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A043D" w14:textId="77777777" w:rsidR="007F6C35" w:rsidRPr="00FB6B2C" w:rsidRDefault="00A03BC4" w:rsidP="00FA29FC">
      <w:pPr>
        <w:pStyle w:val="Sansinterligne"/>
        <w:bidi/>
        <w:spacing w:after="240"/>
        <w:jc w:val="center"/>
        <w:rPr>
          <w:rFonts w:ascii="Arial" w:hAnsi="Arial" w:cs="Arial"/>
          <w:b/>
          <w:bCs/>
          <w:sz w:val="32"/>
          <w:szCs w:val="32"/>
          <w:rtl/>
          <w:lang w:val="en-GB" w:bidi="ar-AE"/>
        </w:rPr>
      </w:pPr>
      <w:r w:rsidRPr="00FB6B2C">
        <w:rPr>
          <w:rFonts w:ascii="Arial" w:hAnsi="Arial" w:cs="Arial"/>
          <w:b/>
          <w:bCs/>
          <w:sz w:val="32"/>
          <w:szCs w:val="32"/>
          <w:rtl/>
          <w:lang w:val="en-GB" w:bidi="ar-AE"/>
        </w:rPr>
        <w:t>"ديستنيشن مون"</w:t>
      </w:r>
    </w:p>
    <w:p w14:paraId="7F418C85" w14:textId="77777777" w:rsidR="007F6C35" w:rsidRPr="00FB6B2C" w:rsidRDefault="00A03BC4" w:rsidP="00FA29FC">
      <w:pPr>
        <w:pStyle w:val="Sansinterligne"/>
        <w:bidi/>
        <w:spacing w:after="240"/>
        <w:jc w:val="center"/>
        <w:rPr>
          <w:rFonts w:ascii="Arial" w:hAnsi="Arial" w:cs="Arial"/>
          <w:b/>
          <w:bCs/>
          <w:sz w:val="28"/>
          <w:szCs w:val="28"/>
          <w:lang w:val="en-GB" w:bidi="ar-AE"/>
        </w:rPr>
      </w:pPr>
      <w:r w:rsidRPr="00FB6B2C">
        <w:rPr>
          <w:rFonts w:ascii="Arial" w:hAnsi="Arial" w:cs="Arial"/>
          <w:b/>
          <w:bCs/>
          <w:sz w:val="28"/>
          <w:szCs w:val="28"/>
          <w:rtl/>
          <w:lang w:val="en-GB" w:bidi="ar-AE"/>
        </w:rPr>
        <w:t>"إم بي آند إف" + "ليبيه 1839"</w:t>
      </w:r>
    </w:p>
    <w:p w14:paraId="10B8CDE5" w14:textId="77777777" w:rsidR="00EF03A0" w:rsidRPr="00FB6B2C" w:rsidRDefault="00EF03A0" w:rsidP="00EF03A0">
      <w:pPr>
        <w:pStyle w:val="Sansinterligne"/>
        <w:bidi/>
        <w:spacing w:after="240"/>
        <w:jc w:val="center"/>
        <w:rPr>
          <w:rFonts w:ascii="Arial" w:hAnsi="Arial" w:cs="Arial"/>
          <w:b/>
          <w:bCs/>
          <w:sz w:val="28"/>
          <w:szCs w:val="28"/>
          <w:rtl/>
          <w:lang w:val="en-GB" w:bidi="ar-AE"/>
        </w:rPr>
      </w:pPr>
    </w:p>
    <w:p w14:paraId="1CBF7C2C" w14:textId="77777777" w:rsidR="00A03BC4" w:rsidRPr="00FB6B2C" w:rsidRDefault="00A03BC4" w:rsidP="00776413">
      <w:pPr>
        <w:pStyle w:val="Sansinterligne"/>
        <w:bidi/>
        <w:spacing w:after="240"/>
        <w:rPr>
          <w:rFonts w:ascii="Arial" w:hAnsi="Arial" w:cs="Arial"/>
          <w:b/>
          <w:bCs/>
          <w:rtl/>
          <w:lang w:val="en-GB" w:bidi="ar-AE"/>
        </w:rPr>
      </w:pPr>
      <w:r w:rsidRPr="00FB6B2C">
        <w:rPr>
          <w:rFonts w:ascii="Arial" w:hAnsi="Arial" w:cs="Arial"/>
          <w:b/>
          <w:bCs/>
          <w:rtl/>
          <w:lang w:val="en-GB" w:bidi="ar-AE"/>
        </w:rPr>
        <w:t>الفضاء ليس فارغاً</w:t>
      </w:r>
      <w:r w:rsidR="00E64C92" w:rsidRPr="00FB6B2C">
        <w:rPr>
          <w:rFonts w:ascii="Arial" w:hAnsi="Arial" w:cs="Arial"/>
          <w:b/>
          <w:bCs/>
          <w:rtl/>
          <w:lang w:val="en-GB" w:bidi="ar-AE"/>
        </w:rPr>
        <w:t>..</w:t>
      </w:r>
      <w:r w:rsidRPr="00FB6B2C">
        <w:rPr>
          <w:rFonts w:ascii="Arial" w:hAnsi="Arial" w:cs="Arial"/>
          <w:b/>
          <w:bCs/>
          <w:rtl/>
          <w:lang w:val="en-GB" w:bidi="ar-AE"/>
        </w:rPr>
        <w:t xml:space="preserve"> بل مليء بالخيال!</w:t>
      </w:r>
    </w:p>
    <w:p w14:paraId="790B5D60" w14:textId="77777777" w:rsidR="00572462" w:rsidRPr="00FB6B2C" w:rsidRDefault="00572462" w:rsidP="00A625E0">
      <w:pPr>
        <w:pStyle w:val="Sansinterligne"/>
        <w:bidi/>
        <w:spacing w:after="240"/>
        <w:jc w:val="both"/>
        <w:rPr>
          <w:rFonts w:ascii="Arial" w:eastAsia="ヒラギノ角ゴ Pro W3" w:hAnsi="Arial" w:cs="Arial"/>
          <w:b/>
          <w:kern w:val="1"/>
          <w:sz w:val="24"/>
          <w:szCs w:val="24"/>
          <w:rtl/>
          <w:lang w:val="en-US" w:eastAsia="ar-SA" w:bidi="ar-AE"/>
        </w:rPr>
      </w:pPr>
    </w:p>
    <w:p w14:paraId="440A3153" w14:textId="77777777" w:rsidR="00A03BC4" w:rsidRPr="00FB6B2C" w:rsidRDefault="00A03BC4" w:rsidP="00A625E0">
      <w:pPr>
        <w:pStyle w:val="Sansinterligne"/>
        <w:bidi/>
        <w:spacing w:after="240"/>
        <w:jc w:val="both"/>
        <w:rPr>
          <w:rFonts w:ascii="Arial" w:eastAsia="ヒラギノ角ゴ Pro W3" w:hAnsi="Arial" w:cs="Arial"/>
          <w:b/>
          <w:kern w:val="1"/>
          <w:rtl/>
          <w:lang w:val="en-US" w:eastAsia="ar-SA" w:bidi="ar-AE"/>
        </w:rPr>
      </w:pPr>
      <w:r w:rsidRPr="00FB6B2C">
        <w:rPr>
          <w:rFonts w:ascii="Arial" w:eastAsia="ヒラギノ角ゴ Pro W3" w:hAnsi="Arial" w:cs="Arial"/>
          <w:b/>
          <w:i/>
          <w:iCs/>
          <w:kern w:val="1"/>
          <w:rtl/>
          <w:lang w:val="en-US" w:eastAsia="ar-SA" w:bidi="ar-AE"/>
        </w:rPr>
        <w:t>الواقع غير جيد!</w:t>
      </w:r>
      <w:r w:rsidRPr="00FB6B2C">
        <w:rPr>
          <w:rFonts w:ascii="Arial" w:eastAsia="ヒラギノ角ゴ Pro W3" w:hAnsi="Arial" w:cs="Arial"/>
          <w:b/>
          <w:kern w:val="1"/>
          <w:rtl/>
          <w:lang w:val="en-US" w:eastAsia="ar-SA" w:bidi="ar-AE"/>
        </w:rPr>
        <w:t xml:space="preserve"> </w:t>
      </w:r>
      <w:r w:rsidR="00572462" w:rsidRPr="00FB6B2C">
        <w:rPr>
          <w:rFonts w:ascii="Arial" w:eastAsia="ヒラギノ角ゴ Pro W3" w:hAnsi="Arial" w:cs="Arial"/>
          <w:b/>
          <w:kern w:val="1"/>
          <w:rtl/>
          <w:lang w:val="en-US" w:eastAsia="ar-SA" w:bidi="ar-AE"/>
        </w:rPr>
        <w:t>ف</w:t>
      </w:r>
      <w:r w:rsidRPr="00FB6B2C">
        <w:rPr>
          <w:rFonts w:ascii="Arial" w:eastAsia="ヒラギノ角ゴ Pro W3" w:hAnsi="Arial" w:cs="Arial"/>
          <w:b/>
          <w:kern w:val="1"/>
          <w:rtl/>
          <w:lang w:val="en-US" w:eastAsia="ar-SA" w:bidi="ar-AE"/>
        </w:rPr>
        <w:t>في الستينيات حلق بنا الخيال العلمي في الفضاء فوق أسطح حوامة؛ فارتفعت مع</w:t>
      </w:r>
      <w:r w:rsidR="00572462" w:rsidRPr="00FB6B2C">
        <w:rPr>
          <w:rFonts w:ascii="Arial" w:eastAsia="ヒラギノ角ゴ Pro W3" w:hAnsi="Arial" w:cs="Arial"/>
          <w:b/>
          <w:kern w:val="1"/>
          <w:rtl/>
          <w:lang w:val="en-US" w:eastAsia="ar-SA" w:bidi="ar-AE"/>
        </w:rPr>
        <w:t>ه</w:t>
      </w:r>
      <w:r w:rsidR="008E5748" w:rsidRPr="00FB6B2C">
        <w:rPr>
          <w:rFonts w:ascii="Arial" w:eastAsia="ヒラギノ角ゴ Pro W3" w:hAnsi="Arial" w:cs="Arial"/>
          <w:b/>
          <w:kern w:val="1"/>
          <w:rtl/>
          <w:lang w:val="en-US" w:eastAsia="ar-SA" w:bidi="ar-AE"/>
        </w:rPr>
        <w:t>ا</w:t>
      </w:r>
      <w:r w:rsidR="00572462" w:rsidRPr="00FB6B2C">
        <w:rPr>
          <w:rFonts w:ascii="Arial" w:eastAsia="ヒラギノ角ゴ Pro W3" w:hAnsi="Arial" w:cs="Arial"/>
          <w:b/>
          <w:kern w:val="1"/>
          <w:rtl/>
          <w:lang w:val="en-US" w:eastAsia="ar-SA" w:bidi="ar-AE"/>
        </w:rPr>
        <w:t xml:space="preserve"> مخيلتنا، لكن انتهى بنا الأمر إلى </w:t>
      </w:r>
      <w:r w:rsidRPr="00FB6B2C">
        <w:rPr>
          <w:rFonts w:ascii="Arial" w:eastAsia="ヒラギノ角ゴ Pro W3" w:hAnsi="Arial" w:cs="Arial"/>
          <w:b/>
          <w:kern w:val="1"/>
          <w:rtl/>
          <w:lang w:val="en-US" w:eastAsia="ar-SA" w:bidi="ar-AE"/>
        </w:rPr>
        <w:t xml:space="preserve">أسطح غير حوامة ذات عجلات تسير على الأرض الصلبة. </w:t>
      </w:r>
      <w:r w:rsidR="00572462" w:rsidRPr="00FB6B2C">
        <w:rPr>
          <w:rFonts w:ascii="Arial" w:eastAsia="ヒラギノ角ゴ Pro W3" w:hAnsi="Arial" w:cs="Arial"/>
          <w:b/>
          <w:kern w:val="1"/>
          <w:rtl/>
          <w:lang w:val="en-US" w:eastAsia="ar-SA" w:bidi="ar-AE"/>
        </w:rPr>
        <w:t xml:space="preserve">بعدها وعدنا الخيال العلمي بتصنيع أجهزة تلفزيون ثلاثية الأبعاد، وبالفعل قام المهندسون بتصنيعها، ولكننا بعد أن </w:t>
      </w:r>
      <w:r w:rsidR="003C7933" w:rsidRPr="00FB6B2C">
        <w:rPr>
          <w:rFonts w:ascii="Arial" w:eastAsia="ヒラギノ角ゴ Pro W3" w:hAnsi="Arial" w:cs="Arial"/>
          <w:b/>
          <w:kern w:val="1"/>
          <w:rtl/>
          <w:lang w:val="en-US" w:eastAsia="ar-SA" w:bidi="ar-AE"/>
        </w:rPr>
        <w:t>ألقينا</w:t>
      </w:r>
      <w:r w:rsidR="00572462" w:rsidRPr="00FB6B2C">
        <w:rPr>
          <w:rFonts w:ascii="Arial" w:eastAsia="ヒラギノ角ゴ Pro W3" w:hAnsi="Arial" w:cs="Arial"/>
          <w:b/>
          <w:kern w:val="1"/>
          <w:rtl/>
          <w:lang w:val="en-US" w:eastAsia="ar-SA" w:bidi="ar-AE"/>
        </w:rPr>
        <w:t xml:space="preserve"> نظرة واحدة إلى هذه الأجهزة، شعرنا بالغثيان والاضطراب، ثم لم تعد تثير خيالنا. وكذلك شغل الخيال العلمي مخيلتنا بصواريخ ذات أشكال بيضاوية أنيقة، يمكنها أن تحلق بنا نحو القمر وما وراءه، ومرة أخرى تمكن المهندسون من تصنيع هذه الصواريخ، ولكنها رغم عمليتها </w:t>
      </w:r>
      <w:r w:rsidR="00124322" w:rsidRPr="00FB6B2C">
        <w:rPr>
          <w:rFonts w:ascii="Arial" w:eastAsia="ヒラギノ角ゴ Pro W3" w:hAnsi="Arial" w:cs="Arial"/>
          <w:b/>
          <w:kern w:val="1"/>
          <w:rtl/>
          <w:lang w:val="en-US" w:eastAsia="ar-SA" w:bidi="ar-AE"/>
        </w:rPr>
        <w:t>البارزة</w:t>
      </w:r>
      <w:r w:rsidR="00572462" w:rsidRPr="00FB6B2C">
        <w:rPr>
          <w:rFonts w:ascii="Arial" w:eastAsia="ヒラギノ角ゴ Pro W3" w:hAnsi="Arial" w:cs="Arial"/>
          <w:b/>
          <w:kern w:val="1"/>
          <w:rtl/>
          <w:lang w:val="en-US" w:eastAsia="ar-SA" w:bidi="ar-AE"/>
        </w:rPr>
        <w:t xml:space="preserve">، انتهى بها الحال إلى </w:t>
      </w:r>
      <w:r w:rsidR="00B106E7" w:rsidRPr="00FB6B2C">
        <w:rPr>
          <w:rFonts w:ascii="Arial" w:eastAsia="ヒラギノ角ゴ Pro W3" w:hAnsi="Arial" w:cs="Arial"/>
          <w:b/>
          <w:kern w:val="1"/>
          <w:rtl/>
          <w:lang w:val="en-US" w:eastAsia="ar-SA" w:bidi="ar-AE"/>
        </w:rPr>
        <w:t xml:space="preserve">أن تكون على </w:t>
      </w:r>
      <w:r w:rsidR="00572462" w:rsidRPr="00FB6B2C">
        <w:rPr>
          <w:rFonts w:ascii="Arial" w:eastAsia="ヒラギノ角ゴ Pro W3" w:hAnsi="Arial" w:cs="Arial"/>
          <w:b/>
          <w:kern w:val="1"/>
          <w:rtl/>
          <w:lang w:val="en-US" w:eastAsia="ar-SA" w:bidi="ar-AE"/>
        </w:rPr>
        <w:t>شكل مستقيم، أشبه بأسطوانات غير ملهمة!</w:t>
      </w:r>
    </w:p>
    <w:p w14:paraId="561303F5" w14:textId="77777777" w:rsidR="00F26764" w:rsidRPr="00FB6B2C" w:rsidRDefault="007F32B0" w:rsidP="00A625E0">
      <w:pPr>
        <w:pStyle w:val="Sansinterligne"/>
        <w:bidi/>
        <w:spacing w:after="240"/>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بعض الأمور من الأفضل أن يترك تحقيقها للخيال، وهذا بالضبط ما فعله ابتكار "ديستنيشن مون" من "إم بي آند إف"، حيث يتضمن هندسة كافية لتصنيع ساعة</w:t>
      </w:r>
      <w:r w:rsidR="00D32E36" w:rsidRPr="00FB6B2C">
        <w:rPr>
          <w:rFonts w:ascii="Arial" w:eastAsia="ヒラギノ角ゴ Pro W3" w:hAnsi="Arial" w:cs="Arial"/>
          <w:b/>
          <w:kern w:val="1"/>
          <w:rtl/>
          <w:lang w:val="en-US" w:eastAsia="ar-SA" w:bidi="ar-AE"/>
        </w:rPr>
        <w:t xml:space="preserve"> مكتب</w:t>
      </w:r>
      <w:r w:rsidRPr="00FB6B2C">
        <w:rPr>
          <w:rFonts w:ascii="Arial" w:eastAsia="ヒラギノ角ゴ Pro W3" w:hAnsi="Arial" w:cs="Arial"/>
          <w:b/>
          <w:kern w:val="1"/>
          <w:rtl/>
          <w:lang w:val="en-US" w:eastAsia="ar-SA" w:bidi="ar-AE"/>
        </w:rPr>
        <w:t xml:space="preserve"> تعمل لمدة ثمانية أيام، تشبه في تصميمها صاروخ الخيال العلمي المثير من الستينيات، ولكنه في الوقت نفسه يتضمن مساحة وافرة من الفراغ تسمح لمخيلتنا بأن تملأها بالتفاصيل. </w:t>
      </w:r>
    </w:p>
    <w:p w14:paraId="328BC0CC" w14:textId="77777777" w:rsidR="007F32B0" w:rsidRPr="00FB6B2C" w:rsidRDefault="00D32E36" w:rsidP="00A625E0">
      <w:pPr>
        <w:pStyle w:val="Sansinterligne"/>
        <w:bidi/>
        <w:spacing w:after="240"/>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وبتصوره</w:t>
      </w:r>
      <w:r w:rsidR="00F27F30" w:rsidRPr="00FB6B2C">
        <w:rPr>
          <w:rFonts w:ascii="Arial" w:eastAsia="ヒラギノ角ゴ Pro W3" w:hAnsi="Arial" w:cs="Arial"/>
          <w:b/>
          <w:kern w:val="1"/>
          <w:rtl/>
          <w:lang w:val="en-US" w:eastAsia="ar-SA" w:bidi="ar-AE"/>
        </w:rPr>
        <w:t>ا</w:t>
      </w:r>
      <w:r w:rsidRPr="00FB6B2C">
        <w:rPr>
          <w:rFonts w:ascii="Arial" w:eastAsia="ヒラギノ角ゴ Pro W3" w:hAnsi="Arial" w:cs="Arial"/>
          <w:b/>
          <w:kern w:val="1"/>
          <w:rtl/>
          <w:lang w:val="en-US" w:eastAsia="ar-SA" w:bidi="ar-AE"/>
        </w:rPr>
        <w:t xml:space="preserve"> الذي وضعته "إم بي آند إف" وتصنيعه</w:t>
      </w:r>
      <w:r w:rsidR="00F27F30" w:rsidRPr="00FB6B2C">
        <w:rPr>
          <w:rFonts w:ascii="Arial" w:eastAsia="ヒラギノ角ゴ Pro W3" w:hAnsi="Arial" w:cs="Arial"/>
          <w:b/>
          <w:kern w:val="1"/>
          <w:rtl/>
          <w:lang w:val="en-US" w:eastAsia="ar-SA" w:bidi="ar-AE"/>
        </w:rPr>
        <w:t>ا</w:t>
      </w:r>
      <w:r w:rsidRPr="00FB6B2C">
        <w:rPr>
          <w:rFonts w:ascii="Arial" w:eastAsia="ヒラギノ角ゴ Pro W3" w:hAnsi="Arial" w:cs="Arial"/>
          <w:b/>
          <w:kern w:val="1"/>
          <w:rtl/>
          <w:lang w:val="en-US" w:eastAsia="ar-SA" w:bidi="ar-AE"/>
        </w:rPr>
        <w:t xml:space="preserve"> بواسطة "ليبيه 1839"؛ الشركة الرائدة في صناعة ساعات المكتب الراقية بسويسرا؛ فإن </w:t>
      </w:r>
      <w:r w:rsidR="00F27F30" w:rsidRPr="00FB6B2C">
        <w:rPr>
          <w:rFonts w:ascii="Arial" w:eastAsia="ヒラギノ角ゴ Pro W3" w:hAnsi="Arial" w:cs="Arial"/>
          <w:b/>
          <w:kern w:val="1"/>
          <w:rtl/>
          <w:lang w:val="en-US" w:eastAsia="ar-SA" w:bidi="ar-AE"/>
        </w:rPr>
        <w:t>ساعة</w:t>
      </w:r>
      <w:r w:rsidR="00310E2A" w:rsidRPr="00FB6B2C">
        <w:rPr>
          <w:rFonts w:ascii="Arial" w:eastAsia="ヒラギノ角ゴ Pro W3" w:hAnsi="Arial" w:cs="Arial"/>
          <w:b/>
          <w:kern w:val="1"/>
          <w:rtl/>
          <w:lang w:val="en-US" w:eastAsia="ar-SA" w:bidi="ar-AE"/>
        </w:rPr>
        <w:t xml:space="preserve"> </w:t>
      </w:r>
      <w:r w:rsidRPr="00FB6B2C">
        <w:rPr>
          <w:rFonts w:ascii="Arial" w:eastAsia="ヒラギノ角ゴ Pro W3" w:hAnsi="Arial" w:cs="Arial"/>
          <w:b/>
          <w:kern w:val="1"/>
          <w:rtl/>
          <w:lang w:val="en-US" w:eastAsia="ar-SA" w:bidi="ar-AE"/>
        </w:rPr>
        <w:t>"ديستنيشن مون" ه</w:t>
      </w:r>
      <w:r w:rsidR="00F27F30" w:rsidRPr="00FB6B2C">
        <w:rPr>
          <w:rFonts w:ascii="Arial" w:eastAsia="ヒラギノ角ゴ Pro W3" w:hAnsi="Arial" w:cs="Arial"/>
          <w:b/>
          <w:kern w:val="1"/>
          <w:rtl/>
          <w:lang w:val="en-US" w:eastAsia="ar-SA" w:bidi="ar-AE"/>
        </w:rPr>
        <w:t>ي</w:t>
      </w:r>
      <w:r w:rsidRPr="00FB6B2C">
        <w:rPr>
          <w:rFonts w:ascii="Arial" w:eastAsia="ヒラギノ角ゴ Pro W3" w:hAnsi="Arial" w:cs="Arial"/>
          <w:b/>
          <w:kern w:val="1"/>
          <w:rtl/>
          <w:lang w:val="en-US" w:eastAsia="ar-SA" w:bidi="ar-AE"/>
        </w:rPr>
        <w:t xml:space="preserve"> النسخة شديدة التطور لصاروخ أحلام الطفولة طوربيدي الشكل. ولكن بنظرة أكثر قرباً</w:t>
      </w:r>
      <w:r w:rsidR="00310E2A" w:rsidRPr="00FB6B2C">
        <w:rPr>
          <w:rFonts w:ascii="Arial" w:eastAsia="ヒラギノ角ゴ Pro W3" w:hAnsi="Arial" w:cs="Arial"/>
          <w:b/>
          <w:kern w:val="1"/>
          <w:rtl/>
          <w:lang w:val="en-US" w:eastAsia="ar-SA" w:bidi="ar-AE"/>
        </w:rPr>
        <w:t xml:space="preserve">، يمكن أن ندرك أن </w:t>
      </w:r>
      <w:r w:rsidR="007F289D" w:rsidRPr="00FB6B2C">
        <w:rPr>
          <w:rFonts w:ascii="Arial" w:eastAsia="ヒラギノ角ゴ Pro W3" w:hAnsi="Arial" w:cs="Arial"/>
          <w:b/>
          <w:kern w:val="1"/>
          <w:rtl/>
          <w:lang w:val="en-US" w:eastAsia="ar-SA" w:bidi="ar-AE"/>
        </w:rPr>
        <w:t>بساطة شكله</w:t>
      </w:r>
      <w:r w:rsidR="005326C8" w:rsidRPr="00FB6B2C">
        <w:rPr>
          <w:rFonts w:ascii="Arial" w:eastAsia="ヒラギノ角ゴ Pro W3" w:hAnsi="Arial" w:cs="Arial"/>
          <w:b/>
          <w:kern w:val="1"/>
          <w:rtl/>
          <w:lang w:val="en-US" w:eastAsia="ar-SA" w:bidi="ar-AE"/>
        </w:rPr>
        <w:t>ا</w:t>
      </w:r>
      <w:r w:rsidR="00310E2A" w:rsidRPr="00FB6B2C">
        <w:rPr>
          <w:rFonts w:ascii="Arial" w:eastAsia="ヒラギノ角ゴ Pro W3" w:hAnsi="Arial" w:cs="Arial"/>
          <w:b/>
          <w:kern w:val="1"/>
          <w:rtl/>
          <w:lang w:val="en-US" w:eastAsia="ar-SA" w:bidi="ar-AE"/>
        </w:rPr>
        <w:t xml:space="preserve"> </w:t>
      </w:r>
      <w:r w:rsidR="007F289D" w:rsidRPr="00FB6B2C">
        <w:rPr>
          <w:rFonts w:ascii="Arial" w:eastAsia="ヒラギノ角ゴ Pro W3" w:hAnsi="Arial" w:cs="Arial"/>
          <w:b/>
          <w:kern w:val="1"/>
          <w:rtl/>
          <w:lang w:val="en-US" w:eastAsia="ar-SA" w:bidi="ar-AE"/>
        </w:rPr>
        <w:t>ت</w:t>
      </w:r>
      <w:r w:rsidR="00310E2A" w:rsidRPr="00FB6B2C">
        <w:rPr>
          <w:rFonts w:ascii="Arial" w:eastAsia="ヒラギノ角ゴ Pro W3" w:hAnsi="Arial" w:cs="Arial"/>
          <w:b/>
          <w:kern w:val="1"/>
          <w:rtl/>
          <w:lang w:val="en-US" w:eastAsia="ar-SA" w:bidi="ar-AE"/>
        </w:rPr>
        <w:t xml:space="preserve">وحي بالقوة أكثر مما </w:t>
      </w:r>
      <w:r w:rsidR="007F289D" w:rsidRPr="00FB6B2C">
        <w:rPr>
          <w:rFonts w:ascii="Arial" w:eastAsia="ヒラギノ角ゴ Pro W3" w:hAnsi="Arial" w:cs="Arial"/>
          <w:b/>
          <w:kern w:val="1"/>
          <w:rtl/>
          <w:lang w:val="en-US" w:eastAsia="ar-SA" w:bidi="ar-AE"/>
        </w:rPr>
        <w:t>ت</w:t>
      </w:r>
      <w:r w:rsidR="00310E2A" w:rsidRPr="00FB6B2C">
        <w:rPr>
          <w:rFonts w:ascii="Arial" w:eastAsia="ヒラギノ角ゴ Pro W3" w:hAnsi="Arial" w:cs="Arial"/>
          <w:b/>
          <w:kern w:val="1"/>
          <w:rtl/>
          <w:lang w:val="en-US" w:eastAsia="ar-SA" w:bidi="ar-AE"/>
        </w:rPr>
        <w:t>وحي بالثبات.</w:t>
      </w:r>
    </w:p>
    <w:p w14:paraId="36701013" w14:textId="77777777" w:rsidR="00310E2A" w:rsidRPr="00FB6B2C" w:rsidRDefault="00AF7124" w:rsidP="00A625E0">
      <w:pPr>
        <w:pStyle w:val="Sansinterligne"/>
        <w:bidi/>
        <w:spacing w:after="240"/>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 xml:space="preserve">يتم عرض الساعات والدقائق على </w:t>
      </w:r>
      <w:r w:rsidR="00783393" w:rsidRPr="00FB6B2C">
        <w:rPr>
          <w:rFonts w:ascii="Arial" w:eastAsia="ヒラギノ角ゴ Pro W3" w:hAnsi="Arial" w:cs="Arial"/>
          <w:b/>
          <w:kern w:val="1"/>
          <w:rtl/>
          <w:lang w:val="en-US" w:eastAsia="ar-SA" w:bidi="ar-AE"/>
        </w:rPr>
        <w:t>قرصين</w:t>
      </w:r>
      <w:r w:rsidRPr="00FB6B2C">
        <w:rPr>
          <w:rFonts w:ascii="Arial" w:eastAsia="ヒラギノ角ゴ Pro W3" w:hAnsi="Arial" w:cs="Arial"/>
          <w:b/>
          <w:kern w:val="1"/>
          <w:rtl/>
          <w:lang w:val="en-US" w:eastAsia="ar-SA" w:bidi="ar-AE"/>
        </w:rPr>
        <w:t xml:space="preserve"> من الستانلس ستيل </w:t>
      </w:r>
      <w:r w:rsidR="00783393" w:rsidRPr="00FB6B2C">
        <w:rPr>
          <w:rFonts w:ascii="Arial" w:eastAsia="ヒラギノ角ゴ Pro W3" w:hAnsi="Arial" w:cs="Arial"/>
          <w:b/>
          <w:kern w:val="1"/>
          <w:rtl/>
          <w:lang w:val="en-US" w:eastAsia="ar-SA" w:bidi="ar-AE"/>
        </w:rPr>
        <w:t>ب</w:t>
      </w:r>
      <w:r w:rsidRPr="00FB6B2C">
        <w:rPr>
          <w:rFonts w:ascii="Arial" w:eastAsia="ヒラギノ角ゴ Pro W3" w:hAnsi="Arial" w:cs="Arial"/>
          <w:b/>
          <w:kern w:val="1"/>
          <w:rtl/>
          <w:lang w:val="en-US" w:eastAsia="ar-SA" w:bidi="ar-AE"/>
        </w:rPr>
        <w:t>قطر كبير، بأرقام مطبوعة عليه</w:t>
      </w:r>
      <w:r w:rsidR="00170D45" w:rsidRPr="00FB6B2C">
        <w:rPr>
          <w:rFonts w:ascii="Arial" w:eastAsia="ヒラギノ角ゴ Pro W3" w:hAnsi="Arial" w:cs="Arial"/>
          <w:b/>
          <w:kern w:val="1"/>
          <w:rtl/>
          <w:lang w:val="en-US" w:eastAsia="ar-SA" w:bidi="ar-AE"/>
        </w:rPr>
        <w:t>م</w:t>
      </w:r>
      <w:r w:rsidRPr="00FB6B2C">
        <w:rPr>
          <w:rFonts w:ascii="Arial" w:eastAsia="ヒラギノ角ゴ Pro W3" w:hAnsi="Arial" w:cs="Arial"/>
          <w:b/>
          <w:kern w:val="1"/>
          <w:rtl/>
          <w:lang w:val="en-US" w:eastAsia="ar-SA" w:bidi="ar-AE"/>
        </w:rPr>
        <w:t>ا. وفي حين أن درجة وضوح عرض الوقت مسألة مفروغ منها؛ فإن التركيز على قراءة الوقت، بدلاً من النظر إلى الحركة المفتوحة رائعة التصميم ذات الهيكلية الرأسية؛ يتطلب درجة عالية من التركيز.</w:t>
      </w:r>
    </w:p>
    <w:p w14:paraId="04258B10" w14:textId="77777777" w:rsidR="00C43CAE" w:rsidRPr="00FB6B2C" w:rsidRDefault="00C43CAE" w:rsidP="00A625E0">
      <w:pPr>
        <w:pStyle w:val="Sansinterligne"/>
        <w:bidi/>
        <w:spacing w:after="240"/>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 xml:space="preserve">وبتطويرها خصيصاً من أجل "ديستنيشن مون"؛ فإن بنية </w:t>
      </w:r>
      <w:r w:rsidR="006B2568" w:rsidRPr="00FB6B2C">
        <w:rPr>
          <w:rFonts w:ascii="Arial" w:eastAsia="ヒラギノ角ゴ Pro W3" w:hAnsi="Arial" w:cs="Arial"/>
          <w:b/>
          <w:kern w:val="1"/>
          <w:rtl/>
          <w:lang w:val="en-US" w:eastAsia="ar-SA" w:bidi="ar-AE"/>
        </w:rPr>
        <w:t xml:space="preserve">حركة "ليبيه" التي تحتفظ بالطاقة لمدة ثمانية أيام، تشبه التصميم الأساسي لسفن الفضاء الحقيقية. وكما تأتي القوة الدافعة للصاروخ من قاعدته؛ فإن قوة </w:t>
      </w:r>
      <w:r w:rsidR="00377491" w:rsidRPr="00FB6B2C">
        <w:rPr>
          <w:rFonts w:ascii="Arial" w:eastAsia="ヒラギノ角ゴ Pro W3" w:hAnsi="Arial" w:cs="Arial"/>
          <w:b/>
          <w:kern w:val="1"/>
          <w:rtl/>
          <w:lang w:val="en-US" w:eastAsia="ar-SA" w:bidi="ar-AE"/>
        </w:rPr>
        <w:t>آلة قياس الزمن</w:t>
      </w:r>
      <w:r w:rsidR="006B2568" w:rsidRPr="00FB6B2C">
        <w:rPr>
          <w:rFonts w:ascii="Arial" w:eastAsia="ヒラギノ角ゴ Pro W3" w:hAnsi="Arial" w:cs="Arial"/>
          <w:b/>
          <w:kern w:val="1"/>
          <w:rtl/>
          <w:lang w:val="en-US" w:eastAsia="ar-SA" w:bidi="ar-AE"/>
        </w:rPr>
        <w:t xml:space="preserve"> "ديستنيشن مون" تأتي من تاج التعبئة الضخم الذي يوجد في قاعدتها. وأيضاً كما توجد أنظمة السيطرة والتحكم في الصاروخ فوق مصدر الطاقة، فإن الأمر نفسه نجده في "ديستنيشن مون"؛ حيث نجد منظماً رأسياً يتحكم في مدى الدقة أسفل عرض الوقت، وأيضاً مقبضاً لضبط الوقت أعلى الحركة. </w:t>
      </w:r>
      <w:r w:rsidR="00704038" w:rsidRPr="00FB6B2C">
        <w:rPr>
          <w:rFonts w:ascii="Arial" w:eastAsia="ヒラギノ角ゴ Pro W3" w:hAnsi="Arial" w:cs="Arial"/>
          <w:b/>
          <w:kern w:val="1"/>
          <w:rtl/>
          <w:lang w:val="en-US" w:eastAsia="ar-SA" w:bidi="ar-AE"/>
        </w:rPr>
        <w:t xml:space="preserve">وهذا المنظم الذي يخطف الأبصار، بميزانه المتحرك، تحميه من الإشعاع الكوني (ومن أصابع الفضوليين!) </w:t>
      </w:r>
      <w:r w:rsidR="00942D39" w:rsidRPr="00FB6B2C">
        <w:rPr>
          <w:rFonts w:ascii="Arial" w:eastAsia="ヒラギノ角ゴ Pro W3" w:hAnsi="Arial" w:cs="Arial"/>
          <w:b/>
          <w:kern w:val="1"/>
          <w:rtl/>
          <w:lang w:val="en-US" w:eastAsia="ar-SA" w:bidi="ar-AE"/>
        </w:rPr>
        <w:t>لوحة</w:t>
      </w:r>
      <w:r w:rsidR="00704038" w:rsidRPr="00FB6B2C">
        <w:rPr>
          <w:rFonts w:ascii="Arial" w:eastAsia="ヒラギノ角ゴ Pro W3" w:hAnsi="Arial" w:cs="Arial"/>
          <w:b/>
          <w:kern w:val="1"/>
          <w:rtl/>
          <w:lang w:val="en-US" w:eastAsia="ar-SA" w:bidi="ar-AE"/>
        </w:rPr>
        <w:t xml:space="preserve"> صغيرة من الزجاج المعدني غير المرئي فعلياً.</w:t>
      </w:r>
    </w:p>
    <w:p w14:paraId="2F549657" w14:textId="77777777" w:rsidR="00B106E7" w:rsidRPr="008C4AB5" w:rsidRDefault="003A20C8" w:rsidP="00A625E0">
      <w:pPr>
        <w:pStyle w:val="Sansinterligne"/>
        <w:bidi/>
        <w:spacing w:after="240"/>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وفي لمحة إضافية من عالم ألعاب وخيالات الطفولة؛ جاءت الصفائح الأفقية الدائرية لحركة ساعة "ديستنيشن مون" مثقوبة، تماماً مثل مكونات لعبة "الميكانو".</w:t>
      </w:r>
      <w:r w:rsidR="00791BDD" w:rsidRPr="00FB6B2C">
        <w:rPr>
          <w:rFonts w:ascii="Arial" w:eastAsia="ヒラギノ角ゴ Pro W3" w:hAnsi="Arial" w:cs="Arial"/>
          <w:b/>
          <w:kern w:val="1"/>
          <w:rtl/>
          <w:lang w:val="en-US" w:eastAsia="ar-SA" w:bidi="ar-AE"/>
        </w:rPr>
        <w:t xml:space="preserve"> ورغم بنيتها الأثيرية المفتوحة، والتي يبلغ وزنها أربعة كيلوغرامات (تسعة باوندات)؛ إلا أن "ديستنيشن مون" ليست خفيفة الوزن</w:t>
      </w:r>
      <w:r w:rsidR="00791BDD" w:rsidRPr="008C4AB5">
        <w:rPr>
          <w:rFonts w:ascii="Arial" w:eastAsia="ヒラギノ角ゴ Pro W3" w:hAnsi="Arial" w:cs="Arial"/>
          <w:b/>
          <w:kern w:val="1"/>
          <w:rtl/>
          <w:lang w:val="en-US" w:eastAsia="ar-SA" w:bidi="ar-AE"/>
        </w:rPr>
        <w:t xml:space="preserve">؛ إذ تضمن حجيرات الهبوط الصلبة أنه لن يكون </w:t>
      </w:r>
      <w:r w:rsidR="00990E8D" w:rsidRPr="008C4AB5">
        <w:rPr>
          <w:rFonts w:ascii="Arial" w:eastAsia="ヒラギノ角ゴ Pro W3" w:hAnsi="Arial" w:cs="Arial"/>
          <w:b/>
          <w:kern w:val="1"/>
          <w:rtl/>
          <w:lang w:val="en-US" w:eastAsia="ar-SA" w:bidi="ar-AE"/>
        </w:rPr>
        <w:t xml:space="preserve">من السهل </w:t>
      </w:r>
      <w:r w:rsidR="00377491" w:rsidRPr="008C4AB5">
        <w:rPr>
          <w:rFonts w:ascii="Arial" w:eastAsia="ヒラギノ角ゴ Pro W3" w:hAnsi="Arial" w:cs="Arial"/>
          <w:b/>
          <w:kern w:val="1"/>
          <w:rtl/>
          <w:lang w:val="en-US" w:eastAsia="ar-SA" w:bidi="ar-AE"/>
        </w:rPr>
        <w:t>بالطبع</w:t>
      </w:r>
      <w:r w:rsidR="00791BDD" w:rsidRPr="008C4AB5">
        <w:rPr>
          <w:rFonts w:ascii="Arial" w:eastAsia="ヒラギノ角ゴ Pro W3" w:hAnsi="Arial" w:cs="Arial"/>
          <w:b/>
          <w:kern w:val="1"/>
          <w:rtl/>
          <w:lang w:val="en-US" w:eastAsia="ar-SA" w:bidi="ar-AE"/>
        </w:rPr>
        <w:t xml:space="preserve"> سقوط (أو إسقاط) الساعة.</w:t>
      </w:r>
    </w:p>
    <w:p w14:paraId="5B1863EA" w14:textId="77777777" w:rsidR="003A20C8" w:rsidRPr="008C4AB5" w:rsidRDefault="00B106E7" w:rsidP="00A625E0">
      <w:pPr>
        <w:pStyle w:val="Sansinterligne"/>
        <w:bidi/>
        <w:spacing w:after="240"/>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 xml:space="preserve">وإلى ذلك فهناك "نيل"، </w:t>
      </w:r>
      <w:r w:rsidR="00993C49" w:rsidRPr="008C4AB5">
        <w:rPr>
          <w:rFonts w:ascii="Arial" w:eastAsia="ヒラギノ角ゴ Pro W3" w:hAnsi="Arial" w:cs="Arial"/>
          <w:b/>
          <w:kern w:val="1"/>
          <w:rtl/>
          <w:lang w:val="en-US" w:eastAsia="ar-SA" w:bidi="ar-AE"/>
        </w:rPr>
        <w:t>تمثال صغير</w:t>
      </w:r>
      <w:r w:rsidRPr="008C4AB5">
        <w:rPr>
          <w:rFonts w:ascii="Arial" w:eastAsia="ヒラギノ角ゴ Pro W3" w:hAnsi="Arial" w:cs="Arial"/>
          <w:b/>
          <w:kern w:val="1"/>
          <w:rtl/>
          <w:lang w:val="en-US" w:eastAsia="ar-SA" w:bidi="ar-AE"/>
        </w:rPr>
        <w:t xml:space="preserve"> </w:t>
      </w:r>
      <w:r w:rsidR="00993C49" w:rsidRPr="008C4AB5">
        <w:rPr>
          <w:rFonts w:ascii="Arial" w:eastAsia="ヒラギノ角ゴ Pro W3" w:hAnsi="Arial" w:cs="Arial"/>
          <w:b/>
          <w:kern w:val="1"/>
          <w:rtl/>
          <w:lang w:val="en-US" w:eastAsia="ar-SA" w:bidi="ar-AE"/>
        </w:rPr>
        <w:t>ي</w:t>
      </w:r>
      <w:r w:rsidRPr="008C4AB5">
        <w:rPr>
          <w:rFonts w:ascii="Arial" w:eastAsia="ヒラギノ角ゴ Pro W3" w:hAnsi="Arial" w:cs="Arial"/>
          <w:b/>
          <w:kern w:val="1"/>
          <w:rtl/>
          <w:lang w:val="en-US" w:eastAsia="ar-SA" w:bidi="ar-AE"/>
        </w:rPr>
        <w:t xml:space="preserve">رسم الابتسامة، </w:t>
      </w:r>
      <w:r w:rsidR="00993C49" w:rsidRPr="008C4AB5">
        <w:rPr>
          <w:rFonts w:ascii="Arial" w:eastAsia="ヒラギノ角ゴ Pro W3" w:hAnsi="Arial" w:cs="Arial"/>
          <w:b/>
          <w:kern w:val="1"/>
          <w:rtl/>
          <w:lang w:val="en-US" w:eastAsia="ar-SA" w:bidi="ar-AE"/>
        </w:rPr>
        <w:t>يرتدي بدلة فضاء، ومصنوع</w:t>
      </w:r>
      <w:r w:rsidRPr="008C4AB5">
        <w:rPr>
          <w:rFonts w:ascii="Arial" w:eastAsia="ヒラギノ角ゴ Pro W3" w:hAnsi="Arial" w:cs="Arial"/>
          <w:b/>
          <w:kern w:val="1"/>
          <w:rtl/>
          <w:lang w:val="en-US" w:eastAsia="ar-SA" w:bidi="ar-AE"/>
        </w:rPr>
        <w:t xml:space="preserve"> من الفض</w:t>
      </w:r>
      <w:r w:rsidR="00993C49" w:rsidRPr="008C4AB5">
        <w:rPr>
          <w:rFonts w:ascii="Arial" w:eastAsia="ヒラギノ角ゴ Pro W3" w:hAnsi="Arial" w:cs="Arial"/>
          <w:b/>
          <w:kern w:val="1"/>
          <w:rtl/>
          <w:lang w:val="en-US" w:eastAsia="ar-SA" w:bidi="ar-AE"/>
        </w:rPr>
        <w:t>ة الصلبة والستانلس ستيل، ومتعلق</w:t>
      </w:r>
      <w:r w:rsidRPr="008C4AB5">
        <w:rPr>
          <w:rFonts w:ascii="Arial" w:eastAsia="ヒラギノ角ゴ Pro W3" w:hAnsi="Arial" w:cs="Arial"/>
          <w:b/>
          <w:kern w:val="1"/>
          <w:rtl/>
          <w:lang w:val="en-US" w:eastAsia="ar-SA" w:bidi="ar-AE"/>
        </w:rPr>
        <w:t xml:space="preserve"> مغناطيسياً بالسلم الذي يربط التاج بالحركة. و"نيل" هو رائد فضاء </w:t>
      </w:r>
      <w:r w:rsidR="00C270CB" w:rsidRPr="008C4AB5">
        <w:rPr>
          <w:rFonts w:ascii="Arial" w:eastAsia="ヒラギノ角ゴ Pro W3" w:hAnsi="Arial" w:cs="Arial"/>
          <w:b/>
          <w:kern w:val="1"/>
          <w:rtl/>
          <w:lang w:val="en-US" w:eastAsia="ar-SA" w:bidi="ar-AE"/>
        </w:rPr>
        <w:t>يسافر</w:t>
      </w:r>
      <w:r w:rsidRPr="008C4AB5">
        <w:rPr>
          <w:rFonts w:ascii="Arial" w:eastAsia="ヒラギノ角ゴ Pro W3" w:hAnsi="Arial" w:cs="Arial"/>
          <w:b/>
          <w:kern w:val="1"/>
          <w:rtl/>
          <w:lang w:val="en-US" w:eastAsia="ar-SA" w:bidi="ar-AE"/>
        </w:rPr>
        <w:t xml:space="preserve"> بواسطة "ديستنيشن مون"</w:t>
      </w:r>
      <w:r w:rsidR="00791BDD" w:rsidRPr="008C4AB5">
        <w:rPr>
          <w:rFonts w:ascii="Arial" w:eastAsia="ヒラギノ角ゴ Pro W3" w:hAnsi="Arial" w:cs="Arial"/>
          <w:b/>
          <w:kern w:val="1"/>
          <w:rtl/>
          <w:lang w:val="en-US" w:eastAsia="ar-SA" w:bidi="ar-AE"/>
        </w:rPr>
        <w:t xml:space="preserve"> </w:t>
      </w:r>
      <w:r w:rsidRPr="008C4AB5">
        <w:rPr>
          <w:rFonts w:ascii="Arial" w:eastAsia="ヒラギノ角ゴ Pro W3" w:hAnsi="Arial" w:cs="Arial"/>
          <w:b/>
          <w:kern w:val="1"/>
          <w:rtl/>
          <w:lang w:val="en-US" w:eastAsia="ar-SA" w:bidi="ar-AE"/>
        </w:rPr>
        <w:t>إلى عوالم غريبة، لكن ا</w:t>
      </w:r>
      <w:r w:rsidR="00993C49" w:rsidRPr="008C4AB5">
        <w:rPr>
          <w:rFonts w:ascii="Arial" w:eastAsia="ヒラギノ角ゴ Pro W3" w:hAnsi="Arial" w:cs="Arial"/>
          <w:b/>
          <w:kern w:val="1"/>
          <w:rtl/>
          <w:lang w:val="en-US" w:eastAsia="ar-SA" w:bidi="ar-AE"/>
        </w:rPr>
        <w:t>لأكثر أهمية أن "نيل" يبعث إحساس</w:t>
      </w:r>
      <w:r w:rsidRPr="008C4AB5">
        <w:rPr>
          <w:rFonts w:ascii="Arial" w:eastAsia="ヒラギノ角ゴ Pro W3" w:hAnsi="Arial" w:cs="Arial"/>
          <w:b/>
          <w:kern w:val="1"/>
          <w:rtl/>
          <w:lang w:val="en-US" w:eastAsia="ar-SA" w:bidi="ar-AE"/>
        </w:rPr>
        <w:t>اً طفولياً بالعجب من وضع شخصية رجل داخل آلة لقياس الزمن.</w:t>
      </w:r>
    </w:p>
    <w:p w14:paraId="51BDFFD1" w14:textId="77777777" w:rsidR="008E54BA" w:rsidRPr="008C4AB5" w:rsidRDefault="008E54BA" w:rsidP="005C3839">
      <w:pPr>
        <w:pStyle w:val="Sansinterligne"/>
        <w:bidi/>
        <w:jc w:val="both"/>
        <w:rPr>
          <w:rFonts w:ascii="Arial" w:eastAsia="ヒラギノ角ゴ Pro W3" w:hAnsi="Arial" w:cs="Arial"/>
          <w:bCs/>
          <w:kern w:val="1"/>
          <w:lang w:val="en-US" w:eastAsia="ar-SA" w:bidi="ar-AE"/>
        </w:rPr>
      </w:pPr>
      <w:r w:rsidRPr="008C4AB5">
        <w:rPr>
          <w:rFonts w:ascii="Arial" w:eastAsia="ヒラギノ角ゴ Pro W3" w:hAnsi="Arial" w:cs="Arial"/>
          <w:bCs/>
          <w:kern w:val="1"/>
          <w:rtl/>
          <w:lang w:val="en-US" w:eastAsia="ar-SA" w:bidi="ar-AE"/>
        </w:rPr>
        <w:t xml:space="preserve">تتوفر "ديستنيشن مون" في </w:t>
      </w:r>
      <w:r w:rsidR="008B1F07" w:rsidRPr="008C4AB5">
        <w:rPr>
          <w:rFonts w:ascii="Arial" w:eastAsia="ヒラギノ角ゴ Pro W3" w:hAnsi="Arial" w:cs="Arial"/>
          <w:b/>
          <w:kern w:val="1"/>
          <w:lang w:val="en-US" w:eastAsia="ar-SA" w:bidi="ar-AE"/>
        </w:rPr>
        <w:t>5</w:t>
      </w:r>
      <w:r w:rsidRPr="008C4AB5">
        <w:rPr>
          <w:rFonts w:ascii="Arial" w:eastAsia="ヒラギノ角ゴ Pro W3" w:hAnsi="Arial" w:cs="Arial"/>
          <w:bCs/>
          <w:kern w:val="1"/>
          <w:rtl/>
          <w:lang w:val="en-US" w:eastAsia="ar-SA" w:bidi="ar-AE"/>
        </w:rPr>
        <w:t xml:space="preserve"> </w:t>
      </w:r>
      <w:r w:rsidR="008366FA" w:rsidRPr="008C4AB5">
        <w:rPr>
          <w:rFonts w:ascii="Arial" w:eastAsia="ヒラギノ角ゴ Pro W3" w:hAnsi="Arial" w:cs="Arial"/>
          <w:bCs/>
          <w:kern w:val="1"/>
          <w:rtl/>
          <w:lang w:val="en-US" w:eastAsia="ar-SA" w:bidi="ar-AE"/>
        </w:rPr>
        <w:t>إصدارات محدودة</w:t>
      </w:r>
      <w:r w:rsidRPr="008C4AB5">
        <w:rPr>
          <w:rFonts w:ascii="Arial" w:eastAsia="ヒラギノ角ゴ Pro W3" w:hAnsi="Arial" w:cs="Arial"/>
          <w:bCs/>
          <w:kern w:val="1"/>
          <w:rtl/>
          <w:lang w:val="en-US" w:eastAsia="ar-SA" w:bidi="ar-AE"/>
        </w:rPr>
        <w:t xml:space="preserve">، </w:t>
      </w:r>
      <w:r w:rsidR="00570893" w:rsidRPr="008C4AB5">
        <w:rPr>
          <w:rFonts w:ascii="Arial" w:eastAsia="ヒラギノ角ゴ Pro W3" w:hAnsi="Arial" w:cs="Arial"/>
          <w:bCs/>
          <w:kern w:val="1"/>
          <w:rtl/>
          <w:lang w:val="en-US" w:eastAsia="ar-SA" w:bidi="ar-AE"/>
        </w:rPr>
        <w:t>كل منها بعدد 50 قطعة</w:t>
      </w:r>
      <w:r w:rsidRPr="008C4AB5">
        <w:rPr>
          <w:rFonts w:ascii="Arial" w:eastAsia="ヒラギノ角ゴ Pro W3" w:hAnsi="Arial" w:cs="Arial"/>
          <w:bCs/>
          <w:kern w:val="1"/>
          <w:rtl/>
          <w:lang w:val="en-US" w:eastAsia="ar-SA" w:bidi="ar-AE"/>
        </w:rPr>
        <w:t>، بألوان الأسود، والأخضر، والأزرق،</w:t>
      </w:r>
      <w:r w:rsidR="005C3839" w:rsidRPr="008C4AB5">
        <w:rPr>
          <w:rFonts w:ascii="Arial" w:eastAsia="ヒラギノ角ゴ Pro W3" w:hAnsi="Arial" w:cs="Arial"/>
          <w:bCs/>
          <w:kern w:val="1"/>
          <w:rtl/>
          <w:lang w:val="en-US" w:eastAsia="ar-SA" w:bidi="ar-AE"/>
        </w:rPr>
        <w:t xml:space="preserve"> والأحمر</w:t>
      </w:r>
      <w:r w:rsidRPr="008C4AB5">
        <w:rPr>
          <w:rFonts w:ascii="Arial" w:eastAsia="ヒラギノ角ゴ Pro W3" w:hAnsi="Arial" w:cs="Arial"/>
          <w:bCs/>
          <w:kern w:val="1"/>
          <w:rtl/>
          <w:lang w:val="en-US" w:eastAsia="ar-SA" w:bidi="ar-AE"/>
        </w:rPr>
        <w:t xml:space="preserve">، </w:t>
      </w:r>
      <w:r w:rsidR="005C3839" w:rsidRPr="008C4AB5">
        <w:rPr>
          <w:rFonts w:ascii="Arial" w:eastAsia="ヒラギノ角ゴ Pro W3" w:hAnsi="Arial" w:cs="Arial"/>
          <w:bCs/>
          <w:kern w:val="1"/>
          <w:rtl/>
          <w:lang w:val="en-US" w:eastAsia="ar-SA" w:bidi="ar-AE"/>
        </w:rPr>
        <w:t>إضافة</w:t>
      </w:r>
      <w:r w:rsidRPr="008C4AB5">
        <w:rPr>
          <w:rFonts w:ascii="Arial" w:eastAsia="ヒラギノ角ゴ Pro W3" w:hAnsi="Arial" w:cs="Arial"/>
          <w:bCs/>
          <w:kern w:val="1"/>
          <w:rtl/>
          <w:lang w:val="en-US" w:eastAsia="ar-SA" w:bidi="ar-AE"/>
        </w:rPr>
        <w:t xml:space="preserve"> </w:t>
      </w:r>
      <w:r w:rsidR="005C3839" w:rsidRPr="008C4AB5">
        <w:rPr>
          <w:rFonts w:ascii="Arial" w:eastAsia="ヒラギノ角ゴ Pro W3" w:hAnsi="Arial" w:cs="Arial"/>
          <w:bCs/>
          <w:kern w:val="1"/>
          <w:rtl/>
          <w:lang w:val="en-US" w:eastAsia="ar-SA" w:bidi="ar-AE"/>
        </w:rPr>
        <w:t>إلى لون</w:t>
      </w:r>
      <w:r w:rsidRPr="008C4AB5">
        <w:rPr>
          <w:rFonts w:ascii="Arial" w:eastAsia="ヒラギノ角ゴ Pro W3" w:hAnsi="Arial" w:cs="Arial"/>
          <w:bCs/>
          <w:kern w:val="1"/>
          <w:rtl/>
          <w:lang w:val="en-US" w:eastAsia="ar-SA" w:bidi="ar-AE"/>
        </w:rPr>
        <w:t xml:space="preserve"> البلاديوم (</w:t>
      </w:r>
      <w:r w:rsidR="00611991" w:rsidRPr="008C4AB5">
        <w:rPr>
          <w:rFonts w:ascii="Arial" w:eastAsia="ヒラギノ角ゴ Pro W3" w:hAnsi="Arial" w:cs="Arial"/>
          <w:bCs/>
          <w:kern w:val="1"/>
          <w:rtl/>
          <w:lang w:val="en-US" w:eastAsia="ar-SA" w:bidi="ar-AE"/>
        </w:rPr>
        <w:t>ال</w:t>
      </w:r>
      <w:r w:rsidRPr="008C4AB5">
        <w:rPr>
          <w:rFonts w:ascii="Arial" w:eastAsia="ヒラギノ角ゴ Pro W3" w:hAnsi="Arial" w:cs="Arial"/>
          <w:bCs/>
          <w:kern w:val="1"/>
          <w:rtl/>
          <w:lang w:val="en-US" w:eastAsia="ar-SA" w:bidi="ar-AE"/>
        </w:rPr>
        <w:t>فضي).</w:t>
      </w:r>
    </w:p>
    <w:p w14:paraId="010BDFC7" w14:textId="77777777" w:rsidR="008B1F07" w:rsidRPr="008C4AB5" w:rsidRDefault="008B1F07" w:rsidP="008B1F07">
      <w:pPr>
        <w:pStyle w:val="Sansinterligne"/>
        <w:bidi/>
        <w:jc w:val="both"/>
        <w:rPr>
          <w:rFonts w:ascii="Arial" w:eastAsia="ヒラギノ角ゴ Pro W3" w:hAnsi="Arial" w:cs="Arial"/>
          <w:b/>
          <w:kern w:val="1"/>
          <w:lang w:val="en-US" w:eastAsia="ar-SA" w:bidi="ar-AE"/>
        </w:rPr>
      </w:pPr>
    </w:p>
    <w:p w14:paraId="3F948985" w14:textId="77777777" w:rsidR="008B1F07" w:rsidRPr="008C4AB5" w:rsidRDefault="008B1F07" w:rsidP="008B1F07">
      <w:pPr>
        <w:pStyle w:val="Sansinterligne"/>
        <w:bidi/>
        <w:jc w:val="both"/>
        <w:rPr>
          <w:rFonts w:ascii="Arial" w:eastAsia="ヒラギノ角ゴ Pro W3" w:hAnsi="Arial" w:cs="Arial"/>
          <w:b/>
          <w:kern w:val="1"/>
          <w:lang w:val="en-US" w:eastAsia="ar-SA" w:bidi="ar-AE"/>
        </w:rPr>
      </w:pPr>
    </w:p>
    <w:p w14:paraId="406C7DF2" w14:textId="77777777" w:rsidR="008B1F07" w:rsidRPr="00FB6B2C" w:rsidRDefault="008B1F07" w:rsidP="008B1F07">
      <w:pPr>
        <w:pStyle w:val="Sansinterligne"/>
        <w:bidi/>
        <w:jc w:val="both"/>
        <w:rPr>
          <w:rFonts w:ascii="Arial" w:eastAsia="ヒラギノ角ゴ Pro W3" w:hAnsi="Arial" w:cs="Arial"/>
          <w:b/>
          <w:kern w:val="1"/>
          <w:lang w:val="en-US" w:eastAsia="ar-SA" w:bidi="ar-AE"/>
        </w:rPr>
      </w:pPr>
    </w:p>
    <w:p w14:paraId="1D288EEC" w14:textId="77777777" w:rsidR="008B1F07" w:rsidRPr="00FB6B2C" w:rsidRDefault="008B1F07" w:rsidP="008B1F07">
      <w:pPr>
        <w:pStyle w:val="Sansinterligne"/>
        <w:bidi/>
        <w:jc w:val="both"/>
        <w:rPr>
          <w:rFonts w:ascii="Arial" w:eastAsia="ヒラギノ角ゴ Pro W3" w:hAnsi="Arial" w:cs="Arial"/>
          <w:b/>
          <w:kern w:val="1"/>
          <w:rtl/>
          <w:lang w:val="en-US" w:eastAsia="ar-SA" w:bidi="ar-AE"/>
        </w:rPr>
      </w:pPr>
    </w:p>
    <w:p w14:paraId="37FFBDB0" w14:textId="77777777" w:rsidR="0025107C" w:rsidRPr="00FB6B2C" w:rsidRDefault="0066650D" w:rsidP="00FA29FC">
      <w:pPr>
        <w:bidi/>
        <w:spacing w:after="240"/>
        <w:jc w:val="center"/>
        <w:rPr>
          <w:rFonts w:ascii="Arial" w:hAnsi="Arial" w:cs="Arial"/>
          <w:bCs/>
          <w:sz w:val="28"/>
          <w:szCs w:val="28"/>
          <w:rtl/>
          <w:lang w:val="fr-CH" w:bidi="ar-AE"/>
        </w:rPr>
      </w:pPr>
      <w:r w:rsidRPr="00FB6B2C">
        <w:rPr>
          <w:rFonts w:ascii="Arial" w:hAnsi="Arial" w:cs="Arial"/>
          <w:bCs/>
          <w:sz w:val="28"/>
          <w:szCs w:val="28"/>
          <w:rtl/>
          <w:lang w:bidi="ar-AE"/>
        </w:rPr>
        <w:t>"ديستنيشن مون" بالتفصيل</w:t>
      </w:r>
    </w:p>
    <w:p w14:paraId="691CED7D" w14:textId="77777777" w:rsidR="0025107C" w:rsidRPr="00FB6B2C" w:rsidRDefault="0025107C" w:rsidP="00FA29FC">
      <w:pPr>
        <w:bidi/>
        <w:spacing w:after="0" w:line="240" w:lineRule="auto"/>
        <w:jc w:val="both"/>
        <w:rPr>
          <w:rFonts w:ascii="Arial" w:hAnsi="Arial" w:cs="Arial"/>
          <w:bCs/>
          <w:rtl/>
          <w:lang w:bidi="ar-AE"/>
        </w:rPr>
      </w:pPr>
      <w:r w:rsidRPr="00FB6B2C">
        <w:rPr>
          <w:rFonts w:ascii="Arial" w:hAnsi="Arial" w:cs="Arial"/>
          <w:bCs/>
          <w:rtl/>
          <w:lang w:bidi="ar-AE"/>
        </w:rPr>
        <w:t>الإلهام</w:t>
      </w:r>
    </w:p>
    <w:p w14:paraId="15CFCB79" w14:textId="77777777" w:rsidR="0018015A" w:rsidRPr="00FB6B2C" w:rsidRDefault="0018015A" w:rsidP="00A625E0">
      <w:pPr>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 xml:space="preserve">"ديستنيشن مون" هي تعاون حقيقي بين "ليبيه 1839" و"إم بي آند إف"؛ وُلد مفهومها الأساسي على يدي مصمم حركة "ليبيه"، والمعجب بصواريخ الخيال العلمي؛ المبدع نيكولا برنجيه، صاحب فكرة </w:t>
      </w:r>
      <w:r w:rsidR="00466D18" w:rsidRPr="00FB6B2C">
        <w:rPr>
          <w:rFonts w:ascii="Arial" w:eastAsia="ヒラギノ角ゴ Pro W3" w:hAnsi="Arial" w:cs="Arial"/>
          <w:b/>
          <w:kern w:val="1"/>
          <w:rtl/>
          <w:lang w:val="en-US" w:eastAsia="ar-SA" w:bidi="ar-AE"/>
        </w:rPr>
        <w:t xml:space="preserve">الحركة ذات </w:t>
      </w:r>
      <w:r w:rsidRPr="00FB6B2C">
        <w:rPr>
          <w:rFonts w:ascii="Arial" w:eastAsia="ヒラギノ角ゴ Pro W3" w:hAnsi="Arial" w:cs="Arial"/>
          <w:b/>
          <w:kern w:val="1"/>
          <w:rtl/>
          <w:lang w:val="en-US" w:eastAsia="ar-SA" w:bidi="ar-AE"/>
        </w:rPr>
        <w:t>البنية الرأسية المميزة.</w:t>
      </w:r>
      <w:r w:rsidR="00466D18" w:rsidRPr="00FB6B2C">
        <w:rPr>
          <w:rFonts w:ascii="Arial" w:eastAsia="ヒラギノ角ゴ Pro W3" w:hAnsi="Arial" w:cs="Arial"/>
          <w:b/>
          <w:kern w:val="1"/>
          <w:rtl/>
          <w:lang w:val="en-US" w:eastAsia="ar-SA" w:bidi="ar-AE"/>
        </w:rPr>
        <w:t xml:space="preserve"> وبسبب شغفه بالفكرة، صمم برنجيه الحركة على مدى إجازة أسبوعية واحدة طويلة، لم ينم خلالها!</w:t>
      </w:r>
      <w:r w:rsidRPr="00FB6B2C">
        <w:rPr>
          <w:rFonts w:ascii="Arial" w:eastAsia="ヒラギノ角ゴ Pro W3" w:hAnsi="Arial" w:cs="Arial"/>
          <w:b/>
          <w:kern w:val="1"/>
          <w:rtl/>
          <w:lang w:val="en-US" w:eastAsia="ar-SA" w:bidi="ar-AE"/>
        </w:rPr>
        <w:t xml:space="preserve"> </w:t>
      </w:r>
      <w:r w:rsidR="00466D18" w:rsidRPr="00FB6B2C">
        <w:rPr>
          <w:rFonts w:ascii="Arial" w:eastAsia="ヒラギノ角ゴ Pro W3" w:hAnsi="Arial" w:cs="Arial"/>
          <w:b/>
          <w:kern w:val="1"/>
          <w:rtl/>
          <w:lang w:val="en-US" w:eastAsia="ar-SA" w:bidi="ar-AE"/>
        </w:rPr>
        <w:t>بعدها تواصلت "ليبيه" مع "إم بي آند إف" وتساءلت عن إمكانية تصميم نوع من المركبات الفضائية حول هذه الحركة، ومن ثم انطلق المشروع.</w:t>
      </w:r>
      <w:r w:rsidRPr="00FB6B2C">
        <w:rPr>
          <w:rFonts w:ascii="Arial" w:eastAsia="ヒラギノ角ゴ Pro W3" w:hAnsi="Arial" w:cs="Arial"/>
          <w:b/>
          <w:kern w:val="1"/>
          <w:rtl/>
          <w:lang w:val="en-US" w:eastAsia="ar-SA" w:bidi="ar-AE"/>
        </w:rPr>
        <w:t xml:space="preserve"> </w:t>
      </w:r>
    </w:p>
    <w:p w14:paraId="5FBDAC7C" w14:textId="77777777" w:rsidR="00466D18" w:rsidRPr="00FB6B2C" w:rsidRDefault="002771AA" w:rsidP="00FA29FC">
      <w:pPr>
        <w:bidi/>
        <w:jc w:val="both"/>
        <w:rPr>
          <w:rFonts w:ascii="Arial" w:eastAsia="ヒラギノ角ゴ Pro W3" w:hAnsi="Arial" w:cs="Arial"/>
          <w:b/>
          <w:kern w:val="1"/>
          <w:lang w:val="en-US" w:eastAsia="ar-SA" w:bidi="ar-AE"/>
        </w:rPr>
      </w:pPr>
      <w:r w:rsidRPr="00FB6B2C">
        <w:rPr>
          <w:rFonts w:ascii="Arial" w:eastAsia="ヒラギノ角ゴ Pro W3" w:hAnsi="Arial" w:cs="Arial"/>
          <w:b/>
          <w:kern w:val="1"/>
          <w:rtl/>
          <w:lang w:val="en-US" w:eastAsia="ar-SA" w:bidi="ar-AE"/>
        </w:rPr>
        <w:t xml:space="preserve">بعدها وضع المصمم المتدرب في "إم بي آند إف" ستيفانو بنتيروتو الشكل الأساسي، إلا أنه ظهر في البداية أشبه بشكل الصاروخ الواقعي؛ ولذلك كان هناك شيء </w:t>
      </w:r>
      <w:r w:rsidR="00642207" w:rsidRPr="00FB6B2C">
        <w:rPr>
          <w:rFonts w:ascii="Arial" w:eastAsia="ヒラギノ角ゴ Pro W3" w:hAnsi="Arial" w:cs="Arial"/>
          <w:b/>
          <w:kern w:val="1"/>
          <w:rtl/>
          <w:lang w:val="en-US" w:eastAsia="ar-SA" w:bidi="ar-AE"/>
        </w:rPr>
        <w:t>من السحر</w:t>
      </w:r>
      <w:r w:rsidRPr="00FB6B2C">
        <w:rPr>
          <w:rFonts w:ascii="Arial" w:eastAsia="ヒラギノ角ゴ Pro W3" w:hAnsi="Arial" w:cs="Arial"/>
          <w:b/>
          <w:kern w:val="1"/>
          <w:rtl/>
          <w:lang w:val="en-US" w:eastAsia="ar-SA" w:bidi="ar-AE"/>
        </w:rPr>
        <w:t xml:space="preserve"> مفقود</w:t>
      </w:r>
      <w:r w:rsidR="001F01E8" w:rsidRPr="00FB6B2C">
        <w:rPr>
          <w:rFonts w:ascii="Arial" w:eastAsia="ヒラギノ角ゴ Pro W3" w:hAnsi="Arial" w:cs="Arial"/>
          <w:b/>
          <w:kern w:val="1"/>
          <w:rtl/>
          <w:lang w:val="en-US" w:eastAsia="ar-SA" w:bidi="ar-AE"/>
        </w:rPr>
        <w:t>اً</w:t>
      </w:r>
      <w:r w:rsidRPr="00FB6B2C">
        <w:rPr>
          <w:rFonts w:ascii="Arial" w:eastAsia="ヒラギノ角ゴ Pro W3" w:hAnsi="Arial" w:cs="Arial"/>
          <w:b/>
          <w:kern w:val="1"/>
          <w:rtl/>
          <w:lang w:val="en-US" w:eastAsia="ar-SA" w:bidi="ar-AE"/>
        </w:rPr>
        <w:t xml:space="preserve"> في التصميم. وللمفارقة كان الحل لإضافة اللمسة </w:t>
      </w:r>
      <w:r w:rsidR="00815DFD" w:rsidRPr="00FB6B2C">
        <w:rPr>
          <w:rFonts w:ascii="Arial" w:eastAsia="ヒラギノ角ゴ Pro W3" w:hAnsi="Arial" w:cs="Arial"/>
          <w:b/>
          <w:kern w:val="1"/>
          <w:rtl/>
          <w:lang w:val="en-US" w:eastAsia="ar-SA" w:bidi="ar-AE"/>
        </w:rPr>
        <w:t>السحرية</w:t>
      </w:r>
      <w:r w:rsidRPr="00FB6B2C">
        <w:rPr>
          <w:rFonts w:ascii="Arial" w:eastAsia="ヒラギノ角ゴ Pro W3" w:hAnsi="Arial" w:cs="Arial"/>
          <w:b/>
          <w:kern w:val="1"/>
          <w:rtl/>
          <w:lang w:val="en-US" w:eastAsia="ar-SA" w:bidi="ar-AE"/>
        </w:rPr>
        <w:t xml:space="preserve"> بنزع غطاء الصاروخ؛ ليظهر الشكل أكثر تقنية – بمساعدة ثقوب "الميكانو" كما تظهر في صفائح الحركة – كما </w:t>
      </w:r>
      <w:r w:rsidR="006A1C2B" w:rsidRPr="00FB6B2C">
        <w:rPr>
          <w:rFonts w:ascii="Arial" w:eastAsia="ヒラギノ角ゴ Pro W3" w:hAnsi="Arial" w:cs="Arial"/>
          <w:b/>
          <w:kern w:val="1"/>
          <w:rtl/>
          <w:lang w:val="en-US" w:eastAsia="ar-SA" w:bidi="ar-AE"/>
        </w:rPr>
        <w:t xml:space="preserve">أدى في الوقت نفسه دور الإطار الذي تتحرك داخله </w:t>
      </w:r>
      <w:r w:rsidRPr="00FB6B2C">
        <w:rPr>
          <w:rFonts w:ascii="Arial" w:eastAsia="ヒラギノ角ゴ Pro W3" w:hAnsi="Arial" w:cs="Arial"/>
          <w:b/>
          <w:kern w:val="1"/>
          <w:rtl/>
          <w:lang w:val="en-US" w:eastAsia="ar-SA" w:bidi="ar-AE"/>
        </w:rPr>
        <w:t xml:space="preserve">مخيلة المشاهد. </w:t>
      </w:r>
    </w:p>
    <w:p w14:paraId="0A8EEE7C" w14:textId="77777777" w:rsidR="002771AA" w:rsidRPr="00FB6B2C" w:rsidRDefault="00DA7BDE" w:rsidP="00FA29FC">
      <w:pPr>
        <w:bidi/>
        <w:spacing w:after="240"/>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إلا أن السحر الحقيقي في ساعة "ديستنيشن مون" يكمن في الفضاء؛ وليس المقصود الفضاء الكوني الذي يعلو رؤوسنا، ولكن المقصود هو المساحة الكبيرة من الفراغ التي تتضمنها "ديستنيشن مون"</w:t>
      </w:r>
      <w:r w:rsidR="001A3D74" w:rsidRPr="00FB6B2C">
        <w:rPr>
          <w:rFonts w:ascii="Arial" w:eastAsia="ヒラギノ角ゴ Pro W3" w:hAnsi="Arial" w:cs="Arial"/>
          <w:b/>
          <w:kern w:val="1"/>
          <w:rtl/>
          <w:lang w:val="en-US" w:eastAsia="ar-SA" w:bidi="ar-AE"/>
        </w:rPr>
        <w:t xml:space="preserve">. فلو كان جسم الصاروخ مغطى بالكامل؛ فإن المشاهد كان سيرى صاروخاً من </w:t>
      </w:r>
      <w:r w:rsidR="00810EDF" w:rsidRPr="00FB6B2C">
        <w:rPr>
          <w:rFonts w:ascii="Arial" w:eastAsia="ヒラギノ角ゴ Pro W3" w:hAnsi="Arial" w:cs="Arial"/>
          <w:b/>
          <w:kern w:val="1"/>
          <w:rtl/>
          <w:lang w:val="en-US" w:eastAsia="ar-SA" w:bidi="ar-AE"/>
        </w:rPr>
        <w:t>ذكريات طفولة</w:t>
      </w:r>
      <w:r w:rsidR="001A3D74" w:rsidRPr="00FB6B2C">
        <w:rPr>
          <w:rFonts w:ascii="Arial" w:eastAsia="ヒラギノ角ゴ Pro W3" w:hAnsi="Arial" w:cs="Arial"/>
          <w:b/>
          <w:kern w:val="1"/>
          <w:rtl/>
          <w:lang w:val="en-US" w:eastAsia="ar-SA" w:bidi="ar-AE"/>
        </w:rPr>
        <w:t xml:space="preserve"> أحد آخر، ولكن لأن </w:t>
      </w:r>
      <w:r w:rsidR="00676725" w:rsidRPr="00FB6B2C">
        <w:rPr>
          <w:rFonts w:ascii="Arial" w:eastAsia="ヒラギノ角ゴ Pro W3" w:hAnsi="Arial" w:cs="Arial"/>
          <w:b/>
          <w:kern w:val="1"/>
          <w:rtl/>
          <w:lang w:val="en-US" w:eastAsia="ar-SA" w:bidi="ar-AE"/>
        </w:rPr>
        <w:t>هذا الصاروخ الذي يُستخدم كساعة مكتب</w:t>
      </w:r>
      <w:r w:rsidR="00D57A87" w:rsidRPr="00FB6B2C">
        <w:rPr>
          <w:rFonts w:ascii="Arial" w:eastAsia="ヒラギノ角ゴ Pro W3" w:hAnsi="Arial" w:cs="Arial"/>
          <w:b/>
          <w:kern w:val="1"/>
          <w:rtl/>
          <w:lang w:val="en-US" w:eastAsia="ar-SA" w:bidi="ar-AE"/>
        </w:rPr>
        <w:t xml:space="preserve"> يتضمن بالفعل فراغاً واسعاً، بإطار مثقوب؛ فإن كلاً ممن سينظر إليه من المرجح أن يرى فيه مركبة فضاء مختلفة</w:t>
      </w:r>
      <w:r w:rsidR="00B83217" w:rsidRPr="00FB6B2C">
        <w:rPr>
          <w:rFonts w:ascii="Arial" w:eastAsia="ヒラギノ角ゴ Pro W3" w:hAnsi="Arial" w:cs="Arial"/>
          <w:b/>
          <w:kern w:val="1"/>
          <w:rtl/>
          <w:lang w:val="en-US" w:eastAsia="ar-SA" w:bidi="ar-AE"/>
        </w:rPr>
        <w:t xml:space="preserve"> الشكل</w:t>
      </w:r>
      <w:r w:rsidR="00D57A87" w:rsidRPr="00FB6B2C">
        <w:rPr>
          <w:rFonts w:ascii="Arial" w:eastAsia="ヒラギノ角ゴ Pro W3" w:hAnsi="Arial" w:cs="Arial"/>
          <w:b/>
          <w:kern w:val="1"/>
          <w:rtl/>
          <w:lang w:val="en-US" w:eastAsia="ar-SA" w:bidi="ar-AE"/>
        </w:rPr>
        <w:t xml:space="preserve"> </w:t>
      </w:r>
      <w:r w:rsidR="002374C7" w:rsidRPr="00FB6B2C">
        <w:rPr>
          <w:rFonts w:ascii="Arial" w:eastAsia="ヒラギノ角ゴ Pro W3" w:hAnsi="Arial" w:cs="Arial"/>
          <w:b/>
          <w:kern w:val="1"/>
          <w:rtl/>
          <w:lang w:val="en-US" w:eastAsia="ar-SA" w:bidi="ar-AE"/>
        </w:rPr>
        <w:t>بعض الشيء</w:t>
      </w:r>
      <w:r w:rsidR="00D57A87" w:rsidRPr="00FB6B2C">
        <w:rPr>
          <w:rFonts w:ascii="Arial" w:eastAsia="ヒラギノ角ゴ Pro W3" w:hAnsi="Arial" w:cs="Arial"/>
          <w:b/>
          <w:kern w:val="1"/>
          <w:rtl/>
          <w:lang w:val="en-US" w:eastAsia="ar-SA" w:bidi="ar-AE"/>
        </w:rPr>
        <w:t>؛ صاروخاً من طفولته هو بدلاً من أن يكون من طفولة أحد آخر... الفضاء ليس فارغاً، بل مليء بالخيال!</w:t>
      </w:r>
    </w:p>
    <w:p w14:paraId="285FD1EE" w14:textId="77777777" w:rsidR="002123EE" w:rsidRPr="00FB6B2C" w:rsidRDefault="002123EE" w:rsidP="00FA29FC">
      <w:pPr>
        <w:bidi/>
        <w:spacing w:after="0" w:line="240" w:lineRule="auto"/>
        <w:jc w:val="both"/>
        <w:rPr>
          <w:rFonts w:ascii="Arial" w:hAnsi="Arial" w:cs="Arial"/>
          <w:bCs/>
          <w:rtl/>
          <w:lang w:bidi="ar-AE"/>
        </w:rPr>
      </w:pPr>
      <w:r w:rsidRPr="00FB6B2C">
        <w:rPr>
          <w:rFonts w:ascii="Arial" w:hAnsi="Arial" w:cs="Arial"/>
          <w:bCs/>
          <w:rtl/>
          <w:lang w:bidi="ar-AE"/>
        </w:rPr>
        <w:t>التنفيذ</w:t>
      </w:r>
    </w:p>
    <w:p w14:paraId="7F056ADA" w14:textId="77777777" w:rsidR="00D57A87" w:rsidRPr="00FB6B2C" w:rsidRDefault="002123EE" w:rsidP="00A625E0">
      <w:pPr>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بينما صُممت "ديستنيشن مون" بواسطة "إم بي آند إف"، فقد ص</w:t>
      </w:r>
      <w:r w:rsidR="00F4074A" w:rsidRPr="00FB6B2C">
        <w:rPr>
          <w:rFonts w:ascii="Arial" w:eastAsia="ヒラギノ角ゴ Pro W3" w:hAnsi="Arial" w:cs="Arial"/>
          <w:b/>
          <w:kern w:val="1"/>
          <w:rtl/>
          <w:lang w:val="en-US" w:eastAsia="ar-SA" w:bidi="ar-AE"/>
        </w:rPr>
        <w:t>ُ</w:t>
      </w:r>
      <w:r w:rsidRPr="00FB6B2C">
        <w:rPr>
          <w:rFonts w:ascii="Arial" w:eastAsia="ヒラギノ角ゴ Pro W3" w:hAnsi="Arial" w:cs="Arial"/>
          <w:b/>
          <w:kern w:val="1"/>
          <w:rtl/>
          <w:lang w:val="en-US" w:eastAsia="ar-SA" w:bidi="ar-AE"/>
        </w:rPr>
        <w:t>نعت بواسطة "ليبيه 1839"؛ الشركة الرائدة المتخصصة في تصنيع ساعات المكتب الراقية بسويسرا.</w:t>
      </w:r>
      <w:r w:rsidR="004722A5" w:rsidRPr="00FB6B2C">
        <w:rPr>
          <w:rFonts w:ascii="Arial" w:eastAsia="ヒラギノ角ゴ Pro W3" w:hAnsi="Arial" w:cs="Arial"/>
          <w:b/>
          <w:kern w:val="1"/>
          <w:rtl/>
          <w:lang w:val="en-US" w:eastAsia="ar-SA" w:bidi="ar-AE"/>
        </w:rPr>
        <w:t xml:space="preserve"> </w:t>
      </w:r>
      <w:r w:rsidR="00F4074A" w:rsidRPr="00FB6B2C">
        <w:rPr>
          <w:rFonts w:ascii="Arial" w:eastAsia="ヒラギノ角ゴ Pro W3" w:hAnsi="Arial" w:cs="Arial"/>
          <w:b/>
          <w:kern w:val="1"/>
          <w:rtl/>
          <w:lang w:val="en-US" w:eastAsia="ar-SA" w:bidi="ar-AE"/>
        </w:rPr>
        <w:t>ورغم</w:t>
      </w:r>
      <w:r w:rsidR="004722A5" w:rsidRPr="00FB6B2C">
        <w:rPr>
          <w:rFonts w:ascii="Arial" w:eastAsia="ヒラギノ角ゴ Pro W3" w:hAnsi="Arial" w:cs="Arial"/>
          <w:b/>
          <w:kern w:val="1"/>
          <w:rtl/>
          <w:lang w:val="en-US" w:eastAsia="ar-SA" w:bidi="ar-AE"/>
        </w:rPr>
        <w:t xml:space="preserve"> </w:t>
      </w:r>
      <w:r w:rsidR="00F4074A" w:rsidRPr="00FB6B2C">
        <w:rPr>
          <w:rFonts w:ascii="Arial" w:eastAsia="ヒラギノ角ゴ Pro W3" w:hAnsi="Arial" w:cs="Arial"/>
          <w:b/>
          <w:kern w:val="1"/>
          <w:rtl/>
          <w:lang w:val="en-US" w:eastAsia="ar-SA" w:bidi="ar-AE"/>
        </w:rPr>
        <w:t>أن</w:t>
      </w:r>
      <w:r w:rsidR="004722A5" w:rsidRPr="00FB6B2C">
        <w:rPr>
          <w:rFonts w:ascii="Arial" w:eastAsia="ヒラギノ角ゴ Pro W3" w:hAnsi="Arial" w:cs="Arial"/>
          <w:b/>
          <w:kern w:val="1"/>
          <w:rtl/>
          <w:lang w:val="en-US" w:eastAsia="ar-SA" w:bidi="ar-AE"/>
        </w:rPr>
        <w:t xml:space="preserve"> البنية الرأسية متحدة المركز للحركة، التي تحتفظ بالطاقة لمدة ثمانية أيام؛ </w:t>
      </w:r>
      <w:r w:rsidR="00F4074A" w:rsidRPr="00FB6B2C">
        <w:rPr>
          <w:rFonts w:ascii="Arial" w:eastAsia="ヒラギノ角ゴ Pro W3" w:hAnsi="Arial" w:cs="Arial"/>
          <w:b/>
          <w:kern w:val="1"/>
          <w:rtl/>
          <w:lang w:val="en-US" w:eastAsia="ar-SA" w:bidi="ar-AE"/>
        </w:rPr>
        <w:t xml:space="preserve">طُورت </w:t>
      </w:r>
      <w:r w:rsidR="004722A5" w:rsidRPr="00FB6B2C">
        <w:rPr>
          <w:rFonts w:ascii="Arial" w:eastAsia="ヒラギノ角ゴ Pro W3" w:hAnsi="Arial" w:cs="Arial"/>
          <w:b/>
          <w:kern w:val="1"/>
          <w:rtl/>
          <w:lang w:val="en-US" w:eastAsia="ar-SA" w:bidi="ar-AE"/>
        </w:rPr>
        <w:t>خصيصاً لـ"ديستنيشن مون"، لكنها أيضاً تلفت إلى أوجه الشبه القوية بينها وبين حركة آلة قياس الزمن "هورولوجيكال ماشين 7 أكوابود" التي أطلقتها "إم بي آند إف" مؤخراً؛ إذ بينما استلهمت إحداهما شكل مركبة فضائية لتصميم ساعة مكتب، واستلهمت الأخرى شكل قنديل البحر لتصميم ساعة يد مائية؛ فإن كلاً منهما تتميز بحركة تضم بنية رأسية متحدة المركز، كما أن كلاً منهما ت</w:t>
      </w:r>
      <w:r w:rsidR="00F4074A" w:rsidRPr="00FB6B2C">
        <w:rPr>
          <w:rFonts w:ascii="Arial" w:eastAsia="ヒラギノ角ゴ Pro W3" w:hAnsi="Arial" w:cs="Arial"/>
          <w:b/>
          <w:kern w:val="1"/>
          <w:rtl/>
          <w:lang w:val="en-US" w:eastAsia="ar-SA" w:bidi="ar-AE"/>
        </w:rPr>
        <w:t>ُ</w:t>
      </w:r>
      <w:r w:rsidR="004722A5" w:rsidRPr="00FB6B2C">
        <w:rPr>
          <w:rFonts w:ascii="Arial" w:eastAsia="ヒラギノ角ゴ Pro W3" w:hAnsi="Arial" w:cs="Arial"/>
          <w:b/>
          <w:kern w:val="1"/>
          <w:rtl/>
          <w:lang w:val="en-US" w:eastAsia="ar-SA" w:bidi="ar-AE"/>
        </w:rPr>
        <w:t>زود بالطاقة من قاعدتها.</w:t>
      </w:r>
    </w:p>
    <w:p w14:paraId="0DE133C5" w14:textId="77777777" w:rsidR="009573D3" w:rsidRPr="00FB6B2C" w:rsidRDefault="00F4074A" w:rsidP="00FA29FC">
      <w:pPr>
        <w:bidi/>
        <w:spacing w:after="240"/>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وربما كانت جوهرة تاج "ديستنيشن مون"، أو بالإمكان القول ذروة تصميمها، هي الشخصية الصغيرة فوق السلم عند قاعدتها: "نيل". وبتصنيع هذه الشخصية من سبيكة الفضة الصلبة المخلوطة (بمعادن أخرى غالباً النحاس)، مع خوذة من الستانلس ستيل</w:t>
      </w:r>
      <w:r w:rsidR="0088159C" w:rsidRPr="00FB6B2C">
        <w:rPr>
          <w:rFonts w:ascii="Arial" w:eastAsia="ヒラギノ角ゴ Pro W3" w:hAnsi="Arial" w:cs="Arial"/>
          <w:b/>
          <w:kern w:val="1"/>
          <w:rtl/>
          <w:lang w:val="en-US" w:eastAsia="ar-SA" w:bidi="ar-AE"/>
        </w:rPr>
        <w:t>،</w:t>
      </w:r>
      <w:r w:rsidRPr="00FB6B2C">
        <w:rPr>
          <w:rFonts w:ascii="Arial" w:eastAsia="ヒラギノ角ゴ Pro W3" w:hAnsi="Arial" w:cs="Arial"/>
          <w:b/>
          <w:kern w:val="1"/>
          <w:rtl/>
          <w:lang w:val="en-US" w:eastAsia="ar-SA" w:bidi="ar-AE"/>
        </w:rPr>
        <w:t xml:space="preserve"> وترتدي بدلة فضائية </w:t>
      </w:r>
      <w:r w:rsidR="00682011" w:rsidRPr="00FB6B2C">
        <w:rPr>
          <w:rFonts w:ascii="Arial" w:eastAsia="ヒラギノ角ゴ Pro W3" w:hAnsi="Arial" w:cs="Arial"/>
          <w:b/>
          <w:kern w:val="1"/>
          <w:rtl/>
          <w:lang w:val="en-US" w:eastAsia="ar-SA" w:bidi="ar-AE"/>
        </w:rPr>
        <w:t>من</w:t>
      </w:r>
      <w:r w:rsidR="00762A3C" w:rsidRPr="00FB6B2C">
        <w:rPr>
          <w:rFonts w:ascii="Arial" w:eastAsia="ヒラギノ角ゴ Pro W3" w:hAnsi="Arial" w:cs="Arial"/>
          <w:b/>
          <w:kern w:val="1"/>
          <w:rtl/>
          <w:lang w:val="en-US" w:eastAsia="ar-SA" w:bidi="ar-AE"/>
        </w:rPr>
        <w:t xml:space="preserve"> </w:t>
      </w:r>
      <w:r w:rsidRPr="00FB6B2C">
        <w:rPr>
          <w:rFonts w:ascii="Arial" w:eastAsia="ヒラギノ角ゴ Pro W3" w:hAnsi="Arial" w:cs="Arial"/>
          <w:b/>
          <w:kern w:val="1"/>
          <w:rtl/>
          <w:lang w:val="en-US" w:eastAsia="ar-SA" w:bidi="ar-AE"/>
        </w:rPr>
        <w:t>الستينيات</w:t>
      </w:r>
      <w:r w:rsidR="00682011" w:rsidRPr="00FB6B2C">
        <w:rPr>
          <w:rFonts w:ascii="Arial" w:eastAsia="ヒラギノ角ゴ Pro W3" w:hAnsi="Arial" w:cs="Arial"/>
          <w:b/>
          <w:kern w:val="1"/>
          <w:rtl/>
          <w:lang w:val="en-US" w:eastAsia="ar-SA" w:bidi="ar-AE"/>
        </w:rPr>
        <w:t>؛ فإن "نيل" يضفي</w:t>
      </w:r>
      <w:r w:rsidR="00762A3C" w:rsidRPr="00FB6B2C">
        <w:rPr>
          <w:rFonts w:ascii="Arial" w:eastAsia="ヒラギノ角ゴ Pro W3" w:hAnsi="Arial" w:cs="Arial"/>
          <w:b/>
          <w:kern w:val="1"/>
          <w:rtl/>
          <w:lang w:val="en-US" w:eastAsia="ar-SA" w:bidi="ar-AE"/>
        </w:rPr>
        <w:t xml:space="preserve"> عنصراً إنسانياً مرحاً على هندس</w:t>
      </w:r>
      <w:r w:rsidR="00682011" w:rsidRPr="00FB6B2C">
        <w:rPr>
          <w:rFonts w:ascii="Arial" w:eastAsia="ヒラギノ角ゴ Pro W3" w:hAnsi="Arial" w:cs="Arial"/>
          <w:b/>
          <w:kern w:val="1"/>
          <w:rtl/>
          <w:lang w:val="en-US" w:eastAsia="ar-SA" w:bidi="ar-AE"/>
        </w:rPr>
        <w:t xml:space="preserve">ة </w:t>
      </w:r>
      <w:r w:rsidR="00762A3C" w:rsidRPr="00FB6B2C">
        <w:rPr>
          <w:rFonts w:ascii="Arial" w:eastAsia="ヒラギノ角ゴ Pro W3" w:hAnsi="Arial" w:cs="Arial"/>
          <w:b/>
          <w:kern w:val="1"/>
          <w:rtl/>
          <w:lang w:val="en-US" w:eastAsia="ar-SA" w:bidi="ar-AE"/>
        </w:rPr>
        <w:t>نمط "الميكانو" المثقوب</w:t>
      </w:r>
      <w:r w:rsidR="00682011" w:rsidRPr="00FB6B2C">
        <w:rPr>
          <w:rFonts w:ascii="Arial" w:eastAsia="ヒラギノ角ゴ Pro W3" w:hAnsi="Arial" w:cs="Arial"/>
          <w:b/>
          <w:kern w:val="1"/>
          <w:rtl/>
          <w:lang w:val="en-US" w:eastAsia="ar-SA" w:bidi="ar-AE"/>
        </w:rPr>
        <w:t xml:space="preserve"> </w:t>
      </w:r>
      <w:r w:rsidR="00762A3C" w:rsidRPr="00FB6B2C">
        <w:rPr>
          <w:rFonts w:ascii="Arial" w:eastAsia="ヒラギノ角ゴ Pro W3" w:hAnsi="Arial" w:cs="Arial"/>
          <w:b/>
          <w:kern w:val="1"/>
          <w:rtl/>
          <w:lang w:val="en-US" w:eastAsia="ar-SA" w:bidi="ar-AE"/>
        </w:rPr>
        <w:t>لسفينة الفضاء وآلية عمل ساعتها. ويمكن تعليق "نيل" مغناطيسياً على أي مكان من سلم الصعود إلى</w:t>
      </w:r>
      <w:r w:rsidRPr="00FB6B2C">
        <w:rPr>
          <w:rFonts w:ascii="Arial" w:eastAsia="ヒラギノ角ゴ Pro W3" w:hAnsi="Arial" w:cs="Arial"/>
          <w:b/>
          <w:kern w:val="1"/>
          <w:rtl/>
          <w:lang w:val="en-US" w:eastAsia="ar-SA" w:bidi="ar-AE"/>
        </w:rPr>
        <w:t xml:space="preserve"> </w:t>
      </w:r>
      <w:r w:rsidR="00762A3C" w:rsidRPr="00FB6B2C">
        <w:rPr>
          <w:rFonts w:ascii="Arial" w:eastAsia="ヒラギノ角ゴ Pro W3" w:hAnsi="Arial" w:cs="Arial"/>
          <w:b/>
          <w:kern w:val="1"/>
          <w:rtl/>
          <w:lang w:val="en-US" w:eastAsia="ar-SA" w:bidi="ar-AE"/>
        </w:rPr>
        <w:t xml:space="preserve">"ديستنيشن مون"، والأمر متروك لمخيلة المشاهد الفردية أن يتصوره صاعداً ليتأهب للإقلاع </w:t>
      </w:r>
      <w:r w:rsidR="005609A2" w:rsidRPr="00FB6B2C">
        <w:rPr>
          <w:rFonts w:ascii="Arial" w:eastAsia="ヒラギノ角ゴ Pro W3" w:hAnsi="Arial" w:cs="Arial"/>
          <w:b/>
          <w:kern w:val="1"/>
          <w:rtl/>
          <w:lang w:val="en-US" w:eastAsia="ar-SA" w:bidi="ar-AE"/>
        </w:rPr>
        <w:t>من أجل</w:t>
      </w:r>
      <w:r w:rsidR="00762A3C" w:rsidRPr="00FB6B2C">
        <w:rPr>
          <w:rFonts w:ascii="Arial" w:eastAsia="ヒラギノ角ゴ Pro W3" w:hAnsi="Arial" w:cs="Arial"/>
          <w:b/>
          <w:kern w:val="1"/>
          <w:rtl/>
          <w:lang w:val="en-US" w:eastAsia="ar-SA" w:bidi="ar-AE"/>
        </w:rPr>
        <w:t xml:space="preserve"> مغامرة في الفضاء</w:t>
      </w:r>
      <w:r w:rsidR="005609A2" w:rsidRPr="00FB6B2C">
        <w:rPr>
          <w:rFonts w:ascii="Arial" w:eastAsia="ヒラギノ角ゴ Pro W3" w:hAnsi="Arial" w:cs="Arial"/>
          <w:b/>
          <w:kern w:val="1"/>
          <w:rtl/>
          <w:lang w:val="en-US" w:eastAsia="ar-SA" w:bidi="ar-AE"/>
        </w:rPr>
        <w:t>، أو نازلاً ليبدأ مغامرة على سطح القمر!</w:t>
      </w:r>
    </w:p>
    <w:p w14:paraId="138BC8BD" w14:textId="77777777" w:rsidR="009573D3" w:rsidRPr="00FB6B2C" w:rsidRDefault="009573D3" w:rsidP="00496569">
      <w:pPr>
        <w:bidi/>
        <w:spacing w:after="0" w:line="240" w:lineRule="auto"/>
        <w:jc w:val="both"/>
        <w:rPr>
          <w:rFonts w:ascii="Arial" w:hAnsi="Arial" w:cs="Arial"/>
          <w:bCs/>
          <w:rtl/>
          <w:lang w:bidi="ar-AE"/>
        </w:rPr>
      </w:pPr>
      <w:r w:rsidRPr="00FB6B2C">
        <w:rPr>
          <w:rFonts w:ascii="Arial" w:hAnsi="Arial" w:cs="Arial"/>
          <w:bCs/>
          <w:rtl/>
          <w:lang w:bidi="ar-AE"/>
        </w:rPr>
        <w:t xml:space="preserve">آلية عمل </w:t>
      </w:r>
      <w:r w:rsidR="00496569" w:rsidRPr="00FB6B2C">
        <w:rPr>
          <w:rFonts w:ascii="Arial" w:hAnsi="Arial" w:cs="Arial"/>
          <w:bCs/>
          <w:rtl/>
          <w:lang w:bidi="ar-AE"/>
        </w:rPr>
        <w:t>ساعة الطاولة</w:t>
      </w:r>
    </w:p>
    <w:p w14:paraId="74A0A8AA" w14:textId="77777777" w:rsidR="009573D3" w:rsidRPr="00FB6B2C" w:rsidRDefault="009573D3" w:rsidP="00A625E0">
      <w:pPr>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تستمد "ديستنيشن مون" طاقتها من التاج الضخم عند قاعدتها، والذي يحول الطاقة إلى برميل الزنبرك الرئيسي عن طريق سلم الصعود. بينما المنظم الذي يخطف تصميمه الأبصار متموضع رأسياً ليتيح للمشاهد التعبير عن أكبر قدر من التقدير لتصميمه، وهو يوجد خلف لوحة من الزجاج المعدني لحمايته من أصابع الفضوليين.</w:t>
      </w:r>
    </w:p>
    <w:p w14:paraId="52736FD4" w14:textId="77777777" w:rsidR="000F2392" w:rsidRPr="00FB6B2C" w:rsidRDefault="001126A5" w:rsidP="000F2392">
      <w:pPr>
        <w:bidi/>
        <w:jc w:val="both"/>
        <w:rPr>
          <w:rFonts w:ascii="Arial" w:hAnsi="Arial" w:cs="Arial"/>
          <w:rtl/>
        </w:rPr>
      </w:pPr>
      <w:r w:rsidRPr="00FB6B2C">
        <w:rPr>
          <w:rFonts w:ascii="Arial" w:eastAsia="ヒラギノ角ゴ Pro W3" w:hAnsi="Arial" w:cs="Arial"/>
          <w:b/>
          <w:kern w:val="1"/>
          <w:rtl/>
          <w:lang w:val="en-US" w:eastAsia="ar-SA" w:bidi="ar-AE"/>
        </w:rPr>
        <w:t>وعلى التوالي يشير قرصان من الستانلس ستيل</w:t>
      </w:r>
      <w:r w:rsidR="00C8567D" w:rsidRPr="00FB6B2C">
        <w:rPr>
          <w:rFonts w:ascii="Arial" w:eastAsia="ヒラギノ角ゴ Pro W3" w:hAnsi="Arial" w:cs="Arial"/>
          <w:b/>
          <w:kern w:val="1"/>
          <w:rtl/>
          <w:lang w:val="en-US" w:eastAsia="ar-SA" w:bidi="ar-AE"/>
        </w:rPr>
        <w:t>، بأرقام بيضاء مطبوعة عليهما،</w:t>
      </w:r>
      <w:r w:rsidRPr="00FB6B2C">
        <w:rPr>
          <w:rFonts w:ascii="Arial" w:eastAsia="ヒラギノ角ゴ Pro W3" w:hAnsi="Arial" w:cs="Arial"/>
          <w:b/>
          <w:kern w:val="1"/>
          <w:rtl/>
          <w:lang w:val="en-US" w:eastAsia="ar-SA" w:bidi="ar-AE"/>
        </w:rPr>
        <w:t xml:space="preserve"> إلى الساعات (في الجزء الأعلى) والدقائق، في حين </w:t>
      </w:r>
      <w:r w:rsidR="00C8567D" w:rsidRPr="00FB6B2C">
        <w:rPr>
          <w:rFonts w:ascii="Arial" w:eastAsia="ヒラギノ角ゴ Pro W3" w:hAnsi="Arial" w:cs="Arial"/>
          <w:b/>
          <w:kern w:val="1"/>
          <w:rtl/>
          <w:lang w:val="en-US" w:eastAsia="ar-SA" w:bidi="ar-AE"/>
        </w:rPr>
        <w:t>يضمهما معاً</w:t>
      </w:r>
      <w:r w:rsidRPr="00FB6B2C">
        <w:rPr>
          <w:rFonts w:ascii="Arial" w:eastAsia="ヒラギノ角ゴ Pro W3" w:hAnsi="Arial" w:cs="Arial"/>
          <w:b/>
          <w:kern w:val="1"/>
          <w:rtl/>
          <w:lang w:val="en-US" w:eastAsia="ar-SA" w:bidi="ar-AE"/>
        </w:rPr>
        <w:t xml:space="preserve"> </w:t>
      </w:r>
      <w:r w:rsidR="00C8567D" w:rsidRPr="00FB6B2C">
        <w:rPr>
          <w:rFonts w:ascii="Arial" w:eastAsia="ヒラギノ角ゴ Pro W3" w:hAnsi="Arial" w:cs="Arial"/>
          <w:b/>
          <w:kern w:val="1"/>
          <w:rtl/>
          <w:lang w:val="en-US" w:eastAsia="ar-SA" w:bidi="ar-AE"/>
        </w:rPr>
        <w:t>مؤشر انسيابي مزدوج النهايات أعلى المنظم.</w:t>
      </w:r>
      <w:r w:rsidRPr="00FB6B2C">
        <w:rPr>
          <w:rFonts w:ascii="Arial" w:eastAsia="ヒラギノ角ゴ Pro W3" w:hAnsi="Arial" w:cs="Arial"/>
          <w:b/>
          <w:kern w:val="1"/>
          <w:rtl/>
          <w:lang w:val="en-US" w:eastAsia="ar-SA" w:bidi="ar-AE"/>
        </w:rPr>
        <w:t xml:space="preserve"> </w:t>
      </w:r>
      <w:r w:rsidR="008705AA" w:rsidRPr="00FB6B2C">
        <w:rPr>
          <w:rFonts w:ascii="Arial" w:eastAsia="ヒラギノ角ゴ Pro W3" w:hAnsi="Arial" w:cs="Arial"/>
          <w:b/>
          <w:kern w:val="1"/>
          <w:rtl/>
          <w:lang w:val="en-US" w:eastAsia="ar-SA" w:bidi="ar-AE"/>
        </w:rPr>
        <w:t>بينما يتم ضبط الوقت بواسطة مق</w:t>
      </w:r>
      <w:r w:rsidR="000F2392" w:rsidRPr="00FB6B2C">
        <w:rPr>
          <w:rFonts w:ascii="Arial" w:eastAsia="ヒラギノ角ゴ Pro W3" w:hAnsi="Arial" w:cs="Arial"/>
          <w:b/>
          <w:kern w:val="1"/>
          <w:rtl/>
          <w:lang w:val="en-US" w:eastAsia="ar-SA" w:bidi="ar-AE"/>
        </w:rPr>
        <w:t>بض مركزي عند أعلى جزء من الحركة</w:t>
      </w:r>
    </w:p>
    <w:p w14:paraId="3195EB69" w14:textId="77777777" w:rsidR="007A50D4" w:rsidRPr="00FB6B2C" w:rsidRDefault="007A50D4" w:rsidP="007A50D4">
      <w:pPr>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ويضمن استقرار</w:t>
      </w:r>
      <w:r w:rsidR="00A879F6" w:rsidRPr="00FB6B2C">
        <w:rPr>
          <w:rFonts w:ascii="Arial" w:eastAsia="ヒラギノ角ゴ Pro W3" w:hAnsi="Arial" w:cs="Arial"/>
          <w:b/>
          <w:kern w:val="1"/>
          <w:rtl/>
          <w:lang w:val="en-US" w:eastAsia="ar-SA" w:bidi="ar-AE"/>
        </w:rPr>
        <w:t>َ</w:t>
      </w:r>
      <w:r w:rsidRPr="00FB6B2C">
        <w:rPr>
          <w:rFonts w:ascii="Arial" w:eastAsia="ヒラギノ角ゴ Pro W3" w:hAnsi="Arial" w:cs="Arial"/>
          <w:b/>
          <w:kern w:val="1"/>
          <w:rtl/>
          <w:lang w:val="en-US" w:eastAsia="ar-SA" w:bidi="ar-AE"/>
        </w:rPr>
        <w:t xml:space="preserve"> وضعية الساعة، الوزن</w:t>
      </w:r>
      <w:r w:rsidR="00A879F6" w:rsidRPr="00FB6B2C">
        <w:rPr>
          <w:rFonts w:ascii="Arial" w:eastAsia="ヒラギノ角ゴ Pro W3" w:hAnsi="Arial" w:cs="Arial"/>
          <w:b/>
          <w:kern w:val="1"/>
          <w:rtl/>
          <w:lang w:val="en-US" w:eastAsia="ar-SA" w:bidi="ar-AE"/>
        </w:rPr>
        <w:t>ُ</w:t>
      </w:r>
      <w:r w:rsidRPr="00FB6B2C">
        <w:rPr>
          <w:rFonts w:ascii="Arial" w:eastAsia="ヒラギノ角ゴ Pro W3" w:hAnsi="Arial" w:cs="Arial"/>
          <w:b/>
          <w:kern w:val="1"/>
          <w:rtl/>
          <w:lang w:val="en-US" w:eastAsia="ar-SA" w:bidi="ar-AE"/>
        </w:rPr>
        <w:t xml:space="preserve"> الراسخ لحجيرات هبوط "ديستنيشن مون" الثلاث</w:t>
      </w:r>
      <w:r w:rsidRPr="00FB6B2C">
        <w:rPr>
          <w:rFonts w:ascii="Arial" w:eastAsia="ヒラギノ角ゴ Pro W3" w:hAnsi="Arial" w:cs="Arial"/>
          <w:b/>
          <w:color w:val="FF0000"/>
          <w:kern w:val="1"/>
          <w:rtl/>
          <w:lang w:val="en-US" w:eastAsia="ar-SA" w:bidi="ar-AE"/>
        </w:rPr>
        <w:t>.</w:t>
      </w:r>
    </w:p>
    <w:p w14:paraId="5F74FB5A" w14:textId="77777777" w:rsidR="000F2392" w:rsidRPr="00FB6B2C" w:rsidRDefault="000F2392" w:rsidP="000F2392">
      <w:pPr>
        <w:bidi/>
        <w:jc w:val="both"/>
        <w:rPr>
          <w:rFonts w:ascii="Arial" w:hAnsi="Arial" w:cs="Arial"/>
          <w:rtl/>
          <w:lang w:bidi="ar-AE"/>
        </w:rPr>
      </w:pPr>
    </w:p>
    <w:p w14:paraId="25DB8E3A" w14:textId="77777777" w:rsidR="000F2392" w:rsidRPr="00FB6B2C" w:rsidRDefault="000F2392" w:rsidP="000F2392">
      <w:pPr>
        <w:bidi/>
        <w:jc w:val="both"/>
        <w:rPr>
          <w:rFonts w:ascii="Arial" w:hAnsi="Arial" w:cs="Arial"/>
          <w:rtl/>
        </w:rPr>
      </w:pPr>
    </w:p>
    <w:p w14:paraId="72EC1B70" w14:textId="77777777" w:rsidR="000F2392" w:rsidRPr="00FB6B2C" w:rsidRDefault="000F2392" w:rsidP="000F2392">
      <w:pPr>
        <w:bidi/>
        <w:jc w:val="both"/>
        <w:rPr>
          <w:rFonts w:ascii="Arial" w:hAnsi="Arial" w:cs="Arial"/>
          <w:rtl/>
        </w:rPr>
      </w:pPr>
    </w:p>
    <w:p w14:paraId="66E585C1" w14:textId="77777777" w:rsidR="000F2392" w:rsidRPr="00FB6B2C" w:rsidRDefault="000F2392" w:rsidP="000F2392">
      <w:pPr>
        <w:bidi/>
        <w:jc w:val="both"/>
        <w:rPr>
          <w:rFonts w:ascii="Arial" w:hAnsi="Arial" w:cs="Arial"/>
          <w:rtl/>
        </w:rPr>
      </w:pPr>
    </w:p>
    <w:p w14:paraId="0E4936E0" w14:textId="77777777" w:rsidR="000A740E" w:rsidRPr="00FB6B2C" w:rsidRDefault="000A740E" w:rsidP="000F2392">
      <w:pPr>
        <w:bidi/>
        <w:jc w:val="center"/>
        <w:rPr>
          <w:rFonts w:ascii="Arial" w:hAnsi="Arial" w:cs="Arial"/>
          <w:bCs/>
          <w:sz w:val="28"/>
          <w:szCs w:val="28"/>
          <w:rtl/>
          <w:lang w:bidi="ar-AE"/>
        </w:rPr>
      </w:pPr>
      <w:r w:rsidRPr="00FB6B2C">
        <w:rPr>
          <w:rFonts w:ascii="Arial" w:hAnsi="Arial" w:cs="Arial"/>
          <w:bCs/>
          <w:sz w:val="28"/>
          <w:szCs w:val="28"/>
          <w:rtl/>
          <w:lang w:bidi="ar-AE"/>
        </w:rPr>
        <w:t xml:space="preserve">"ديستنيشن مون": </w:t>
      </w:r>
      <w:r w:rsidR="009D7EE0" w:rsidRPr="00FB6B2C">
        <w:rPr>
          <w:rFonts w:ascii="Arial" w:hAnsi="Arial" w:cs="Arial"/>
          <w:bCs/>
          <w:sz w:val="28"/>
          <w:szCs w:val="28"/>
          <w:rtl/>
          <w:lang w:bidi="ar-AE"/>
        </w:rPr>
        <w:t>المواصفات التقنية</w:t>
      </w:r>
    </w:p>
    <w:p w14:paraId="29CAE939" w14:textId="77777777" w:rsidR="00872DCD" w:rsidRPr="00FB6B2C" w:rsidRDefault="00872DCD" w:rsidP="00872DCD">
      <w:pPr>
        <w:bidi/>
        <w:jc w:val="center"/>
        <w:rPr>
          <w:rFonts w:ascii="Arial" w:eastAsia="ヒラギノ角ゴ Pro W3" w:hAnsi="Arial" w:cs="Arial"/>
          <w:b/>
          <w:kern w:val="1"/>
          <w:sz w:val="18"/>
          <w:szCs w:val="18"/>
          <w:rtl/>
          <w:lang w:val="en-US" w:eastAsia="ar-SA" w:bidi="ar-AE"/>
        </w:rPr>
      </w:pPr>
    </w:p>
    <w:p w14:paraId="6861EBDF" w14:textId="77777777" w:rsidR="008949DA" w:rsidRPr="008C4AB5" w:rsidRDefault="008949DA" w:rsidP="003B314E">
      <w:pPr>
        <w:pStyle w:val="Sansinterligne"/>
        <w:bidi/>
        <w:jc w:val="both"/>
        <w:rPr>
          <w:rFonts w:ascii="Arial" w:eastAsia="ヒラギノ角ゴ Pro W3" w:hAnsi="Arial" w:cs="Arial"/>
          <w:bCs/>
          <w:kern w:val="1"/>
          <w:rtl/>
          <w:lang w:val="en-US" w:eastAsia="ar-SA" w:bidi="ar-AE"/>
        </w:rPr>
      </w:pPr>
      <w:r w:rsidRPr="008C4AB5">
        <w:rPr>
          <w:rFonts w:ascii="Arial" w:eastAsia="ヒラギノ角ゴ Pro W3" w:hAnsi="Arial" w:cs="Arial"/>
          <w:bCs/>
          <w:kern w:val="1"/>
          <w:rtl/>
          <w:lang w:val="en-US" w:eastAsia="ar-SA" w:bidi="ar-AE"/>
        </w:rPr>
        <w:t xml:space="preserve">تتوفر "ديستنيشن مون" في </w:t>
      </w:r>
      <w:r w:rsidR="000F3C14" w:rsidRPr="008C4AB5">
        <w:rPr>
          <w:rFonts w:ascii="Arial" w:eastAsia="ヒラギノ角ゴ Pro W3" w:hAnsi="Arial" w:cs="Arial"/>
          <w:bCs/>
          <w:kern w:val="1"/>
          <w:rtl/>
          <w:lang w:val="en-US" w:eastAsia="ar-SA" w:bidi="ar-AE"/>
        </w:rPr>
        <w:t>5</w:t>
      </w:r>
      <w:r w:rsidRPr="008C4AB5">
        <w:rPr>
          <w:rFonts w:ascii="Arial" w:eastAsia="ヒラギノ角ゴ Pro W3" w:hAnsi="Arial" w:cs="Arial"/>
          <w:bCs/>
          <w:kern w:val="1"/>
          <w:rtl/>
          <w:lang w:val="en-US" w:eastAsia="ar-SA" w:bidi="ar-AE"/>
        </w:rPr>
        <w:t xml:space="preserve"> </w:t>
      </w:r>
      <w:r w:rsidR="000F3C14" w:rsidRPr="008C4AB5">
        <w:rPr>
          <w:rFonts w:ascii="Arial" w:eastAsia="ヒラギノ角ゴ Pro W3" w:hAnsi="Arial" w:cs="Arial"/>
          <w:bCs/>
          <w:kern w:val="1"/>
          <w:rtl/>
          <w:lang w:val="en-US" w:eastAsia="ar-SA" w:bidi="ar-AE"/>
        </w:rPr>
        <w:t>إصدارات محدودة</w:t>
      </w:r>
      <w:r w:rsidRPr="008C4AB5">
        <w:rPr>
          <w:rFonts w:ascii="Arial" w:eastAsia="ヒラギノ角ゴ Pro W3" w:hAnsi="Arial" w:cs="Arial"/>
          <w:bCs/>
          <w:kern w:val="1"/>
          <w:rtl/>
          <w:lang w:val="en-US" w:eastAsia="ar-SA" w:bidi="ar-AE"/>
        </w:rPr>
        <w:t xml:space="preserve">، </w:t>
      </w:r>
      <w:r w:rsidR="00EE6456" w:rsidRPr="008C4AB5">
        <w:rPr>
          <w:rFonts w:ascii="Arial" w:eastAsia="ヒラギノ角ゴ Pro W3" w:hAnsi="Arial" w:cs="Arial"/>
          <w:bCs/>
          <w:kern w:val="1"/>
          <w:rtl/>
          <w:lang w:val="en-US" w:eastAsia="ar-SA" w:bidi="ar-AE"/>
        </w:rPr>
        <w:t>كل منها بعدد 50 قطعة</w:t>
      </w:r>
      <w:r w:rsidRPr="008C4AB5">
        <w:rPr>
          <w:rFonts w:ascii="Arial" w:eastAsia="ヒラギノ角ゴ Pro W3" w:hAnsi="Arial" w:cs="Arial"/>
          <w:bCs/>
          <w:kern w:val="1"/>
          <w:rtl/>
          <w:lang w:val="en-US" w:eastAsia="ar-SA" w:bidi="ar-AE"/>
        </w:rPr>
        <w:t xml:space="preserve">، </w:t>
      </w:r>
      <w:r w:rsidR="00B7390A" w:rsidRPr="008C4AB5">
        <w:rPr>
          <w:rFonts w:ascii="Arial" w:eastAsia="ヒラギノ角ゴ Pro W3" w:hAnsi="Arial" w:cs="Arial"/>
          <w:bCs/>
          <w:kern w:val="1"/>
          <w:rtl/>
          <w:lang w:val="en-US" w:eastAsia="ar-SA" w:bidi="ar-AE"/>
        </w:rPr>
        <w:t>بألوان</w:t>
      </w:r>
      <w:r w:rsidRPr="008C4AB5">
        <w:rPr>
          <w:rFonts w:ascii="Arial" w:eastAsia="ヒラギノ角ゴ Pro W3" w:hAnsi="Arial" w:cs="Arial"/>
          <w:bCs/>
          <w:kern w:val="1"/>
          <w:rtl/>
          <w:lang w:val="en-US" w:eastAsia="ar-SA" w:bidi="ar-AE"/>
        </w:rPr>
        <w:t xml:space="preserve"> الأسود، والأخضر، </w:t>
      </w:r>
      <w:r w:rsidR="00B7390A" w:rsidRPr="008C4AB5">
        <w:rPr>
          <w:rFonts w:ascii="Arial" w:eastAsia="ヒラギノ角ゴ Pro W3" w:hAnsi="Arial" w:cs="Arial"/>
          <w:bCs/>
          <w:kern w:val="1"/>
          <w:rtl/>
          <w:lang w:val="en-US" w:eastAsia="ar-SA" w:bidi="ar-AE"/>
        </w:rPr>
        <w:t>و</w:t>
      </w:r>
      <w:r w:rsidR="00762AF9" w:rsidRPr="008C4AB5">
        <w:rPr>
          <w:rFonts w:ascii="Arial" w:eastAsia="ヒラギノ角ゴ Pro W3" w:hAnsi="Arial" w:cs="Arial"/>
          <w:bCs/>
          <w:kern w:val="1"/>
          <w:rtl/>
          <w:lang w:val="en-US" w:eastAsia="ar-SA" w:bidi="ar-AE"/>
        </w:rPr>
        <w:t>الأزرق</w:t>
      </w:r>
      <w:r w:rsidR="008E54BA" w:rsidRPr="008C4AB5">
        <w:rPr>
          <w:rFonts w:ascii="Arial" w:eastAsia="ヒラギノ角ゴ Pro W3" w:hAnsi="Arial" w:cs="Arial"/>
          <w:bCs/>
          <w:kern w:val="1"/>
          <w:rtl/>
          <w:lang w:val="en-US" w:eastAsia="ar-SA" w:bidi="ar-AE"/>
        </w:rPr>
        <w:t>،</w:t>
      </w:r>
      <w:r w:rsidR="00897ED5" w:rsidRPr="008C4AB5">
        <w:rPr>
          <w:rFonts w:ascii="Arial" w:eastAsia="ヒラギノ角ゴ Pro W3" w:hAnsi="Arial" w:cs="Arial"/>
          <w:bCs/>
          <w:kern w:val="1"/>
          <w:rtl/>
          <w:lang w:val="en-US" w:eastAsia="ar-SA" w:bidi="ar-AE"/>
        </w:rPr>
        <w:t xml:space="preserve"> والأحمر</w:t>
      </w:r>
      <w:r w:rsidRPr="008C4AB5">
        <w:rPr>
          <w:rFonts w:ascii="Arial" w:eastAsia="ヒラギノ角ゴ Pro W3" w:hAnsi="Arial" w:cs="Arial"/>
          <w:bCs/>
          <w:kern w:val="1"/>
          <w:rtl/>
          <w:lang w:val="en-US" w:eastAsia="ar-SA" w:bidi="ar-AE"/>
        </w:rPr>
        <w:t xml:space="preserve">، </w:t>
      </w:r>
      <w:r w:rsidR="003B314E" w:rsidRPr="008C4AB5">
        <w:rPr>
          <w:rFonts w:ascii="Arial" w:eastAsia="ヒラギノ角ゴ Pro W3" w:hAnsi="Arial" w:cs="Arial"/>
          <w:bCs/>
          <w:kern w:val="1"/>
          <w:rtl/>
          <w:lang w:val="en-US" w:eastAsia="ar-SA" w:bidi="ar-AE"/>
        </w:rPr>
        <w:t>إضافة إلى</w:t>
      </w:r>
      <w:r w:rsidRPr="008C4AB5">
        <w:rPr>
          <w:rFonts w:ascii="Arial" w:eastAsia="ヒラギノ角ゴ Pro W3" w:hAnsi="Arial" w:cs="Arial"/>
          <w:bCs/>
          <w:kern w:val="1"/>
          <w:rtl/>
          <w:lang w:val="en-US" w:eastAsia="ar-SA" w:bidi="ar-AE"/>
        </w:rPr>
        <w:t xml:space="preserve"> </w:t>
      </w:r>
      <w:r w:rsidR="003B314E" w:rsidRPr="008C4AB5">
        <w:rPr>
          <w:rFonts w:ascii="Arial" w:eastAsia="ヒラギノ角ゴ Pro W3" w:hAnsi="Arial" w:cs="Arial"/>
          <w:bCs/>
          <w:kern w:val="1"/>
          <w:rtl/>
          <w:lang w:val="en-US" w:eastAsia="ar-SA" w:bidi="ar-AE"/>
        </w:rPr>
        <w:t>لون</w:t>
      </w:r>
      <w:r w:rsidRPr="008C4AB5">
        <w:rPr>
          <w:rFonts w:ascii="Arial" w:eastAsia="ヒラギノ角ゴ Pro W3" w:hAnsi="Arial" w:cs="Arial"/>
          <w:bCs/>
          <w:kern w:val="1"/>
          <w:rtl/>
          <w:lang w:val="en-US" w:eastAsia="ar-SA" w:bidi="ar-AE"/>
        </w:rPr>
        <w:t xml:space="preserve"> البلاديوم (</w:t>
      </w:r>
      <w:r w:rsidR="00EB0A28" w:rsidRPr="008C4AB5">
        <w:rPr>
          <w:rFonts w:ascii="Arial" w:eastAsia="ヒラギノ角ゴ Pro W3" w:hAnsi="Arial" w:cs="Arial"/>
          <w:bCs/>
          <w:kern w:val="1"/>
          <w:rtl/>
          <w:lang w:val="en-US" w:eastAsia="ar-SA" w:bidi="ar-AE"/>
        </w:rPr>
        <w:t>ال</w:t>
      </w:r>
      <w:r w:rsidR="00762AF9" w:rsidRPr="008C4AB5">
        <w:rPr>
          <w:rFonts w:ascii="Arial" w:eastAsia="ヒラギノ角ゴ Pro W3" w:hAnsi="Arial" w:cs="Arial"/>
          <w:bCs/>
          <w:kern w:val="1"/>
          <w:rtl/>
          <w:lang w:val="en-US" w:eastAsia="ar-SA" w:bidi="ar-AE"/>
        </w:rPr>
        <w:t>فضي</w:t>
      </w:r>
      <w:r w:rsidRPr="008C4AB5">
        <w:rPr>
          <w:rFonts w:ascii="Arial" w:eastAsia="ヒラギノ角ゴ Pro W3" w:hAnsi="Arial" w:cs="Arial"/>
          <w:bCs/>
          <w:kern w:val="1"/>
          <w:rtl/>
          <w:lang w:val="en-US" w:eastAsia="ar-SA" w:bidi="ar-AE"/>
        </w:rPr>
        <w:t>).</w:t>
      </w:r>
    </w:p>
    <w:p w14:paraId="0FA2C4BF" w14:textId="77777777" w:rsidR="000F3C14" w:rsidRPr="008C4AB5" w:rsidRDefault="000F3C14" w:rsidP="000F3C14">
      <w:pPr>
        <w:pStyle w:val="Sansinterligne"/>
        <w:bidi/>
        <w:jc w:val="both"/>
        <w:rPr>
          <w:rFonts w:ascii="Arial" w:eastAsia="ヒラギノ角ゴ Pro W3" w:hAnsi="Arial" w:cs="Arial"/>
          <w:b/>
          <w:kern w:val="1"/>
          <w:rtl/>
          <w:lang w:val="en-GB" w:eastAsia="ar-SA" w:bidi="ar-AE"/>
        </w:rPr>
      </w:pPr>
    </w:p>
    <w:p w14:paraId="72629B17" w14:textId="77777777" w:rsidR="0091190E" w:rsidRPr="008C4AB5" w:rsidRDefault="0091190E" w:rsidP="00A625E0">
      <w:pPr>
        <w:pStyle w:val="Sansinterligne"/>
        <w:bidi/>
        <w:jc w:val="both"/>
        <w:rPr>
          <w:rFonts w:ascii="Arial" w:eastAsia="ヒラギノ角ゴ Pro W3" w:hAnsi="Arial" w:cs="Arial"/>
          <w:b/>
          <w:kern w:val="1"/>
          <w:rtl/>
          <w:lang w:val="en-US" w:eastAsia="ar-SA" w:bidi="ar-AE"/>
        </w:rPr>
      </w:pPr>
    </w:p>
    <w:p w14:paraId="4BE4BB0A" w14:textId="77777777" w:rsidR="0091190E" w:rsidRPr="008C4AB5" w:rsidRDefault="0091190E" w:rsidP="00A64865">
      <w:pPr>
        <w:bidi/>
        <w:spacing w:after="0"/>
        <w:jc w:val="both"/>
        <w:rPr>
          <w:rFonts w:ascii="Arial" w:hAnsi="Arial" w:cs="Arial"/>
          <w:bCs/>
          <w:rtl/>
          <w:lang w:bidi="ar-AE"/>
        </w:rPr>
      </w:pPr>
      <w:r w:rsidRPr="008C4AB5">
        <w:rPr>
          <w:rFonts w:ascii="Arial" w:hAnsi="Arial" w:cs="Arial"/>
          <w:bCs/>
          <w:rtl/>
          <w:lang w:bidi="ar-AE"/>
        </w:rPr>
        <w:t>العرض</w:t>
      </w:r>
    </w:p>
    <w:p w14:paraId="20E847E0" w14:textId="77777777" w:rsidR="0091190E" w:rsidRPr="008C4AB5" w:rsidRDefault="00F6043F" w:rsidP="00A64865">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مؤشرات الساعات والدقائق مطبوعة على أقراص دوارة مصنوعة من الستانلس ستيل.</w:t>
      </w:r>
    </w:p>
    <w:p w14:paraId="0A1A1CAB" w14:textId="77777777" w:rsidR="00FC03FD" w:rsidRPr="008C4AB5" w:rsidRDefault="00FC03FD" w:rsidP="00A64865">
      <w:pPr>
        <w:pStyle w:val="Sansinterligne"/>
        <w:bidi/>
        <w:jc w:val="both"/>
        <w:rPr>
          <w:rFonts w:ascii="Arial" w:eastAsia="ヒラギノ角ゴ Pro W3" w:hAnsi="Arial" w:cs="Arial"/>
          <w:b/>
          <w:kern w:val="1"/>
          <w:rtl/>
          <w:lang w:val="en-US" w:eastAsia="ar-SA" w:bidi="ar-AE"/>
        </w:rPr>
      </w:pPr>
    </w:p>
    <w:p w14:paraId="26CA79C1" w14:textId="77777777" w:rsidR="00074E7F" w:rsidRPr="008C4AB5" w:rsidRDefault="00074E7F" w:rsidP="00A64865">
      <w:pPr>
        <w:bidi/>
        <w:spacing w:after="0"/>
        <w:jc w:val="both"/>
        <w:rPr>
          <w:rFonts w:ascii="Arial" w:hAnsi="Arial" w:cs="Arial"/>
          <w:bCs/>
          <w:rtl/>
          <w:lang w:bidi="ar-AE"/>
        </w:rPr>
      </w:pPr>
      <w:r w:rsidRPr="008C4AB5">
        <w:rPr>
          <w:rFonts w:ascii="Arial" w:hAnsi="Arial" w:cs="Arial"/>
          <w:bCs/>
          <w:rtl/>
          <w:lang w:bidi="ar-AE"/>
        </w:rPr>
        <w:t>الصاروخ</w:t>
      </w:r>
    </w:p>
    <w:p w14:paraId="40ADAC57" w14:textId="77777777" w:rsidR="00074E7F" w:rsidRPr="008C4AB5" w:rsidRDefault="00074E7F" w:rsidP="00A64865">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 xml:space="preserve">الأبعاد: 41.4 سم (الارتفاع) </w:t>
      </w:r>
      <w:r w:rsidRPr="008C4AB5">
        <w:rPr>
          <w:rFonts w:ascii="Arial" w:eastAsia="ヒラギノ角ゴ Pro W3" w:hAnsi="Arial" w:cs="Arial"/>
          <w:b/>
          <w:kern w:val="1"/>
          <w:lang w:val="en-US" w:eastAsia="ar-SA" w:bidi="ar-AE"/>
        </w:rPr>
        <w:t>x</w:t>
      </w:r>
      <w:r w:rsidRPr="008C4AB5">
        <w:rPr>
          <w:rFonts w:ascii="Arial" w:eastAsia="ヒラギノ角ゴ Pro W3" w:hAnsi="Arial" w:cs="Arial"/>
          <w:b/>
          <w:kern w:val="1"/>
          <w:rtl/>
          <w:lang w:val="en-US" w:eastAsia="ar-SA" w:bidi="ar-AE"/>
        </w:rPr>
        <w:t xml:space="preserve"> 23.3 سم (القطر)</w:t>
      </w:r>
    </w:p>
    <w:p w14:paraId="61B96D87" w14:textId="77777777" w:rsidR="00074E7F" w:rsidRPr="008C4AB5" w:rsidRDefault="00074E7F" w:rsidP="00A64865">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الوزن: 4.0 كيلوغرامات</w:t>
      </w:r>
    </w:p>
    <w:p w14:paraId="21ABD1C6" w14:textId="77777777" w:rsidR="00B7390A" w:rsidRPr="008C4AB5" w:rsidRDefault="00B7390A" w:rsidP="00A64865">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الإطار: مصنوع من الستانلس ستيل بملمس ساتاني</w:t>
      </w:r>
    </w:p>
    <w:p w14:paraId="579B6AD3" w14:textId="77777777" w:rsidR="00B7390A" w:rsidRPr="008C4AB5" w:rsidRDefault="00B7390A" w:rsidP="00A64865">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 xml:space="preserve">حجيرات الهبوط: </w:t>
      </w:r>
      <w:r w:rsidR="00B511A4" w:rsidRPr="008C4AB5">
        <w:rPr>
          <w:rFonts w:ascii="Arial" w:eastAsia="ヒラギノ角ゴ Pro W3" w:hAnsi="Arial" w:cs="Arial"/>
          <w:b/>
          <w:kern w:val="1"/>
          <w:rtl/>
          <w:lang w:val="en-US" w:eastAsia="ar-SA" w:bidi="ar-AE"/>
        </w:rPr>
        <w:t>من النحاس المطلي بالبلاديوم، أو بطلاء</w:t>
      </w:r>
      <w:r w:rsidR="00B514A8" w:rsidRPr="008C4AB5">
        <w:rPr>
          <w:rFonts w:ascii="Arial" w:eastAsia="ヒラギノ角ゴ Pro W3" w:hAnsi="Arial" w:cs="Arial"/>
          <w:b/>
          <w:kern w:val="1"/>
          <w:rtl/>
          <w:lang w:val="en-US" w:eastAsia="ar-SA" w:bidi="ar-AE"/>
        </w:rPr>
        <w:t xml:space="preserve"> بتقنية </w:t>
      </w:r>
      <w:r w:rsidR="00AA1F41" w:rsidRPr="008C4AB5">
        <w:rPr>
          <w:rFonts w:ascii="Arial" w:eastAsia="ヒラギノ角ゴ Pro W3" w:hAnsi="Arial" w:cs="Arial"/>
          <w:b/>
          <w:kern w:val="1"/>
          <w:rtl/>
          <w:lang w:val="en-US" w:eastAsia="ar-SA" w:bidi="ar-AE"/>
        </w:rPr>
        <w:t xml:space="preserve">"بي ڤي دي" </w:t>
      </w:r>
      <w:r w:rsidR="005D3FBD" w:rsidRPr="008C4AB5">
        <w:rPr>
          <w:rFonts w:ascii="Arial" w:eastAsia="ヒラギノ角ゴ Pro W3" w:hAnsi="Arial" w:cs="Arial"/>
          <w:b/>
          <w:kern w:val="1"/>
          <w:rtl/>
          <w:lang w:val="en-US" w:eastAsia="ar-SA" w:bidi="ar-AE"/>
        </w:rPr>
        <w:t>بالنسبة إلى</w:t>
      </w:r>
      <w:r w:rsidR="00AA1F41" w:rsidRPr="008C4AB5">
        <w:rPr>
          <w:rFonts w:ascii="Arial" w:eastAsia="ヒラギノ角ゴ Pro W3" w:hAnsi="Arial" w:cs="Arial"/>
          <w:b/>
          <w:kern w:val="1"/>
          <w:rtl/>
          <w:lang w:val="en-US" w:eastAsia="ar-SA" w:bidi="ar-AE"/>
        </w:rPr>
        <w:t xml:space="preserve"> </w:t>
      </w:r>
      <w:r w:rsidR="00F4431C" w:rsidRPr="008C4AB5">
        <w:rPr>
          <w:rFonts w:ascii="Arial" w:eastAsia="ヒラギノ角ゴ Pro W3" w:hAnsi="Arial" w:cs="Arial"/>
          <w:b/>
          <w:kern w:val="1"/>
          <w:rtl/>
          <w:lang w:val="en-US" w:eastAsia="ar-SA" w:bidi="ar-AE"/>
        </w:rPr>
        <w:t>إصدارات</w:t>
      </w:r>
      <w:r w:rsidR="00AA1F41" w:rsidRPr="008C4AB5">
        <w:rPr>
          <w:rFonts w:ascii="Arial" w:eastAsia="ヒラギノ角ゴ Pro W3" w:hAnsi="Arial" w:cs="Arial"/>
          <w:b/>
          <w:kern w:val="1"/>
          <w:rtl/>
          <w:lang w:val="en-US" w:eastAsia="ar-SA" w:bidi="ar-AE"/>
        </w:rPr>
        <w:t xml:space="preserve"> </w:t>
      </w:r>
      <w:r w:rsidR="00B511A4" w:rsidRPr="008C4AB5">
        <w:rPr>
          <w:rFonts w:ascii="Arial" w:eastAsia="ヒラギノ角ゴ Pro W3" w:hAnsi="Arial" w:cs="Arial"/>
          <w:b/>
          <w:kern w:val="1"/>
          <w:rtl/>
          <w:lang w:val="en-US" w:eastAsia="ar-SA" w:bidi="ar-AE"/>
        </w:rPr>
        <w:t xml:space="preserve">ألوان </w:t>
      </w:r>
      <w:r w:rsidR="00AA1F41" w:rsidRPr="008C4AB5">
        <w:rPr>
          <w:rFonts w:ascii="Arial" w:eastAsia="ヒラギノ角ゴ Pro W3" w:hAnsi="Arial" w:cs="Arial"/>
          <w:b/>
          <w:kern w:val="1"/>
          <w:rtl/>
          <w:lang w:val="en-US" w:eastAsia="ar-SA" w:bidi="ar-AE"/>
        </w:rPr>
        <w:t>الأزرق والأخضر والأسود</w:t>
      </w:r>
      <w:r w:rsidR="00B511A4" w:rsidRPr="008C4AB5">
        <w:rPr>
          <w:rFonts w:ascii="Arial" w:eastAsia="ヒラギノ角ゴ Pro W3" w:hAnsi="Arial" w:cs="Arial"/>
          <w:b/>
          <w:kern w:val="1"/>
          <w:rtl/>
          <w:lang w:val="en-US" w:eastAsia="ar-SA" w:bidi="ar-AE"/>
        </w:rPr>
        <w:t xml:space="preserve">، </w:t>
      </w:r>
      <w:r w:rsidR="00433978" w:rsidRPr="008C4AB5">
        <w:rPr>
          <w:rFonts w:ascii="Arial" w:eastAsia="ヒラギノ角ゴ Pro W3" w:hAnsi="Arial" w:cs="Arial"/>
          <w:b/>
          <w:kern w:val="1"/>
          <w:rtl/>
          <w:lang w:val="en-US" w:eastAsia="ar-SA" w:bidi="ar-AE"/>
        </w:rPr>
        <w:t xml:space="preserve">أو </w:t>
      </w:r>
      <w:r w:rsidR="00A539FF" w:rsidRPr="008C4AB5">
        <w:rPr>
          <w:rFonts w:ascii="Arial" w:eastAsia="ヒラギノ角ゴ Pro W3" w:hAnsi="Arial" w:cs="Arial"/>
          <w:b/>
          <w:kern w:val="1"/>
          <w:rtl/>
          <w:lang w:val="en-US" w:eastAsia="ar-SA" w:bidi="ar-AE"/>
        </w:rPr>
        <w:t xml:space="preserve">بطلاء الألمنيوم المؤكسد الأحمر بالنسبة إلى </w:t>
      </w:r>
      <w:r w:rsidR="00433978" w:rsidRPr="008C4AB5">
        <w:rPr>
          <w:rFonts w:ascii="Arial" w:eastAsia="ヒラギノ角ゴ Pro W3" w:hAnsi="Arial" w:cs="Arial"/>
          <w:b/>
          <w:kern w:val="1"/>
          <w:rtl/>
          <w:lang w:val="en-US" w:eastAsia="ar-SA" w:bidi="ar-AE"/>
        </w:rPr>
        <w:t>إصدار اللون الأحمر.</w:t>
      </w:r>
      <w:r w:rsidR="00B511A4" w:rsidRPr="008C4AB5">
        <w:rPr>
          <w:rFonts w:ascii="Arial" w:eastAsia="ヒラギノ角ゴ Pro W3" w:hAnsi="Arial" w:cs="Arial"/>
          <w:b/>
          <w:kern w:val="1"/>
          <w:rtl/>
          <w:lang w:val="en-US" w:eastAsia="ar-SA" w:bidi="ar-AE"/>
        </w:rPr>
        <w:t xml:space="preserve"> </w:t>
      </w:r>
      <w:r w:rsidR="00AA1F41" w:rsidRPr="008C4AB5">
        <w:rPr>
          <w:rFonts w:ascii="Arial" w:eastAsia="ヒラギノ角ゴ Pro W3" w:hAnsi="Arial" w:cs="Arial"/>
          <w:b/>
          <w:kern w:val="1"/>
          <w:rtl/>
          <w:lang w:val="en-US" w:eastAsia="ar-SA" w:bidi="ar-AE"/>
        </w:rPr>
        <w:t xml:space="preserve"> </w:t>
      </w:r>
    </w:p>
    <w:p w14:paraId="005E0EF3" w14:textId="77777777" w:rsidR="005D3FBD" w:rsidRPr="008C4AB5" w:rsidRDefault="00FF13DD" w:rsidP="00A64865">
      <w:pPr>
        <w:pStyle w:val="Sansinterligne"/>
        <w:bidi/>
        <w:jc w:val="both"/>
        <w:rPr>
          <w:rFonts w:ascii="Arial" w:eastAsia="ヒラギノ角ゴ Pro W3" w:hAnsi="Arial" w:cs="Arial"/>
          <w:b/>
          <w:kern w:val="1"/>
          <w:lang w:val="en-US" w:eastAsia="ar-SA" w:bidi="ar-AE"/>
        </w:rPr>
      </w:pPr>
      <w:r w:rsidRPr="008C4AB5">
        <w:rPr>
          <w:rFonts w:ascii="Arial" w:eastAsia="ヒラギノ角ゴ Pro W3" w:hAnsi="Arial" w:cs="Arial"/>
          <w:b/>
          <w:kern w:val="1"/>
          <w:rtl/>
          <w:lang w:val="en-US" w:eastAsia="ar-SA" w:bidi="ar-AE"/>
        </w:rPr>
        <w:t>إجمالي عدد المكونات (بما في ذلك مكونات الحركة): 237</w:t>
      </w:r>
    </w:p>
    <w:p w14:paraId="33704224" w14:textId="77777777" w:rsidR="00FC03FD" w:rsidRPr="00A64865" w:rsidRDefault="00FC03FD" w:rsidP="00A64865">
      <w:pPr>
        <w:bidi/>
        <w:spacing w:after="0"/>
        <w:jc w:val="both"/>
        <w:rPr>
          <w:rFonts w:ascii="Arial" w:hAnsi="Arial" w:cs="Arial"/>
          <w:bCs/>
          <w:lang w:val="en-US" w:bidi="ar-AE"/>
        </w:rPr>
      </w:pPr>
    </w:p>
    <w:p w14:paraId="74A62BF4" w14:textId="77777777" w:rsidR="007055C2" w:rsidRPr="008C4AB5" w:rsidRDefault="007055C2" w:rsidP="00A64865">
      <w:pPr>
        <w:bidi/>
        <w:spacing w:after="0"/>
        <w:jc w:val="both"/>
        <w:rPr>
          <w:rFonts w:ascii="Arial" w:hAnsi="Arial" w:cs="Arial"/>
          <w:bCs/>
          <w:rtl/>
          <w:lang w:bidi="ar-AE"/>
        </w:rPr>
      </w:pPr>
      <w:r w:rsidRPr="008C4AB5">
        <w:rPr>
          <w:rFonts w:ascii="Arial" w:hAnsi="Arial" w:cs="Arial"/>
          <w:bCs/>
          <w:rtl/>
          <w:lang w:bidi="ar-AE"/>
        </w:rPr>
        <w:t>نيل (</w:t>
      </w:r>
      <w:r w:rsidR="00C33BF9" w:rsidRPr="008C4AB5">
        <w:rPr>
          <w:rFonts w:ascii="Arial" w:hAnsi="Arial" w:cs="Arial"/>
          <w:bCs/>
          <w:rtl/>
          <w:lang w:bidi="ar-AE"/>
        </w:rPr>
        <w:t>تمثال</w:t>
      </w:r>
      <w:r w:rsidRPr="008C4AB5">
        <w:rPr>
          <w:rFonts w:ascii="Arial" w:hAnsi="Arial" w:cs="Arial"/>
          <w:bCs/>
          <w:rtl/>
          <w:lang w:bidi="ar-AE"/>
        </w:rPr>
        <w:t xml:space="preserve"> رائد الفضاء)</w:t>
      </w:r>
    </w:p>
    <w:p w14:paraId="25F125CE" w14:textId="77777777" w:rsidR="00C33BF9" w:rsidRPr="008C4AB5" w:rsidRDefault="00C33BF9" w:rsidP="00A64865">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 xml:space="preserve">مصنوع من الفضة الصلبة المصقولة، مع خوذة من الستانلس ستيل، </w:t>
      </w:r>
      <w:r w:rsidR="009D1D29" w:rsidRPr="008C4AB5">
        <w:rPr>
          <w:rFonts w:ascii="Arial" w:eastAsia="ヒラギノ角ゴ Pro W3" w:hAnsi="Arial" w:cs="Arial"/>
          <w:b/>
          <w:kern w:val="1"/>
          <w:rtl/>
          <w:lang w:val="en-US" w:eastAsia="ar-SA" w:bidi="ar-AE"/>
        </w:rPr>
        <w:t>ومتصل</w:t>
      </w:r>
      <w:r w:rsidRPr="008C4AB5">
        <w:rPr>
          <w:rFonts w:ascii="Arial" w:eastAsia="ヒラギノ角ゴ Pro W3" w:hAnsi="Arial" w:cs="Arial"/>
          <w:b/>
          <w:kern w:val="1"/>
          <w:rtl/>
          <w:lang w:val="en-US" w:eastAsia="ar-SA" w:bidi="ar-AE"/>
        </w:rPr>
        <w:t xml:space="preserve"> مغناطيسياً بسلم الصعود.</w:t>
      </w:r>
    </w:p>
    <w:p w14:paraId="2F44148C" w14:textId="77777777" w:rsidR="00FC03FD" w:rsidRPr="008C4AB5" w:rsidRDefault="00FC03FD" w:rsidP="00A64865">
      <w:pPr>
        <w:pStyle w:val="Sansinterligne"/>
        <w:bidi/>
        <w:jc w:val="both"/>
        <w:rPr>
          <w:rFonts w:ascii="Arial" w:eastAsia="ヒラギノ角ゴ Pro W3" w:hAnsi="Arial" w:cs="Arial"/>
          <w:b/>
          <w:kern w:val="1"/>
          <w:rtl/>
          <w:lang w:val="en-US" w:eastAsia="ar-SA" w:bidi="ar-AE"/>
        </w:rPr>
      </w:pPr>
    </w:p>
    <w:p w14:paraId="61D507FD" w14:textId="77777777" w:rsidR="007C4F32" w:rsidRPr="008C4AB5" w:rsidRDefault="007C4F32" w:rsidP="00A64865">
      <w:pPr>
        <w:bidi/>
        <w:spacing w:after="0"/>
        <w:jc w:val="both"/>
        <w:rPr>
          <w:rFonts w:ascii="Arial" w:hAnsi="Arial" w:cs="Arial"/>
          <w:bCs/>
          <w:rtl/>
          <w:lang w:bidi="ar-AE"/>
        </w:rPr>
      </w:pPr>
      <w:r w:rsidRPr="008C4AB5">
        <w:rPr>
          <w:rFonts w:ascii="Arial" w:hAnsi="Arial" w:cs="Arial"/>
          <w:bCs/>
          <w:rtl/>
          <w:lang w:bidi="ar-AE"/>
        </w:rPr>
        <w:t>الحركة</w:t>
      </w:r>
    </w:p>
    <w:p w14:paraId="44A0598A" w14:textId="77777777" w:rsidR="005335C5" w:rsidRPr="00FB6B2C" w:rsidRDefault="005335C5" w:rsidP="00A64865">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صُممت وصُنعت داخلياً</w:t>
      </w:r>
      <w:r w:rsidRPr="00FB6B2C">
        <w:rPr>
          <w:rFonts w:ascii="Arial" w:eastAsia="ヒラギノ角ゴ Pro W3" w:hAnsi="Arial" w:cs="Arial"/>
          <w:b/>
          <w:kern w:val="1"/>
          <w:rtl/>
          <w:lang w:val="en-US" w:eastAsia="ar-SA" w:bidi="ar-AE"/>
        </w:rPr>
        <w:t xml:space="preserve"> بواسطة "ليبيه 1839"</w:t>
      </w:r>
    </w:p>
    <w:p w14:paraId="5697DACC" w14:textId="77777777" w:rsidR="005335C5" w:rsidRPr="00FB6B2C" w:rsidRDefault="005335C5" w:rsidP="00A64865">
      <w:pPr>
        <w:pStyle w:val="Sansinterligne"/>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 xml:space="preserve">بنية رأسية متعددة </w:t>
      </w:r>
      <w:r w:rsidR="002231DC" w:rsidRPr="00FB6B2C">
        <w:rPr>
          <w:rFonts w:ascii="Arial" w:eastAsia="ヒラギノ角ゴ Pro W3" w:hAnsi="Arial" w:cs="Arial"/>
          <w:b/>
          <w:kern w:val="1"/>
          <w:rtl/>
          <w:lang w:val="en-US" w:eastAsia="ar-SA" w:bidi="ar-AE"/>
        </w:rPr>
        <w:t>الطبقات</w:t>
      </w:r>
    </w:p>
    <w:p w14:paraId="1AB1B1E2" w14:textId="77777777" w:rsidR="005335C5" w:rsidRPr="00FB6B2C" w:rsidRDefault="005335C5" w:rsidP="00A64865">
      <w:pPr>
        <w:pStyle w:val="Sansinterligne"/>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 xml:space="preserve">معدل التذبذب: </w:t>
      </w:r>
      <w:r w:rsidR="00985F8A" w:rsidRPr="00FB6B2C">
        <w:rPr>
          <w:rFonts w:ascii="Arial" w:eastAsia="ヒラギノ角ゴ Pro W3" w:hAnsi="Arial" w:cs="Arial"/>
          <w:b/>
          <w:kern w:val="1"/>
          <w:rtl/>
          <w:lang w:val="en-US" w:eastAsia="ar-SA" w:bidi="ar-AE"/>
        </w:rPr>
        <w:t>18000</w:t>
      </w:r>
      <w:r w:rsidRPr="00FB6B2C">
        <w:rPr>
          <w:rFonts w:ascii="Arial" w:eastAsia="ヒラギノ角ゴ Pro W3" w:hAnsi="Arial" w:cs="Arial"/>
          <w:b/>
          <w:kern w:val="1"/>
          <w:rtl/>
          <w:lang w:val="en-US" w:eastAsia="ar-SA" w:bidi="ar-AE"/>
        </w:rPr>
        <w:t xml:space="preserve"> ذبذبة في الساعة</w:t>
      </w:r>
      <w:r w:rsidR="00985F8A" w:rsidRPr="00FB6B2C">
        <w:rPr>
          <w:rFonts w:ascii="Arial" w:eastAsia="ヒラギノ角ゴ Pro W3" w:hAnsi="Arial" w:cs="Arial"/>
          <w:b/>
          <w:kern w:val="1"/>
          <w:rtl/>
          <w:lang w:val="en-US" w:eastAsia="ar-SA" w:bidi="ar-AE"/>
        </w:rPr>
        <w:t>/ 2.5 هرتز</w:t>
      </w:r>
    </w:p>
    <w:p w14:paraId="2E01E28D" w14:textId="77777777" w:rsidR="00985F8A" w:rsidRPr="00FB6B2C" w:rsidRDefault="00B75D9B" w:rsidP="00A64865">
      <w:pPr>
        <w:pStyle w:val="Sansinterligne"/>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 xml:space="preserve">احتياطي الطاقة: 8 أيام </w:t>
      </w:r>
      <w:r w:rsidR="00FF0314" w:rsidRPr="00FB6B2C">
        <w:rPr>
          <w:rFonts w:ascii="Arial" w:eastAsia="ヒラギノ角ゴ Pro W3" w:hAnsi="Arial" w:cs="Arial"/>
          <w:b/>
          <w:kern w:val="1"/>
          <w:rtl/>
          <w:lang w:val="en-US" w:eastAsia="ar-SA" w:bidi="ar-AE"/>
        </w:rPr>
        <w:t>يوفرها</w:t>
      </w:r>
      <w:r w:rsidRPr="00FB6B2C">
        <w:rPr>
          <w:rFonts w:ascii="Arial" w:eastAsia="ヒラギノ角ゴ Pro W3" w:hAnsi="Arial" w:cs="Arial"/>
          <w:b/>
          <w:kern w:val="1"/>
          <w:rtl/>
          <w:lang w:val="en-US" w:eastAsia="ar-SA" w:bidi="ar-AE"/>
        </w:rPr>
        <w:t xml:space="preserve"> برميل واحد</w:t>
      </w:r>
    </w:p>
    <w:p w14:paraId="195CFE96" w14:textId="77777777" w:rsidR="00B75D9B" w:rsidRPr="00FB6B2C" w:rsidRDefault="00B75D9B" w:rsidP="00A64865">
      <w:pPr>
        <w:pStyle w:val="Sansinterligne"/>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عدد مكونات الحركة: 164</w:t>
      </w:r>
    </w:p>
    <w:p w14:paraId="1F9F7F49" w14:textId="77777777" w:rsidR="00B75D9B" w:rsidRPr="00FB6B2C" w:rsidRDefault="00B75D9B" w:rsidP="00A64865">
      <w:pPr>
        <w:pStyle w:val="Sansinterligne"/>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عدد الجواهر: 17</w:t>
      </w:r>
    </w:p>
    <w:p w14:paraId="44E2CF3D" w14:textId="77777777" w:rsidR="00942D39" w:rsidRPr="00FB6B2C" w:rsidRDefault="004B76B8" w:rsidP="004B76B8">
      <w:pPr>
        <w:pStyle w:val="Sansinterligne"/>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 xml:space="preserve">نظام </w:t>
      </w:r>
      <w:r w:rsidR="00942D39" w:rsidRPr="00FB6B2C">
        <w:rPr>
          <w:rFonts w:ascii="Arial" w:eastAsia="ヒラギノ角ゴ Pro W3" w:hAnsi="Arial" w:cs="Arial"/>
          <w:b/>
          <w:kern w:val="1"/>
          <w:rtl/>
          <w:lang w:val="en-US" w:eastAsia="ar-SA" w:bidi="ar-AE"/>
        </w:rPr>
        <w:t xml:space="preserve">"إنكابلوك" </w:t>
      </w:r>
      <w:r w:rsidRPr="00FB6B2C">
        <w:rPr>
          <w:rFonts w:ascii="Arial" w:eastAsia="ヒラギノ角ゴ Pro W3" w:hAnsi="Arial" w:cs="Arial"/>
          <w:b/>
          <w:kern w:val="1"/>
          <w:rtl/>
          <w:lang w:val="en-US" w:eastAsia="ar-SA" w:bidi="ar-AE"/>
        </w:rPr>
        <w:t>لل</w:t>
      </w:r>
      <w:r w:rsidR="00474759" w:rsidRPr="00FB6B2C">
        <w:rPr>
          <w:rFonts w:ascii="Arial" w:eastAsia="ヒラギノ角ゴ Pro W3" w:hAnsi="Arial" w:cs="Arial"/>
          <w:b/>
          <w:kern w:val="1"/>
          <w:rtl/>
          <w:lang w:val="en-US" w:eastAsia="ar-SA" w:bidi="ar-AE"/>
        </w:rPr>
        <w:t>وقاية</w:t>
      </w:r>
      <w:r w:rsidR="00942D39" w:rsidRPr="00FB6B2C">
        <w:rPr>
          <w:rFonts w:ascii="Arial" w:eastAsia="ヒラギノ角ゴ Pro W3" w:hAnsi="Arial" w:cs="Arial"/>
          <w:b/>
          <w:kern w:val="1"/>
          <w:rtl/>
          <w:lang w:val="en-US" w:eastAsia="ar-SA" w:bidi="ar-AE"/>
        </w:rPr>
        <w:t xml:space="preserve"> </w:t>
      </w:r>
      <w:r w:rsidR="00412581" w:rsidRPr="00FB6B2C">
        <w:rPr>
          <w:rFonts w:ascii="Arial" w:eastAsia="ヒラギノ角ゴ Pro W3" w:hAnsi="Arial" w:cs="Arial"/>
          <w:b/>
          <w:kern w:val="1"/>
          <w:rtl/>
          <w:lang w:val="en-US" w:eastAsia="ar-SA" w:bidi="ar-AE"/>
        </w:rPr>
        <w:t>من</w:t>
      </w:r>
      <w:r w:rsidR="00942D39" w:rsidRPr="00FB6B2C">
        <w:rPr>
          <w:rFonts w:ascii="Arial" w:eastAsia="ヒラギノ角ゴ Pro W3" w:hAnsi="Arial" w:cs="Arial"/>
          <w:b/>
          <w:kern w:val="1"/>
          <w:rtl/>
          <w:lang w:val="en-US" w:eastAsia="ar-SA" w:bidi="ar-AE"/>
        </w:rPr>
        <w:t xml:space="preserve"> الصدمات</w:t>
      </w:r>
      <w:r w:rsidR="00412581" w:rsidRPr="00FB6B2C">
        <w:rPr>
          <w:rFonts w:ascii="Arial" w:eastAsia="ヒラギノ角ゴ Pro W3" w:hAnsi="Arial" w:cs="Arial"/>
          <w:b/>
          <w:kern w:val="1"/>
          <w:rtl/>
          <w:lang w:val="en-US" w:eastAsia="ar-SA" w:bidi="ar-AE"/>
        </w:rPr>
        <w:t xml:space="preserve"> </w:t>
      </w:r>
      <w:r w:rsidRPr="00FB6B2C">
        <w:rPr>
          <w:rFonts w:ascii="Arial" w:eastAsia="ヒラギノ角ゴ Pro W3" w:hAnsi="Arial" w:cs="Arial"/>
          <w:b/>
          <w:kern w:val="1"/>
          <w:rtl/>
          <w:lang w:val="en-US" w:eastAsia="ar-SA" w:bidi="ar-AE"/>
        </w:rPr>
        <w:t>محمي</w:t>
      </w:r>
      <w:r w:rsidR="00412581" w:rsidRPr="00FB6B2C">
        <w:rPr>
          <w:rFonts w:ascii="Arial" w:eastAsia="ヒラギノ角ゴ Pro W3" w:hAnsi="Arial" w:cs="Arial"/>
          <w:b/>
          <w:kern w:val="1"/>
          <w:rtl/>
          <w:lang w:val="en-US" w:eastAsia="ar-SA" w:bidi="ar-AE"/>
        </w:rPr>
        <w:t xml:space="preserve"> </w:t>
      </w:r>
      <w:r w:rsidRPr="00FB6B2C">
        <w:rPr>
          <w:rFonts w:ascii="Arial" w:eastAsia="ヒラギノ角ゴ Pro W3" w:hAnsi="Arial" w:cs="Arial"/>
          <w:b/>
          <w:kern w:val="1"/>
          <w:rtl/>
          <w:lang w:val="en-US" w:eastAsia="ar-SA" w:bidi="ar-AE"/>
        </w:rPr>
        <w:t>ب</w:t>
      </w:r>
      <w:r w:rsidR="00412581" w:rsidRPr="00FB6B2C">
        <w:rPr>
          <w:rFonts w:ascii="Arial" w:eastAsia="ヒラギノ角ゴ Pro W3" w:hAnsi="Arial" w:cs="Arial"/>
          <w:b/>
          <w:kern w:val="1"/>
          <w:rtl/>
          <w:lang w:val="en-US" w:eastAsia="ar-SA" w:bidi="ar-AE"/>
        </w:rPr>
        <w:t>الزجاج المعدني</w:t>
      </w:r>
    </w:p>
    <w:p w14:paraId="4C352815" w14:textId="77777777" w:rsidR="008C0CE7" w:rsidRPr="00FB6B2C" w:rsidRDefault="008C0CE7" w:rsidP="00A625E0">
      <w:pPr>
        <w:pStyle w:val="Sansinterligne"/>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المواد: النحاس المطلي بالبلاديوم، والستانلس ستيل، والستانلس ستيل المطلي بالنيكل</w:t>
      </w:r>
    </w:p>
    <w:p w14:paraId="2E4F8E10" w14:textId="77777777" w:rsidR="00314085" w:rsidRPr="00FB6B2C" w:rsidRDefault="004B76B8" w:rsidP="00A33BAC">
      <w:pPr>
        <w:pStyle w:val="Sansinterligne"/>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تشطيب</w:t>
      </w:r>
      <w:r w:rsidR="008D474D" w:rsidRPr="00FB6B2C">
        <w:rPr>
          <w:rFonts w:ascii="Arial" w:eastAsia="ヒラギノ角ゴ Pro W3" w:hAnsi="Arial" w:cs="Arial"/>
          <w:b/>
          <w:kern w:val="1"/>
          <w:rtl/>
          <w:lang w:val="en-US" w:eastAsia="ar-SA" w:bidi="ar-AE"/>
        </w:rPr>
        <w:t xml:space="preserve"> ال</w:t>
      </w:r>
      <w:r w:rsidR="00314085" w:rsidRPr="00FB6B2C">
        <w:rPr>
          <w:rFonts w:ascii="Arial" w:eastAsia="ヒラギノ角ゴ Pro W3" w:hAnsi="Arial" w:cs="Arial"/>
          <w:b/>
          <w:kern w:val="1"/>
          <w:rtl/>
          <w:lang w:val="en-US" w:eastAsia="ar-SA" w:bidi="ar-AE"/>
        </w:rPr>
        <w:t xml:space="preserve">حركة: </w:t>
      </w:r>
      <w:r w:rsidR="008D474D" w:rsidRPr="00FB6B2C">
        <w:rPr>
          <w:rFonts w:ascii="Arial" w:eastAsia="ヒラギノ角ゴ Pro W3" w:hAnsi="Arial" w:cs="Arial"/>
          <w:b/>
          <w:kern w:val="1"/>
          <w:rtl/>
          <w:lang w:val="en-US" w:eastAsia="ar-SA" w:bidi="ar-AE"/>
        </w:rPr>
        <w:t>ال</w:t>
      </w:r>
      <w:r w:rsidR="00314085" w:rsidRPr="00FB6B2C">
        <w:rPr>
          <w:rFonts w:ascii="Arial" w:eastAsia="ヒラギノ角ゴ Pro W3" w:hAnsi="Arial" w:cs="Arial"/>
          <w:b/>
          <w:kern w:val="1"/>
          <w:rtl/>
          <w:lang w:val="en-US" w:eastAsia="ar-SA" w:bidi="ar-AE"/>
        </w:rPr>
        <w:t>صقل، و</w:t>
      </w:r>
      <w:r w:rsidR="008D474D" w:rsidRPr="00FB6B2C">
        <w:rPr>
          <w:rFonts w:ascii="Arial" w:eastAsia="ヒラギノ角ゴ Pro W3" w:hAnsi="Arial" w:cs="Arial"/>
          <w:b/>
          <w:kern w:val="1"/>
          <w:rtl/>
          <w:lang w:val="en-US" w:eastAsia="ar-SA" w:bidi="ar-AE"/>
        </w:rPr>
        <w:t>ال</w:t>
      </w:r>
      <w:r w:rsidR="00314085" w:rsidRPr="00FB6B2C">
        <w:rPr>
          <w:rFonts w:ascii="Arial" w:eastAsia="ヒラギノ角ゴ Pro W3" w:hAnsi="Arial" w:cs="Arial"/>
          <w:b/>
          <w:kern w:val="1"/>
          <w:rtl/>
          <w:lang w:val="en-US" w:eastAsia="ar-SA" w:bidi="ar-AE"/>
        </w:rPr>
        <w:t xml:space="preserve">سفع </w:t>
      </w:r>
      <w:r w:rsidR="008D474D" w:rsidRPr="00FB6B2C">
        <w:rPr>
          <w:rFonts w:ascii="Arial" w:eastAsia="ヒラギノ角ゴ Pro W3" w:hAnsi="Arial" w:cs="Arial"/>
          <w:b/>
          <w:kern w:val="1"/>
          <w:rtl/>
          <w:lang w:val="en-US" w:eastAsia="ar-SA" w:bidi="ar-AE"/>
        </w:rPr>
        <w:t>الحبيبي</w:t>
      </w:r>
      <w:r w:rsidR="00314085" w:rsidRPr="00FB6B2C">
        <w:rPr>
          <w:rFonts w:ascii="Arial" w:eastAsia="ヒラギノ角ゴ Pro W3" w:hAnsi="Arial" w:cs="Arial"/>
          <w:b/>
          <w:kern w:val="1"/>
          <w:rtl/>
          <w:lang w:val="en-US" w:eastAsia="ar-SA" w:bidi="ar-AE"/>
        </w:rPr>
        <w:t xml:space="preserve">، </w:t>
      </w:r>
      <w:r w:rsidR="00A33BAC" w:rsidRPr="00FB6B2C">
        <w:rPr>
          <w:rFonts w:ascii="Arial" w:eastAsia="ヒラギノ角ゴ Pro W3" w:hAnsi="Arial" w:cs="Arial"/>
          <w:b/>
          <w:kern w:val="1"/>
          <w:rtl/>
          <w:lang w:val="en-US" w:eastAsia="ar-SA" w:bidi="ar-AE"/>
        </w:rPr>
        <w:t>والتشطيب الساتاني الناعم</w:t>
      </w:r>
    </w:p>
    <w:p w14:paraId="3D09CCE3" w14:textId="77777777" w:rsidR="00314085" w:rsidRPr="00FB6B2C" w:rsidRDefault="00314085" w:rsidP="000B463D">
      <w:pPr>
        <w:pStyle w:val="Sansinterligne"/>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 xml:space="preserve">التعبئة: تعبئة يدوية بواسطة تدوير عجلة الدفع </w:t>
      </w:r>
      <w:r w:rsidR="000B463D" w:rsidRPr="00FB6B2C">
        <w:rPr>
          <w:rFonts w:ascii="Arial" w:eastAsia="ヒラギノ角ゴ Pro W3" w:hAnsi="Arial" w:cs="Arial"/>
          <w:b/>
          <w:kern w:val="1"/>
          <w:rtl/>
          <w:lang w:val="en-US" w:eastAsia="ar-SA" w:bidi="ar-AE"/>
        </w:rPr>
        <w:t>الموجودة في</w:t>
      </w:r>
      <w:r w:rsidRPr="00FB6B2C">
        <w:rPr>
          <w:rFonts w:ascii="Arial" w:eastAsia="ヒラギノ角ゴ Pro W3" w:hAnsi="Arial" w:cs="Arial"/>
          <w:b/>
          <w:kern w:val="1"/>
          <w:rtl/>
          <w:lang w:val="en-US" w:eastAsia="ar-SA" w:bidi="ar-AE"/>
        </w:rPr>
        <w:t xml:space="preserve"> قاعدة الصاروخ</w:t>
      </w:r>
    </w:p>
    <w:p w14:paraId="3C05E879" w14:textId="77777777" w:rsidR="00BD207A" w:rsidRPr="00FB6B2C" w:rsidRDefault="00314085">
      <w:pPr>
        <w:pStyle w:val="Sansinterligne"/>
        <w:bidi/>
        <w:jc w:val="both"/>
        <w:rPr>
          <w:rFonts w:ascii="Arial" w:eastAsia="ヒラギノ角ゴ Pro W3" w:hAnsi="Arial" w:cs="Arial"/>
          <w:b/>
          <w:kern w:val="1"/>
          <w:rtl/>
          <w:lang w:val="en-US" w:eastAsia="ar-SA" w:bidi="ar-AE"/>
        </w:rPr>
      </w:pPr>
      <w:r w:rsidRPr="00FB6B2C">
        <w:rPr>
          <w:rFonts w:ascii="Arial" w:eastAsia="ヒラギノ角ゴ Pro W3" w:hAnsi="Arial" w:cs="Arial"/>
          <w:b/>
          <w:kern w:val="1"/>
          <w:rtl/>
          <w:lang w:val="en-US" w:eastAsia="ar-SA" w:bidi="ar-AE"/>
        </w:rPr>
        <w:t>الضبط: مقبض ضبط الوقت يوجد في أعلى الحركة</w:t>
      </w:r>
      <w:r w:rsidR="00166511" w:rsidRPr="00FB6B2C">
        <w:rPr>
          <w:rFonts w:ascii="Arial" w:eastAsia="ヒラギノ角ゴ Pro W3" w:hAnsi="Arial" w:cs="Arial"/>
          <w:b/>
          <w:kern w:val="1"/>
          <w:rtl/>
          <w:lang w:val="en-US" w:eastAsia="ar-SA" w:bidi="ar-AE"/>
        </w:rPr>
        <w:t>، فوق حلقات المؤشرات</w:t>
      </w:r>
    </w:p>
    <w:p w14:paraId="49B432C9" w14:textId="77777777" w:rsidR="00400E0D" w:rsidRPr="008C4AB5" w:rsidRDefault="006E62DF" w:rsidP="00400E0D">
      <w:pPr>
        <w:pStyle w:val="Sansinterligne"/>
        <w:bidi/>
        <w:jc w:val="center"/>
        <w:rPr>
          <w:rFonts w:ascii="Arial" w:hAnsi="Arial" w:cs="Arial"/>
          <w:sz w:val="18"/>
          <w:szCs w:val="18"/>
          <w:lang w:val="en-GB" w:eastAsia="de-DE"/>
        </w:rPr>
      </w:pPr>
      <w:r w:rsidRPr="00FB6B2C">
        <w:rPr>
          <w:rFonts w:ascii="Arial" w:eastAsia="ヒラギノ角ゴ Pro W3" w:hAnsi="Arial" w:cs="Arial"/>
          <w:b/>
          <w:kern w:val="1"/>
          <w:sz w:val="20"/>
          <w:szCs w:val="20"/>
          <w:rtl/>
          <w:lang w:val="en-US" w:eastAsia="ar-SA" w:bidi="ar-AE"/>
        </w:rPr>
        <w:br w:type="page"/>
      </w:r>
      <w:r w:rsidR="00400E0D" w:rsidRPr="008C4AB5">
        <w:rPr>
          <w:rFonts w:ascii="Arial" w:hAnsi="Arial" w:cs="Arial"/>
          <w:bCs/>
          <w:sz w:val="28"/>
          <w:szCs w:val="28"/>
          <w:rtl/>
          <w:lang w:val="en-GB" w:bidi="ar-AE"/>
        </w:rPr>
        <w:lastRenderedPageBreak/>
        <w:t xml:space="preserve">"ليبيه </w:t>
      </w:r>
      <w:r w:rsidR="00400E0D" w:rsidRPr="008C4AB5">
        <w:rPr>
          <w:rFonts w:ascii="Arial" w:hAnsi="Arial" w:cs="Arial"/>
          <w:bCs/>
          <w:sz w:val="28"/>
          <w:szCs w:val="28"/>
          <w:lang w:val="en-GB" w:bidi="ar-AE"/>
        </w:rPr>
        <w:t>1839</w:t>
      </w:r>
      <w:r w:rsidR="00400E0D" w:rsidRPr="008C4AB5">
        <w:rPr>
          <w:rFonts w:ascii="Arial" w:hAnsi="Arial" w:cs="Arial"/>
          <w:bCs/>
          <w:sz w:val="28"/>
          <w:szCs w:val="28"/>
          <w:rtl/>
          <w:lang w:val="en-GB" w:bidi="ar-AE"/>
        </w:rPr>
        <w:t>" – رائدة تصنيع ساعات المكتب والحائط في سويسرا</w:t>
      </w:r>
    </w:p>
    <w:p w14:paraId="210D3824" w14:textId="77777777" w:rsidR="00400E0D" w:rsidRPr="008C4AB5" w:rsidRDefault="00400E0D" w:rsidP="00400E0D">
      <w:pPr>
        <w:bidi/>
        <w:spacing w:after="0" w:line="240" w:lineRule="auto"/>
        <w:jc w:val="both"/>
        <w:rPr>
          <w:rFonts w:ascii="Arial" w:eastAsia="ヒラギノ角ゴ Pro W3" w:hAnsi="Arial" w:cs="Arial"/>
          <w:b/>
          <w:kern w:val="1"/>
          <w:sz w:val="24"/>
          <w:szCs w:val="24"/>
          <w:rtl/>
          <w:lang w:val="en-US" w:eastAsia="ar-SA" w:bidi="ar-AE"/>
        </w:rPr>
      </w:pPr>
    </w:p>
    <w:p w14:paraId="132F7EDE" w14:textId="77777777" w:rsidR="00400E0D" w:rsidRPr="008C4AB5" w:rsidRDefault="00400E0D" w:rsidP="00400E0D">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لما يقرب من 180 عاماً، تبرز "ليبيه" في المقدمة كشركة سويسرية تخصصت في صناعة ساعات المكتب والحائط الراقية. تأسست الشركة في العام 1839 على يد أوغست ليبيه في منطقة بيزانسون في فرنسا، حيث ركزت الشركة في بدايتها على إنتاج الصناديق الموسيقية ومكونات الساعات، ليصبح اسم العلامة في ذلك الوقت مرادفاً للمكونات المصنوعة يدوياً بالكامل.</w:t>
      </w:r>
    </w:p>
    <w:p w14:paraId="2022D08F" w14:textId="77777777" w:rsidR="00400E0D" w:rsidRPr="008C4AB5" w:rsidRDefault="00400E0D" w:rsidP="00400E0D">
      <w:pPr>
        <w:pStyle w:val="Sansinterligne"/>
        <w:bidi/>
        <w:jc w:val="both"/>
        <w:rPr>
          <w:rFonts w:ascii="Arial" w:eastAsia="ヒラギノ角ゴ Pro W3" w:hAnsi="Arial" w:cs="Arial"/>
          <w:b/>
          <w:kern w:val="1"/>
          <w:rtl/>
          <w:lang w:val="en-US" w:eastAsia="ar-SA" w:bidi="ar-AE"/>
        </w:rPr>
      </w:pPr>
    </w:p>
    <w:p w14:paraId="72A7C37B" w14:textId="77777777" w:rsidR="00400E0D" w:rsidRPr="008C4AB5" w:rsidRDefault="00400E0D" w:rsidP="00400E0D">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واعتباراً من العام 1850 فصاعداً، أصبحت هذه الشركة رائدة في تصنيع ضوابط الانفلات – مجموعات الميزان – "البارزة" للساعات، وإبداع منظّمات خصوصاً لساعات الحائط المزوّدة بمنبهات وساعات الطاولة، وكذلك الساعات الموسيقية. بعدها ذاع صيتها باعتبارها شركة متخصصة حاصلة على عدد كبير من براءات الاختراع عن مجموعات الميزان الاستثنائية، كما باعتبارها المورد الرئيسي للموازين (مجموعات الميزان) إلى العديد من شركات صناعة الساعات الشهيرة آنذاك. وقد فازت "ليبيه" بعدد من الجوائز الذهبية – الأولى - في المعارض العالمية.</w:t>
      </w:r>
    </w:p>
    <w:p w14:paraId="2903351B" w14:textId="77777777" w:rsidR="00400E0D" w:rsidRPr="008C4AB5" w:rsidRDefault="00400E0D" w:rsidP="00400E0D">
      <w:pPr>
        <w:pStyle w:val="Sansinterligne"/>
        <w:bidi/>
        <w:jc w:val="both"/>
        <w:rPr>
          <w:rFonts w:ascii="Arial" w:eastAsia="ヒラギノ角ゴ Pro W3" w:hAnsi="Arial" w:cs="Arial"/>
          <w:b/>
          <w:kern w:val="1"/>
          <w:rtl/>
          <w:lang w:val="en-US" w:eastAsia="ar-SA" w:bidi="ar-AE"/>
        </w:rPr>
      </w:pPr>
    </w:p>
    <w:p w14:paraId="7B19042D" w14:textId="77777777" w:rsidR="00400E0D" w:rsidRPr="008C4AB5" w:rsidRDefault="00400E0D" w:rsidP="00400E0D">
      <w:pPr>
        <w:pStyle w:val="Sansinterligne"/>
        <w:bidi/>
        <w:jc w:val="both"/>
        <w:rPr>
          <w:rFonts w:ascii="Arial" w:eastAsia="ヒラギノ角ゴ Pro W3" w:hAnsi="Arial" w:cs="Arial"/>
          <w:b/>
          <w:kern w:val="1"/>
          <w:rtl/>
          <w:lang w:val="en-GB" w:eastAsia="ar-SA" w:bidi="ar-AE"/>
        </w:rPr>
      </w:pPr>
      <w:r w:rsidRPr="008C4AB5">
        <w:rPr>
          <w:rFonts w:ascii="Arial" w:eastAsia="ヒラギノ角ゴ Pro W3" w:hAnsi="Arial" w:cs="Arial"/>
          <w:b/>
          <w:kern w:val="1"/>
          <w:rtl/>
          <w:lang w:val="en-US" w:eastAsia="ar-SA" w:bidi="ar-AE"/>
        </w:rPr>
        <w:t xml:space="preserve">وخلال القرن العشرين، نُسب جزء كبير من الفضل في ما وصلت إليه سمعة "ليبيه"، إلى ساعات المكتب المحمولة فائقة الروعة التي قامت بصنعها، والتي كانت بالنسبة إلى الكثيرين ساعة أصحاب النفوذ والسلطة، إضافة إلى كونها الهدية المثالية التي يقدمها مسؤولو الحكومة الفرنسية إلى ضيوفهم المرموقين. وفي العام 1976، عندما دخلت طائرة "كونكورد" الأسرع من الصوت حيز الخدمة التجارية، تم اختيار ساعات الحائط من إبداع "ليبيه" لتجهيز مقصورات تلك الطائرات، ما منح الركاب فرصة معرفة الوقت ومشاهدة مروره. وفي العام 1994، عبّرت "ليبيه" عن تعطشها للتحدي عندما قامت بتصنيع أكبر ساعة في العالم تشتمل على بندول مُعاوِض، والتي عُرفت باسم "المنظم العملاق" – </w:t>
      </w:r>
      <w:r w:rsidRPr="008C4AB5">
        <w:rPr>
          <w:rFonts w:ascii="Arial" w:eastAsia="ヒラギノ角ゴ Pro W3" w:hAnsi="Arial" w:cs="Arial"/>
          <w:bCs/>
          <w:kern w:val="1"/>
          <w:lang w:val="en-GB" w:eastAsia="ar-SA" w:bidi="ar-AE"/>
        </w:rPr>
        <w:t>Giant Regulator</w:t>
      </w:r>
      <w:r w:rsidRPr="008C4AB5">
        <w:rPr>
          <w:rFonts w:ascii="Arial" w:eastAsia="ヒラギノ角ゴ Pro W3" w:hAnsi="Arial" w:cs="Arial"/>
          <w:b/>
          <w:kern w:val="1"/>
          <w:rtl/>
          <w:lang w:val="en-GB" w:eastAsia="ar-SA" w:bidi="ar-AE"/>
        </w:rPr>
        <w:t>، وهو الإنجاز الذي احتفت به "موسوعة غينيس للأرقام القياسية" وسجلته باسم الشركة.</w:t>
      </w:r>
    </w:p>
    <w:p w14:paraId="09C23B78" w14:textId="77777777" w:rsidR="00400E0D" w:rsidRPr="008C4AB5" w:rsidRDefault="00400E0D" w:rsidP="00400E0D">
      <w:pPr>
        <w:pStyle w:val="Sansinterligne"/>
        <w:bidi/>
        <w:jc w:val="both"/>
        <w:rPr>
          <w:rFonts w:ascii="Arial" w:eastAsia="ヒラギノ角ゴ Pro W3" w:hAnsi="Arial" w:cs="Arial"/>
          <w:b/>
          <w:kern w:val="1"/>
          <w:rtl/>
          <w:lang w:val="en-GB" w:eastAsia="ar-SA" w:bidi="ar-AE"/>
        </w:rPr>
      </w:pPr>
    </w:p>
    <w:p w14:paraId="7B702DA7" w14:textId="77777777" w:rsidR="00400E0D" w:rsidRPr="008C4AB5" w:rsidRDefault="00400E0D" w:rsidP="00400E0D">
      <w:pPr>
        <w:pStyle w:val="Sansinterligne"/>
        <w:bidi/>
        <w:jc w:val="both"/>
        <w:rPr>
          <w:rFonts w:ascii="Arial" w:eastAsia="ヒラギノ角ゴ Pro W3" w:hAnsi="Arial" w:cs="Arial"/>
          <w:b/>
          <w:kern w:val="1"/>
          <w:rtl/>
          <w:lang w:val="en-GB" w:eastAsia="ar-SA" w:bidi="ar-AE"/>
        </w:rPr>
      </w:pPr>
      <w:r w:rsidRPr="008C4AB5">
        <w:rPr>
          <w:rFonts w:ascii="Arial" w:eastAsia="ヒラギノ角ゴ Pro W3" w:hAnsi="Arial" w:cs="Arial"/>
          <w:b/>
          <w:kern w:val="1"/>
          <w:rtl/>
          <w:lang w:val="en-GB" w:eastAsia="ar-SA" w:bidi="ar-AE"/>
        </w:rPr>
        <w:t>وحالياً تتخذ "ليبيه 1839" من مدينة ديليمونت في جبال جورا السويسرية مقراً لها. وتحت إشراف رئيسها التنفيذي آرنو نيكولا، طوّرت الشركة تشكيلة ساعات مكتب استثنائية، تضم مجموعة واسعة من الساعات الراقية الأنيقة.</w:t>
      </w:r>
    </w:p>
    <w:p w14:paraId="19944F50" w14:textId="77777777" w:rsidR="00400E0D" w:rsidRPr="008C4AB5" w:rsidRDefault="00400E0D" w:rsidP="00400E0D">
      <w:pPr>
        <w:pStyle w:val="Sansinterligne"/>
        <w:bidi/>
        <w:jc w:val="both"/>
        <w:rPr>
          <w:rFonts w:ascii="Arial" w:eastAsia="ヒラギノ角ゴ Pro W3" w:hAnsi="Arial" w:cs="Arial"/>
          <w:b/>
          <w:kern w:val="1"/>
          <w:rtl/>
          <w:lang w:val="en-GB" w:eastAsia="ar-SA"/>
        </w:rPr>
      </w:pPr>
    </w:p>
    <w:p w14:paraId="69B37C6A" w14:textId="77777777" w:rsidR="00400E0D" w:rsidRPr="008C4AB5" w:rsidRDefault="00400E0D" w:rsidP="00400E0D">
      <w:pPr>
        <w:pStyle w:val="Sansinterligne"/>
        <w:bidi/>
        <w:ind w:left="-1"/>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وتقوم هذه التشكيلة على ثلاثة محاور:</w:t>
      </w:r>
    </w:p>
    <w:p w14:paraId="25B8CBDF" w14:textId="77777777" w:rsidR="00400E0D" w:rsidRPr="008C4AB5" w:rsidRDefault="00400E0D" w:rsidP="00400E0D">
      <w:pPr>
        <w:pStyle w:val="Sansinterligne"/>
        <w:bidi/>
        <w:ind w:left="-1"/>
        <w:jc w:val="both"/>
        <w:rPr>
          <w:rFonts w:ascii="Arial" w:eastAsia="ヒラギノ角ゴ Pro W3" w:hAnsi="Arial" w:cs="Arial"/>
          <w:b/>
          <w:kern w:val="1"/>
          <w:rtl/>
          <w:lang w:val="en-US" w:eastAsia="ar-SA" w:bidi="ar-AE"/>
        </w:rPr>
      </w:pPr>
    </w:p>
    <w:p w14:paraId="3D71E9ED" w14:textId="77777777" w:rsidR="00400E0D" w:rsidRPr="008C4AB5" w:rsidRDefault="00400E0D" w:rsidP="00400E0D">
      <w:pPr>
        <w:pStyle w:val="Sansinterligne"/>
        <w:numPr>
          <w:ilvl w:val="0"/>
          <w:numId w:val="1"/>
        </w:numPr>
        <w:bidi/>
        <w:jc w:val="both"/>
        <w:rPr>
          <w:rFonts w:ascii="Arial" w:eastAsia="ヒラギノ角ゴ Pro W3" w:hAnsi="Arial" w:cs="Arial"/>
          <w:b/>
          <w:kern w:val="1"/>
          <w:lang w:val="en-US" w:eastAsia="ar-SA" w:bidi="ar-AE"/>
        </w:rPr>
      </w:pPr>
      <w:r w:rsidRPr="008C4AB5">
        <w:rPr>
          <w:rFonts w:ascii="Arial" w:eastAsia="ヒラギノ角ゴ Pro W3" w:hAnsi="Arial" w:cs="Arial"/>
          <w:b/>
          <w:kern w:val="1"/>
          <w:rtl/>
          <w:lang w:val="en-US" w:eastAsia="ar-SA" w:bidi="ar-AE"/>
        </w:rPr>
        <w:t>الفن الإبداعي: في المقام الأول يتم تطوير النماذج الفنية غالباً بالشراكة مع المصممين الخارجيين، باعتبار هذه النماذج إبداعات مشتركة. وهذه الساعات تُدهش وتُلهم، بل أحياناً تُذهل أكثر جامعي الساعات خبرة وحنكة. حيث إن هذه الإبداعات مخصصة لأولئك الذين يبحثون، بوعي أو من دون وعي؛ عن شيء استثنائي فريد من نوعه.</w:t>
      </w:r>
    </w:p>
    <w:p w14:paraId="5628009D" w14:textId="77777777" w:rsidR="00400E0D" w:rsidRPr="008C4AB5" w:rsidRDefault="00400E0D" w:rsidP="00400E0D">
      <w:pPr>
        <w:pStyle w:val="Sansinterligne"/>
        <w:bidi/>
        <w:jc w:val="both"/>
        <w:rPr>
          <w:rFonts w:ascii="Arial" w:eastAsia="ヒラギノ角ゴ Pro W3" w:hAnsi="Arial" w:cs="Arial"/>
          <w:b/>
          <w:kern w:val="1"/>
          <w:lang w:val="en-GB" w:eastAsia="ar-SA" w:bidi="ar-AE"/>
        </w:rPr>
      </w:pPr>
    </w:p>
    <w:p w14:paraId="57AC66DE" w14:textId="77777777" w:rsidR="00400E0D" w:rsidRPr="008C4AB5" w:rsidRDefault="00400E0D" w:rsidP="00400E0D">
      <w:pPr>
        <w:pStyle w:val="Sansinterligne"/>
        <w:numPr>
          <w:ilvl w:val="0"/>
          <w:numId w:val="1"/>
        </w:numPr>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الساعات المعاصرة: هي إبداعات تقنية ذات تصميم معاصر (لا ديويل، ودويه، وغيرهما)، وموديلات رائدة متطورة صغيرة الحجم (لا تور)، تتضمن تعقيدات ساعاتية مثل الثواني الارتدادية، ومؤشرات الطاقة الاحتياطية، وعرض أطوار القمر، وآليات التوربيون، وآليات الرنين، والتقاويم الدائمة.</w:t>
      </w:r>
    </w:p>
    <w:p w14:paraId="0BF338B4" w14:textId="77777777" w:rsidR="00400E0D" w:rsidRPr="008C4AB5" w:rsidRDefault="00400E0D" w:rsidP="00400E0D">
      <w:pPr>
        <w:pStyle w:val="Sansinterligne"/>
        <w:bidi/>
        <w:ind w:left="359"/>
        <w:jc w:val="both"/>
        <w:rPr>
          <w:rFonts w:ascii="Arial" w:eastAsia="ヒラギノ角ゴ Pro W3" w:hAnsi="Arial" w:cs="Arial"/>
          <w:b/>
          <w:kern w:val="1"/>
          <w:lang w:val="en-GB" w:eastAsia="ar-SA" w:bidi="ar-AE"/>
        </w:rPr>
      </w:pPr>
    </w:p>
    <w:p w14:paraId="0CD31401" w14:textId="77777777" w:rsidR="00400E0D" w:rsidRPr="008C4AB5" w:rsidRDefault="00400E0D" w:rsidP="00400E0D">
      <w:pPr>
        <w:pStyle w:val="Sansinterligne"/>
        <w:numPr>
          <w:ilvl w:val="0"/>
          <w:numId w:val="1"/>
        </w:numPr>
        <w:bidi/>
        <w:jc w:val="both"/>
        <w:rPr>
          <w:rFonts w:ascii="Arial" w:eastAsia="ヒラギノ角ゴ Pro W3" w:hAnsi="Arial" w:cs="Arial"/>
          <w:b/>
          <w:kern w:val="1"/>
          <w:lang w:val="en-US" w:eastAsia="ar-SA" w:bidi="ar-AE"/>
        </w:rPr>
      </w:pPr>
      <w:r w:rsidRPr="008C4AB5">
        <w:rPr>
          <w:rFonts w:ascii="Arial" w:eastAsia="ヒラギノ角ゴ Pro W3" w:hAnsi="Arial" w:cs="Arial"/>
          <w:b/>
          <w:kern w:val="1"/>
          <w:rtl/>
          <w:lang w:val="en-US" w:eastAsia="ar-SA" w:bidi="ar-AE"/>
        </w:rPr>
        <w:t xml:space="preserve"> ساعات الطاولة المحمولة: ساعات الطاولة المحمولة، والتي تُعرف أيضاً باسم "ساعات المكتب". وهذه الموديلات التاريخية النابعة من إرث العلامة العريق، تضم أيضاً حصتها العادلة من التعقيدات: آليات الرنين، ومكررات الدقائق (الساعات الدقّاقة)، والتقاويم، وعرض أطوار القمر، وآليات التوربيون، والكثير غيرها.</w:t>
      </w:r>
    </w:p>
    <w:p w14:paraId="18B33033" w14:textId="77777777" w:rsidR="00400E0D" w:rsidRPr="008C4AB5" w:rsidRDefault="00400E0D" w:rsidP="00400E0D">
      <w:pPr>
        <w:pStyle w:val="Sansinterligne"/>
        <w:bidi/>
        <w:ind w:left="359"/>
        <w:jc w:val="both"/>
        <w:rPr>
          <w:rFonts w:ascii="Arial" w:eastAsia="ヒラギノ角ゴ Pro W3" w:hAnsi="Arial" w:cs="Arial"/>
          <w:b/>
          <w:kern w:val="1"/>
          <w:lang w:val="en-GB" w:eastAsia="ar-SA" w:bidi="ar-AE"/>
        </w:rPr>
      </w:pPr>
    </w:p>
    <w:p w14:paraId="2D4CD318" w14:textId="77777777" w:rsidR="00400E0D" w:rsidRDefault="00400E0D" w:rsidP="00400E0D">
      <w:pPr>
        <w:pStyle w:val="Sansinterligne"/>
        <w:bidi/>
        <w:ind w:left="-1"/>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يتم تصميم وتصنيع جميع الموديلات داخلياً لدى الدار. ومع الوقت، أصبح كل من البراعة التقنية التي تُصنع بها هذه الموديلات، وما تتميز به من مزيج يجمع بين الشكل الرائع والوظيفة العالية، ومعدل الطاقة الاحتياطية التي تدوم طويلاً جداً، والتشطيبات الاستثنائية؛ من أبرز السمات المميزة لساعات هذه العلامة.</w:t>
      </w:r>
    </w:p>
    <w:p w14:paraId="774B0CE4" w14:textId="77777777" w:rsidR="00400E0D" w:rsidRDefault="00400E0D" w:rsidP="00400E0D">
      <w:pPr>
        <w:pStyle w:val="Sansinterligne"/>
        <w:bidi/>
        <w:ind w:left="-1"/>
        <w:jc w:val="both"/>
        <w:rPr>
          <w:rFonts w:ascii="Arial" w:eastAsia="ヒラギノ角ゴ Pro W3" w:hAnsi="Arial" w:cs="Arial"/>
          <w:b/>
          <w:kern w:val="1"/>
          <w:rtl/>
          <w:lang w:val="en-US" w:eastAsia="ar-SA" w:bidi="ar-AE"/>
        </w:rPr>
      </w:pPr>
    </w:p>
    <w:p w14:paraId="153A8A7B" w14:textId="77777777" w:rsidR="00400E0D" w:rsidRDefault="00400E0D" w:rsidP="00400E0D">
      <w:pPr>
        <w:pStyle w:val="Sansinterligne"/>
        <w:bidi/>
        <w:ind w:left="-1"/>
        <w:jc w:val="both"/>
        <w:rPr>
          <w:rFonts w:ascii="Arial" w:eastAsia="ヒラギノ角ゴ Pro W3" w:hAnsi="Arial" w:cs="Arial"/>
          <w:b/>
          <w:kern w:val="1"/>
          <w:rtl/>
          <w:lang w:val="en-US" w:eastAsia="ar-SA" w:bidi="ar-AE"/>
        </w:rPr>
      </w:pPr>
    </w:p>
    <w:p w14:paraId="01DF49B5" w14:textId="77777777" w:rsidR="00400E0D" w:rsidRDefault="00400E0D" w:rsidP="00400E0D">
      <w:pPr>
        <w:pStyle w:val="Sansinterligne"/>
        <w:bidi/>
        <w:ind w:left="-1"/>
        <w:jc w:val="both"/>
        <w:rPr>
          <w:rFonts w:ascii="Arial" w:eastAsia="ヒラギノ角ゴ Pro W3" w:hAnsi="Arial" w:cs="Arial"/>
          <w:b/>
          <w:kern w:val="1"/>
          <w:rtl/>
          <w:lang w:val="en-US" w:eastAsia="ar-SA" w:bidi="ar-AE"/>
        </w:rPr>
      </w:pPr>
    </w:p>
    <w:p w14:paraId="6E1B60FE" w14:textId="77777777" w:rsidR="00400E0D" w:rsidRDefault="00400E0D" w:rsidP="00400E0D">
      <w:pPr>
        <w:pStyle w:val="Sansinterligne"/>
        <w:bidi/>
        <w:ind w:left="-1"/>
        <w:jc w:val="both"/>
        <w:rPr>
          <w:rFonts w:ascii="Arial" w:eastAsia="ヒラギノ角ゴ Pro W3" w:hAnsi="Arial" w:cs="Arial"/>
          <w:b/>
          <w:kern w:val="1"/>
          <w:rtl/>
          <w:lang w:val="en-US" w:eastAsia="ar-SA" w:bidi="ar-AE"/>
        </w:rPr>
      </w:pPr>
    </w:p>
    <w:p w14:paraId="2B64F1FA" w14:textId="77777777" w:rsidR="00400E0D" w:rsidRDefault="00400E0D" w:rsidP="00400E0D">
      <w:pPr>
        <w:pStyle w:val="Sansinterligne"/>
        <w:bidi/>
        <w:ind w:left="-1"/>
        <w:jc w:val="both"/>
        <w:rPr>
          <w:rFonts w:ascii="Arial" w:eastAsia="ヒラギノ角ゴ Pro W3" w:hAnsi="Arial" w:cs="Arial"/>
          <w:b/>
          <w:kern w:val="1"/>
          <w:rtl/>
          <w:lang w:val="en-US" w:eastAsia="ar-SA" w:bidi="ar-AE"/>
        </w:rPr>
      </w:pPr>
    </w:p>
    <w:p w14:paraId="5AA3DE68" w14:textId="77777777" w:rsidR="00400E0D" w:rsidRDefault="00400E0D" w:rsidP="00400E0D">
      <w:pPr>
        <w:pStyle w:val="Sansinterligne"/>
        <w:bidi/>
        <w:ind w:left="-1"/>
        <w:jc w:val="both"/>
        <w:rPr>
          <w:rFonts w:ascii="Arial" w:eastAsia="ヒラギノ角ゴ Pro W3" w:hAnsi="Arial" w:cs="Arial"/>
          <w:b/>
          <w:kern w:val="1"/>
          <w:rtl/>
          <w:lang w:val="en-US" w:eastAsia="ar-SA" w:bidi="ar-AE"/>
        </w:rPr>
      </w:pPr>
    </w:p>
    <w:p w14:paraId="5B982CC6" w14:textId="77777777" w:rsidR="00400E0D" w:rsidRDefault="00400E0D" w:rsidP="00400E0D">
      <w:pPr>
        <w:pStyle w:val="Sansinterligne"/>
        <w:bidi/>
        <w:ind w:left="-1"/>
        <w:jc w:val="both"/>
        <w:rPr>
          <w:rFonts w:ascii="Arial" w:eastAsia="ヒラギノ角ゴ Pro W3" w:hAnsi="Arial" w:cs="Arial"/>
          <w:b/>
          <w:kern w:val="1"/>
          <w:rtl/>
          <w:lang w:val="en-US" w:eastAsia="ar-SA" w:bidi="ar-AE"/>
        </w:rPr>
      </w:pPr>
    </w:p>
    <w:p w14:paraId="77FA7E78" w14:textId="77777777" w:rsidR="00400E0D" w:rsidRDefault="00400E0D" w:rsidP="00400E0D">
      <w:pPr>
        <w:pStyle w:val="Sansinterligne"/>
        <w:bidi/>
        <w:ind w:left="-1"/>
        <w:jc w:val="both"/>
        <w:rPr>
          <w:rFonts w:ascii="Arial" w:eastAsia="ヒラギノ角ゴ Pro W3" w:hAnsi="Arial" w:cs="Arial"/>
          <w:b/>
          <w:kern w:val="1"/>
          <w:rtl/>
          <w:lang w:val="en-US" w:eastAsia="ar-SA" w:bidi="ar-AE"/>
        </w:rPr>
      </w:pPr>
    </w:p>
    <w:p w14:paraId="5FD2B9ED" w14:textId="77777777" w:rsidR="00400E0D" w:rsidRDefault="00400E0D" w:rsidP="00400E0D">
      <w:pPr>
        <w:pStyle w:val="Sansinterligne"/>
        <w:bidi/>
        <w:ind w:left="-1"/>
        <w:jc w:val="both"/>
        <w:rPr>
          <w:rFonts w:ascii="Arial" w:eastAsia="ヒラギノ角ゴ Pro W3" w:hAnsi="Arial" w:cs="Arial"/>
          <w:b/>
          <w:kern w:val="1"/>
          <w:rtl/>
          <w:lang w:val="en-US" w:eastAsia="ar-SA" w:bidi="ar-AE"/>
        </w:rPr>
      </w:pPr>
    </w:p>
    <w:p w14:paraId="3233AE83" w14:textId="77777777" w:rsidR="00400E0D" w:rsidRPr="008C4AB5" w:rsidRDefault="00400E0D" w:rsidP="00400E0D">
      <w:pPr>
        <w:pStyle w:val="Sansinterligne"/>
        <w:bidi/>
        <w:ind w:left="-1"/>
        <w:jc w:val="both"/>
        <w:rPr>
          <w:rFonts w:ascii="Arial" w:eastAsia="ヒラギノ角ゴ Pro W3" w:hAnsi="Arial" w:cs="Arial"/>
          <w:b/>
          <w:kern w:val="1"/>
          <w:rtl/>
          <w:lang w:val="en-US" w:eastAsia="ar-SA" w:bidi="ar-AE"/>
        </w:rPr>
      </w:pPr>
    </w:p>
    <w:p w14:paraId="03BAA345" w14:textId="77777777" w:rsidR="00652049" w:rsidRPr="00840E72" w:rsidRDefault="00652049" w:rsidP="00652049">
      <w:pPr>
        <w:bidi/>
        <w:spacing w:after="0" w:line="240" w:lineRule="auto"/>
        <w:jc w:val="center"/>
        <w:rPr>
          <w:rFonts w:ascii="Arial" w:eastAsia="Arial" w:hAnsi="Arial" w:cs="Arial"/>
          <w:b/>
          <w:bCs/>
          <w:sz w:val="28"/>
          <w:szCs w:val="28"/>
          <w:rtl/>
          <w:lang w:val="en-US" w:eastAsia="zh-CN"/>
        </w:rPr>
      </w:pPr>
      <w:r w:rsidRPr="00840E72">
        <w:rPr>
          <w:rFonts w:ascii="Arial" w:eastAsia="Arial" w:hAnsi="Arial" w:cs="Arial" w:hint="cs"/>
          <w:b/>
          <w:bCs/>
          <w:sz w:val="28"/>
          <w:szCs w:val="28"/>
          <w:rtl/>
          <w:lang w:val="en-US" w:eastAsia="zh-CN"/>
        </w:rPr>
        <w:t>"</w:t>
      </w:r>
      <w:r w:rsidRPr="00840E72">
        <w:rPr>
          <w:rFonts w:ascii="Arial" w:eastAsia="Arial" w:hAnsi="Arial" w:cs="Arial"/>
          <w:b/>
          <w:bCs/>
          <w:sz w:val="28"/>
          <w:szCs w:val="28"/>
          <w:rtl/>
          <w:lang w:val="en-US" w:eastAsia="zh-CN"/>
        </w:rPr>
        <w:t>إم</w:t>
      </w:r>
      <w:r w:rsidRPr="00840E72">
        <w:rPr>
          <w:rFonts w:ascii="Arial" w:eastAsia="Arial" w:hAnsi="Arial" w:cs="Arial"/>
          <w:b/>
          <w:sz w:val="28"/>
          <w:szCs w:val="28"/>
          <w:lang w:val="en-US" w:eastAsia="zh-CN"/>
        </w:rPr>
        <w:t xml:space="preserve"> </w:t>
      </w:r>
      <w:r w:rsidRPr="00840E72">
        <w:rPr>
          <w:rFonts w:ascii="Arial" w:eastAsia="Arial" w:hAnsi="Arial" w:cs="Arial"/>
          <w:b/>
          <w:bCs/>
          <w:sz w:val="28"/>
          <w:szCs w:val="28"/>
          <w:rtl/>
          <w:lang w:val="en-US" w:eastAsia="zh-CN"/>
        </w:rPr>
        <w:t>بي</w:t>
      </w:r>
      <w:r w:rsidRPr="00840E72">
        <w:rPr>
          <w:rFonts w:ascii="Arial" w:eastAsia="Arial" w:hAnsi="Arial" w:cs="Arial"/>
          <w:b/>
          <w:sz w:val="28"/>
          <w:szCs w:val="28"/>
          <w:lang w:val="en-US" w:eastAsia="zh-CN"/>
        </w:rPr>
        <w:t xml:space="preserve"> </w:t>
      </w:r>
      <w:r w:rsidRPr="00840E72">
        <w:rPr>
          <w:rFonts w:ascii="Arial" w:eastAsia="Arial" w:hAnsi="Arial" w:cs="Arial"/>
          <w:b/>
          <w:bCs/>
          <w:sz w:val="28"/>
          <w:szCs w:val="28"/>
          <w:rtl/>
          <w:lang w:val="en-US" w:eastAsia="zh-CN"/>
        </w:rPr>
        <w:t>آند</w:t>
      </w:r>
      <w:r w:rsidRPr="00840E72">
        <w:rPr>
          <w:rFonts w:ascii="Arial" w:eastAsia="Arial" w:hAnsi="Arial" w:cs="Arial"/>
          <w:b/>
          <w:sz w:val="28"/>
          <w:szCs w:val="28"/>
          <w:lang w:val="en-US" w:eastAsia="zh-CN"/>
        </w:rPr>
        <w:t xml:space="preserve"> </w:t>
      </w:r>
      <w:r w:rsidRPr="00840E72">
        <w:rPr>
          <w:rFonts w:ascii="Arial" w:eastAsia="Arial" w:hAnsi="Arial" w:cs="Arial"/>
          <w:b/>
          <w:bCs/>
          <w:sz w:val="28"/>
          <w:szCs w:val="28"/>
          <w:rtl/>
          <w:lang w:val="en-US" w:eastAsia="zh-CN"/>
        </w:rPr>
        <w:t>إف</w:t>
      </w:r>
      <w:r w:rsidRPr="00840E72">
        <w:rPr>
          <w:rFonts w:ascii="Arial" w:eastAsia="Arial" w:hAnsi="Arial" w:cs="Arial" w:hint="cs"/>
          <w:b/>
          <w:bCs/>
          <w:sz w:val="28"/>
          <w:szCs w:val="28"/>
          <w:rtl/>
          <w:lang w:val="en-US" w:eastAsia="zh-CN"/>
        </w:rPr>
        <w:t xml:space="preserve">" </w:t>
      </w:r>
      <w:r w:rsidRPr="00840E72">
        <w:rPr>
          <w:rFonts w:ascii="Arial" w:eastAsia="Arial" w:hAnsi="Arial" w:cs="Arial"/>
          <w:b/>
          <w:bCs/>
          <w:sz w:val="28"/>
          <w:szCs w:val="28"/>
          <w:rtl/>
          <w:lang w:val="en-US" w:eastAsia="zh-CN"/>
        </w:rPr>
        <w:t>–</w:t>
      </w:r>
      <w:r w:rsidRPr="00840E72">
        <w:rPr>
          <w:rFonts w:ascii="Arial" w:eastAsia="Arial" w:hAnsi="Arial" w:cs="Arial" w:hint="cs"/>
          <w:b/>
          <w:bCs/>
          <w:sz w:val="28"/>
          <w:szCs w:val="28"/>
          <w:rtl/>
          <w:lang w:val="en-US" w:eastAsia="zh-CN"/>
        </w:rPr>
        <w:t xml:space="preserve"> نشأة مختبر المفاهيم</w:t>
      </w:r>
    </w:p>
    <w:p w14:paraId="2A165314" w14:textId="77777777" w:rsidR="00652049" w:rsidRPr="00840E72" w:rsidRDefault="00652049" w:rsidP="00652049">
      <w:pPr>
        <w:bidi/>
        <w:spacing w:after="0" w:line="240" w:lineRule="auto"/>
        <w:jc w:val="both"/>
        <w:rPr>
          <w:rFonts w:ascii="Arial" w:eastAsiaTheme="minorEastAsia" w:hAnsi="Arial" w:cs="Arial"/>
          <w:rtl/>
          <w:lang w:eastAsia="zh-CN" w:bidi="ar-AE"/>
        </w:rPr>
      </w:pPr>
    </w:p>
    <w:p w14:paraId="357DE4E8" w14:textId="77777777" w:rsidR="00652049" w:rsidRPr="00840E72" w:rsidRDefault="00652049" w:rsidP="00652049">
      <w:pPr>
        <w:bidi/>
        <w:spacing w:after="0" w:line="240" w:lineRule="auto"/>
        <w:jc w:val="both"/>
        <w:rPr>
          <w:rFonts w:ascii="Arial" w:eastAsiaTheme="minorEastAsia" w:hAnsi="Arial" w:cs="Arial"/>
          <w:rtl/>
          <w:lang w:eastAsia="zh-CN" w:bidi="ar-AE"/>
        </w:rPr>
      </w:pPr>
      <w:r w:rsidRPr="00840E72">
        <w:rPr>
          <w:rFonts w:ascii="Arial" w:eastAsiaTheme="minorEastAsia" w:hAnsi="Arial" w:cs="Arial" w:hint="cs"/>
          <w:rtl/>
          <w:lang w:eastAsia="zh-CN" w:bidi="ar-AE"/>
        </w:rPr>
        <w:t>في العام 2005، تأسست "إم بي آند إف" لتكون مختبر المفاهيم الساعاتية الأول من نوعه على مستوى العالم. فمع ابتكار ما يقرب من 20 حركة كاليبر مميزة، تشكّل الخصائص الأساسية لآلات قياس الزمن "هورولوجيكال ماشين" و"ليغاسي ماشين"، التي حظيت بإعجاب منقطع النظير؛ تواصل "إم بي آند إف" اتباع رؤية مؤسسها ومديرها الإبداعي، ماكسيميليان بوسير، في إبداع فن حركي ثلاثي الأبعاد، من خلال تفكيك مفاهيم صناعة الساعات التقليدية.</w:t>
      </w:r>
    </w:p>
    <w:p w14:paraId="39C36C6D" w14:textId="77777777" w:rsidR="00652049" w:rsidRPr="00840E72" w:rsidRDefault="00652049" w:rsidP="00652049">
      <w:pPr>
        <w:bidi/>
        <w:spacing w:after="0" w:line="240" w:lineRule="auto"/>
        <w:jc w:val="both"/>
        <w:rPr>
          <w:rFonts w:ascii="Arial" w:eastAsiaTheme="minorEastAsia" w:hAnsi="Arial" w:cs="Arial"/>
          <w:rtl/>
          <w:lang w:eastAsia="zh-CN" w:bidi="ar-AE"/>
        </w:rPr>
      </w:pPr>
    </w:p>
    <w:p w14:paraId="19236AC4" w14:textId="77777777" w:rsidR="00652049" w:rsidRPr="00840E72" w:rsidRDefault="00652049" w:rsidP="00652049">
      <w:pPr>
        <w:bidi/>
        <w:spacing w:after="0" w:line="240" w:lineRule="auto"/>
        <w:jc w:val="both"/>
        <w:rPr>
          <w:rFonts w:ascii="Arial" w:eastAsiaTheme="minorEastAsia" w:hAnsi="Arial" w:cs="Arial"/>
          <w:rtl/>
          <w:lang w:eastAsia="zh-CN" w:bidi="ar-AE"/>
        </w:rPr>
      </w:pPr>
      <w:r w:rsidRPr="00840E72">
        <w:rPr>
          <w:rFonts w:ascii="Arial" w:eastAsiaTheme="minorEastAsia" w:hAnsi="Arial" w:cs="Arial"/>
          <w:rtl/>
          <w:lang w:eastAsia="zh-CN" w:bidi="ar-AE"/>
        </w:rPr>
        <w:t>بعد 15 عاماً قضاها في إدارة أرقى علامات الساعات، استقال ماكسيميليان بوسير من منصبه كمدير عام لدار "هاري ونستون" في العام 2005</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 xml:space="preserve">من أجل </w:t>
      </w:r>
      <w:r w:rsidRPr="00840E72">
        <w:rPr>
          <w:rFonts w:ascii="Arial" w:eastAsiaTheme="minorEastAsia" w:hAnsi="Arial" w:cs="Arial" w:hint="cs"/>
          <w:rtl/>
          <w:lang w:eastAsia="zh-CN" w:bidi="ar-AE"/>
        </w:rPr>
        <w:t>تأسيس</w:t>
      </w:r>
      <w:r w:rsidRPr="00840E72">
        <w:rPr>
          <w:rFonts w:ascii="Arial" w:eastAsiaTheme="minorEastAsia" w:hAnsi="Arial" w:cs="Arial"/>
          <w:rtl/>
          <w:lang w:eastAsia="zh-CN" w:bidi="ar-AE"/>
        </w:rPr>
        <w:t xml:space="preserve"> "إم بي آند إف" (اختصار لعبارة: ماكسيميليان بوسير </w:t>
      </w:r>
      <w:r w:rsidRPr="00840E72">
        <w:rPr>
          <w:rFonts w:ascii="Arial" w:eastAsiaTheme="minorEastAsia" w:hAnsi="Arial" w:cs="Arial" w:hint="cs"/>
          <w:rtl/>
          <w:lang w:eastAsia="zh-CN" w:bidi="ar-AE"/>
        </w:rPr>
        <w:t>والأصدقاء</w:t>
      </w:r>
      <w:r w:rsidRPr="00840E72">
        <w:rPr>
          <w:rFonts w:ascii="Arial" w:eastAsiaTheme="minorEastAsia" w:hAnsi="Arial" w:cs="Arial"/>
          <w:rtl/>
          <w:lang w:eastAsia="zh-CN" w:bidi="ar-AE"/>
        </w:rPr>
        <w:t xml:space="preserve">). و"إم بي آند إف" هي عبارة عن مختبر للمفاهيم الفنية والهندسية الدقيقة، </w:t>
      </w:r>
      <w:r w:rsidRPr="00840E72">
        <w:rPr>
          <w:rFonts w:ascii="Arial" w:eastAsiaTheme="minorEastAsia" w:hAnsi="Arial" w:cs="Arial" w:hint="cs"/>
          <w:rtl/>
          <w:lang w:eastAsia="zh-CN" w:bidi="ar-AE"/>
        </w:rPr>
        <w:t>مخصص</w:t>
      </w:r>
      <w:r w:rsidRPr="00840E72">
        <w:rPr>
          <w:rFonts w:ascii="Arial" w:eastAsiaTheme="minorEastAsia" w:hAnsi="Arial" w:cs="Arial"/>
          <w:rtl/>
          <w:lang w:eastAsia="zh-CN" w:bidi="ar-AE"/>
        </w:rPr>
        <w:t xml:space="preserve"> حصرياً لتصميم وتصنيع </w:t>
      </w:r>
      <w:r w:rsidRPr="00840E72">
        <w:rPr>
          <w:rFonts w:ascii="Arial" w:eastAsiaTheme="minorEastAsia" w:hAnsi="Arial" w:cs="Arial" w:hint="cs"/>
          <w:rtl/>
          <w:lang w:eastAsia="zh-CN" w:bidi="ar-AE"/>
        </w:rPr>
        <w:t>سلاسل</w:t>
      </w:r>
      <w:r w:rsidRPr="00840E72">
        <w:rPr>
          <w:rFonts w:ascii="Arial" w:eastAsiaTheme="minorEastAsia" w:hAnsi="Arial" w:cs="Arial"/>
          <w:rtl/>
          <w:lang w:eastAsia="zh-CN" w:bidi="ar-AE"/>
        </w:rPr>
        <w:t xml:space="preserve"> صغيرة من الساعات التي تعكس مفاهيم </w:t>
      </w:r>
      <w:r w:rsidRPr="00840E72">
        <w:rPr>
          <w:rFonts w:ascii="Arial" w:eastAsiaTheme="minorEastAsia" w:hAnsi="Arial" w:cs="Arial" w:hint="cs"/>
          <w:rtl/>
          <w:lang w:eastAsia="zh-CN" w:bidi="ar-AE"/>
        </w:rPr>
        <w:t>أصيلة ومميزة</w:t>
      </w:r>
      <w:r w:rsidRPr="00840E72">
        <w:rPr>
          <w:rFonts w:ascii="Arial" w:eastAsiaTheme="minorEastAsia" w:hAnsi="Arial" w:cs="Arial"/>
          <w:rtl/>
          <w:lang w:eastAsia="zh-CN" w:bidi="ar-AE"/>
        </w:rPr>
        <w:t xml:space="preserve">، والتي </w:t>
      </w:r>
      <w:r w:rsidRPr="00840E72">
        <w:rPr>
          <w:rFonts w:ascii="Arial" w:eastAsiaTheme="minorEastAsia" w:hAnsi="Arial" w:cs="Arial" w:hint="cs"/>
          <w:rtl/>
          <w:lang w:eastAsia="zh-CN" w:bidi="ar-AE"/>
        </w:rPr>
        <w:t>تبدعها العلامة من خلال</w:t>
      </w:r>
      <w:r w:rsidRPr="00840E72">
        <w:rPr>
          <w:rFonts w:ascii="Arial" w:eastAsiaTheme="minorEastAsia" w:hAnsi="Arial" w:cs="Arial"/>
          <w:rtl/>
          <w:lang w:eastAsia="zh-CN" w:bidi="ar-AE"/>
        </w:rPr>
        <w:t xml:space="preserve"> التعاون مع مصنّعي الساعات المهنيين الموهوبين، الذين يحترمهم </w:t>
      </w:r>
      <w:r w:rsidRPr="00840E72">
        <w:rPr>
          <w:rFonts w:ascii="Arial" w:eastAsiaTheme="minorEastAsia" w:hAnsi="Arial" w:cs="Arial" w:hint="cs"/>
          <w:rtl/>
          <w:lang w:eastAsia="zh-CN" w:bidi="ar-AE"/>
        </w:rPr>
        <w:t xml:space="preserve">بوسير </w:t>
      </w:r>
      <w:r w:rsidRPr="00840E72">
        <w:rPr>
          <w:rFonts w:ascii="Arial" w:eastAsiaTheme="minorEastAsia" w:hAnsi="Arial" w:cs="Arial"/>
          <w:rtl/>
          <w:lang w:eastAsia="zh-CN" w:bidi="ar-AE"/>
        </w:rPr>
        <w:t>ويستمتع بالعمل معهم.</w:t>
      </w:r>
    </w:p>
    <w:p w14:paraId="7EC39A85" w14:textId="77777777" w:rsidR="00652049" w:rsidRPr="00840E72" w:rsidRDefault="00652049" w:rsidP="00652049">
      <w:pPr>
        <w:bidi/>
        <w:spacing w:after="0" w:line="240" w:lineRule="auto"/>
        <w:jc w:val="both"/>
        <w:rPr>
          <w:rFonts w:ascii="Arial" w:eastAsiaTheme="minorEastAsia" w:hAnsi="Arial" w:cs="Arial"/>
          <w:rtl/>
          <w:lang w:eastAsia="zh-CN" w:bidi="ar-AE"/>
        </w:rPr>
      </w:pPr>
    </w:p>
    <w:p w14:paraId="310BDECC" w14:textId="77777777" w:rsidR="00652049" w:rsidRPr="00D76705" w:rsidRDefault="00652049" w:rsidP="00652049">
      <w:pPr>
        <w:bidi/>
        <w:rPr>
          <w:rFonts w:ascii="Arial" w:eastAsiaTheme="minorEastAsia" w:hAnsi="Arial" w:cs="Arial"/>
          <w:lang w:eastAsia="zh-CN"/>
        </w:rPr>
      </w:pPr>
      <w:r w:rsidRPr="00D76705">
        <w:rPr>
          <w:rFonts w:ascii="Arial" w:eastAsiaTheme="minorEastAsia" w:hAnsi="Arial" w:cs="Arial"/>
          <w:rtl/>
          <w:lang w:eastAsia="zh-CN" w:bidi="ar-AE"/>
        </w:rPr>
        <w:t>في</w:t>
      </w:r>
      <w:r w:rsidRPr="00D76705">
        <w:rPr>
          <w:rFonts w:ascii="Arial" w:eastAsiaTheme="minorEastAsia" w:hAnsi="Arial" w:cs="Arial" w:hint="cs"/>
          <w:rtl/>
          <w:lang w:eastAsia="zh-CN" w:bidi="ar-AE"/>
        </w:rPr>
        <w:t xml:space="preserve"> العام 2007</w:t>
      </w:r>
      <w:r w:rsidRPr="00D76705">
        <w:rPr>
          <w:rFonts w:ascii="Arial" w:eastAsiaTheme="minorEastAsia" w:hAnsi="Arial" w:cs="Arial"/>
          <w:rtl/>
          <w:lang w:eastAsia="zh-CN" w:bidi="ar-AE"/>
        </w:rPr>
        <w:t>،</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كشفت</w:t>
      </w:r>
      <w:r w:rsidRPr="00D76705">
        <w:rPr>
          <w:rFonts w:ascii="Arial" w:eastAsiaTheme="minorEastAsia" w:hAnsi="Arial" w:cs="Arial" w:hint="cs"/>
          <w:rtl/>
          <w:lang w:eastAsia="zh-CN" w:bidi="ar-AE"/>
        </w:rPr>
        <w:t xml:space="preserve"> </w:t>
      </w:r>
      <w:r w:rsidRPr="00D76705">
        <w:rPr>
          <w:rFonts w:ascii="Arial" w:eastAsiaTheme="minorEastAsia" w:hAnsi="Arial" w:cs="Arial"/>
          <w:lang w:eastAsia="zh-CN" w:bidi="ar-AE"/>
        </w:rPr>
        <w:t>"</w:t>
      </w:r>
      <w:r w:rsidRPr="00D76705">
        <w:rPr>
          <w:rFonts w:ascii="Arial" w:eastAsiaTheme="minorEastAsia" w:hAnsi="Arial" w:cs="Arial"/>
          <w:rtl/>
          <w:lang w:eastAsia="zh-CN" w:bidi="ar-AE"/>
        </w:rPr>
        <w:t>إم</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بي</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آند</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إف</w:t>
      </w:r>
      <w:r w:rsidRPr="00D76705">
        <w:rPr>
          <w:rFonts w:ascii="Arial" w:eastAsiaTheme="minorEastAsia" w:hAnsi="Arial" w:cs="Arial" w:hint="cs"/>
          <w:rtl/>
          <w:lang w:eastAsia="zh-CN" w:bidi="ar-AE"/>
        </w:rPr>
        <w:t>"</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عن</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أولى</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آلات</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قياس</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الزمن</w:t>
      </w:r>
      <w:r w:rsidRPr="00D76705">
        <w:rPr>
          <w:rFonts w:ascii="Arial" w:eastAsiaTheme="minorEastAsia" w:hAnsi="Arial" w:cs="Arial"/>
          <w:lang w:eastAsia="zh-CN" w:bidi="ar-AE"/>
        </w:rPr>
        <w:t xml:space="preserve"> </w:t>
      </w:r>
      <w:r w:rsidRPr="00D76705">
        <w:rPr>
          <w:rFonts w:ascii="Arial" w:eastAsiaTheme="minorEastAsia" w:hAnsi="Arial" w:cs="Arial" w:hint="cs"/>
          <w:rtl/>
          <w:lang w:eastAsia="zh-CN" w:bidi="ar-AE"/>
        </w:rPr>
        <w:t>"</w:t>
      </w:r>
      <w:r w:rsidRPr="00D76705">
        <w:rPr>
          <w:rFonts w:ascii="Arial" w:eastAsiaTheme="minorEastAsia" w:hAnsi="Arial" w:cs="Arial"/>
          <w:rtl/>
          <w:lang w:eastAsia="zh-CN" w:bidi="ar-AE"/>
        </w:rPr>
        <w:t>هورولوجيكال</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ماشين</w:t>
      </w:r>
      <w:r w:rsidRPr="00D76705">
        <w:rPr>
          <w:rFonts w:ascii="Arial" w:eastAsiaTheme="minorEastAsia" w:hAnsi="Arial" w:cs="Arial" w:hint="cs"/>
          <w:rtl/>
          <w:lang w:eastAsia="zh-CN" w:bidi="ar-AE"/>
        </w:rPr>
        <w:t xml:space="preserve">" من إنتاجها، </w:t>
      </w:r>
      <w:r w:rsidRPr="00D76705">
        <w:rPr>
          <w:rFonts w:ascii="Arial" w:eastAsiaTheme="minorEastAsia" w:hAnsi="Arial" w:cs="Arial"/>
          <w:rtl/>
          <w:lang w:eastAsia="zh-CN" w:bidi="ar-AE"/>
        </w:rPr>
        <w:t>أو</w:t>
      </w:r>
      <w:r w:rsidRPr="00D76705">
        <w:rPr>
          <w:rFonts w:ascii="Arial" w:eastAsiaTheme="minorEastAsia" w:hAnsi="Arial" w:cs="Arial" w:hint="cs"/>
          <w:rtl/>
          <w:lang w:eastAsia="zh-CN" w:bidi="ar-AE"/>
        </w:rPr>
        <w:t xml:space="preserve"> </w:t>
      </w:r>
      <w:r w:rsidRPr="00D76705">
        <w:rPr>
          <w:rFonts w:ascii="Arial" w:eastAsiaTheme="minorEastAsia" w:hAnsi="Arial" w:cs="Arial"/>
          <w:lang w:eastAsia="zh-CN" w:bidi="ar-AE"/>
        </w:rPr>
        <w:t>"</w:t>
      </w:r>
      <w:r w:rsidRPr="00D76705">
        <w:rPr>
          <w:rFonts w:ascii="Arial" w:eastAsiaTheme="minorEastAsia" w:hAnsi="Arial" w:cs="Arial"/>
          <w:rtl/>
          <w:lang w:eastAsia="zh-CN" w:bidi="ar-AE"/>
        </w:rPr>
        <w:t>إتش</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إم</w:t>
      </w:r>
      <w:r w:rsidRPr="00D76705">
        <w:rPr>
          <w:rFonts w:ascii="Arial" w:eastAsiaTheme="minorEastAsia" w:hAnsi="Arial" w:cs="Arial" w:hint="cs"/>
          <w:rtl/>
          <w:lang w:eastAsia="zh-CN" w:bidi="ar-AE"/>
        </w:rPr>
        <w:t xml:space="preserve"> 1</w:t>
      </w:r>
      <w:r w:rsidRPr="00D76705">
        <w:rPr>
          <w:rFonts w:ascii="Arial" w:eastAsiaTheme="minorEastAsia" w:hAnsi="Arial" w:cs="Arial"/>
          <w:lang w:eastAsia="zh-CN" w:bidi="ar-AE"/>
        </w:rPr>
        <w:t>"</w:t>
      </w:r>
      <w:r w:rsidRPr="00D76705">
        <w:rPr>
          <w:rFonts w:ascii="Arial" w:eastAsiaTheme="minorEastAsia" w:hAnsi="Arial" w:cs="Arial"/>
          <w:rtl/>
          <w:lang w:eastAsia="zh-CN" w:bidi="ar-AE"/>
        </w:rPr>
        <w:t>،</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والتي</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امتازت</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بعلبة</w:t>
      </w:r>
      <w:r w:rsidRPr="00D76705">
        <w:rPr>
          <w:rFonts w:ascii="Arial" w:eastAsiaTheme="minorEastAsia" w:hAnsi="Arial" w:cs="Arial"/>
          <w:lang w:eastAsia="zh-CN" w:bidi="ar-AE"/>
        </w:rPr>
        <w:t xml:space="preserve"> </w:t>
      </w:r>
      <w:r w:rsidRPr="00D76705">
        <w:rPr>
          <w:rFonts w:ascii="Arial" w:eastAsiaTheme="minorEastAsia" w:hAnsi="Arial" w:cs="Arial" w:hint="cs"/>
          <w:rtl/>
          <w:lang w:eastAsia="zh-CN" w:bidi="ar-AE"/>
        </w:rPr>
        <w:t>منحوتة</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ثلاثية</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الأبعاد،</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احتضنت</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محرّكاً</w:t>
      </w:r>
      <w:r w:rsidRPr="00D76705">
        <w:rPr>
          <w:rFonts w:ascii="Arial" w:eastAsiaTheme="minorEastAsia" w:hAnsi="Arial" w:cs="Arial"/>
          <w:lang w:eastAsia="zh-CN" w:bidi="ar-AE"/>
        </w:rPr>
        <w:t xml:space="preserve"> </w:t>
      </w:r>
      <w:r w:rsidRPr="00D76705">
        <w:rPr>
          <w:rFonts w:ascii="Arial" w:eastAsiaTheme="minorEastAsia" w:hAnsi="Arial" w:cs="Arial" w:hint="cs"/>
          <w:rtl/>
          <w:lang w:eastAsia="zh-CN" w:bidi="ar-AE"/>
        </w:rPr>
        <w:t>(</w:t>
      </w:r>
      <w:r w:rsidRPr="00D76705">
        <w:rPr>
          <w:rFonts w:ascii="Arial" w:eastAsiaTheme="minorEastAsia" w:hAnsi="Arial" w:cs="Arial"/>
          <w:rtl/>
          <w:lang w:eastAsia="zh-CN" w:bidi="ar-AE"/>
        </w:rPr>
        <w:t>أي</w:t>
      </w:r>
      <w:r w:rsidRPr="00D76705">
        <w:rPr>
          <w:rFonts w:ascii="Arial" w:eastAsiaTheme="minorEastAsia" w:hAnsi="Arial" w:cs="Arial" w:hint="cs"/>
          <w:rtl/>
          <w:lang w:eastAsia="zh-CN" w:bidi="ar-AE"/>
        </w:rPr>
        <w:t xml:space="preserve"> </w:t>
      </w:r>
      <w:r w:rsidRPr="00D76705">
        <w:rPr>
          <w:rFonts w:ascii="Arial" w:eastAsiaTheme="minorEastAsia" w:hAnsi="Arial" w:cs="Arial"/>
          <w:rtl/>
          <w:lang w:eastAsia="zh-CN" w:bidi="ar-AE"/>
        </w:rPr>
        <w:t>حرك</w:t>
      </w:r>
      <w:r w:rsidRPr="00D76705">
        <w:rPr>
          <w:rFonts w:ascii="Arial" w:eastAsiaTheme="minorEastAsia" w:hAnsi="Arial" w:cs="Arial" w:hint="cs"/>
          <w:rtl/>
          <w:lang w:eastAsia="zh-CN" w:bidi="ar-AE"/>
        </w:rPr>
        <w:t>ة)</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جميل</w:t>
      </w:r>
      <w:r w:rsidRPr="00D76705">
        <w:rPr>
          <w:rFonts w:ascii="Arial" w:eastAsiaTheme="minorEastAsia" w:hAnsi="Arial" w:cs="Arial"/>
          <w:lang w:eastAsia="zh-CN" w:bidi="ar-AE"/>
        </w:rPr>
        <w:t xml:space="preserve"> </w:t>
      </w:r>
      <w:r w:rsidRPr="00D76705">
        <w:rPr>
          <w:rFonts w:ascii="Arial" w:eastAsiaTheme="minorEastAsia" w:hAnsi="Arial" w:cs="Arial" w:hint="cs"/>
          <w:rtl/>
          <w:lang w:eastAsia="zh-CN" w:bidi="ar-AE"/>
        </w:rPr>
        <w:t>التشطيب</w:t>
      </w:r>
      <w:r w:rsidRPr="00D76705">
        <w:rPr>
          <w:rFonts w:ascii="Arial" w:eastAsiaTheme="minorEastAsia" w:hAnsi="Arial" w:cs="Arial"/>
          <w:rtl/>
          <w:lang w:eastAsia="zh-CN" w:bidi="ar-AE"/>
        </w:rPr>
        <w:t>،</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مثّل</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معياراً</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لآلات</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قياس</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الزمن</w:t>
      </w:r>
      <w:r w:rsidRPr="00D76705">
        <w:rPr>
          <w:rFonts w:ascii="Arial" w:eastAsiaTheme="minorEastAsia" w:hAnsi="Arial" w:cs="Arial" w:hint="cs"/>
          <w:rtl/>
          <w:lang w:eastAsia="zh-CN" w:bidi="ar-AE"/>
        </w:rPr>
        <w:t xml:space="preserve"> "</w:t>
      </w:r>
      <w:r w:rsidRPr="00D76705">
        <w:rPr>
          <w:rFonts w:ascii="Arial" w:eastAsiaTheme="minorEastAsia" w:hAnsi="Arial" w:cs="Arial"/>
          <w:rtl/>
          <w:lang w:eastAsia="zh-CN" w:bidi="ar-AE"/>
        </w:rPr>
        <w:t>هورولوجيكال</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ماشين</w:t>
      </w:r>
      <w:r w:rsidRPr="00D76705">
        <w:rPr>
          <w:rFonts w:ascii="Arial" w:eastAsiaTheme="minorEastAsia" w:hAnsi="Arial" w:cs="Arial" w:hint="cs"/>
          <w:rtl/>
          <w:lang w:eastAsia="zh-CN" w:bidi="ar-AE"/>
        </w:rPr>
        <w:t xml:space="preserve">" </w:t>
      </w:r>
      <w:r w:rsidRPr="00D76705">
        <w:rPr>
          <w:rFonts w:ascii="Arial" w:eastAsiaTheme="minorEastAsia" w:hAnsi="Arial" w:cs="Arial"/>
          <w:rtl/>
          <w:lang w:eastAsia="zh-CN" w:bidi="ar-AE"/>
        </w:rPr>
        <w:t>المميزة</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التي</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ظهرت</w:t>
      </w:r>
      <w:r w:rsidRPr="00D76705">
        <w:rPr>
          <w:rFonts w:ascii="Arial" w:eastAsiaTheme="minorEastAsia" w:hAnsi="Arial" w:cs="Arial"/>
          <w:lang w:eastAsia="zh-CN" w:bidi="ar-AE"/>
        </w:rPr>
        <w:t xml:space="preserve"> </w:t>
      </w:r>
      <w:r w:rsidRPr="00D76705">
        <w:rPr>
          <w:rFonts w:ascii="Arial" w:eastAsiaTheme="minorEastAsia" w:hAnsi="Arial" w:cs="Arial"/>
          <w:rtl/>
          <w:lang w:eastAsia="zh-CN" w:bidi="ar-AE"/>
        </w:rPr>
        <w:t>في</w:t>
      </w:r>
      <w:r w:rsidRPr="00D76705">
        <w:rPr>
          <w:rFonts w:ascii="Arial" w:eastAsiaTheme="minorEastAsia" w:hAnsi="Arial" w:cs="Arial" w:hint="cs"/>
          <w:rtl/>
          <w:lang w:eastAsia="zh-CN" w:bidi="ar-AE"/>
        </w:rPr>
        <w:t xml:space="preserve"> </w:t>
      </w:r>
      <w:r w:rsidRPr="00D76705">
        <w:rPr>
          <w:rFonts w:ascii="Arial" w:eastAsiaTheme="minorEastAsia" w:hAnsi="Arial" w:cs="Arial"/>
          <w:rtl/>
          <w:lang w:eastAsia="zh-CN" w:bidi="ar-AE"/>
        </w:rPr>
        <w:t>ما</w:t>
      </w:r>
      <w:r w:rsidRPr="00D76705">
        <w:rPr>
          <w:rFonts w:ascii="Arial" w:eastAsiaTheme="minorEastAsia" w:hAnsi="Arial" w:cs="Arial"/>
          <w:lang w:eastAsia="zh-CN" w:bidi="ar-AE"/>
        </w:rPr>
        <w:t xml:space="preserve"> </w:t>
      </w:r>
      <w:r w:rsidRPr="00D76705">
        <w:rPr>
          <w:rFonts w:ascii="Arial" w:eastAsiaTheme="minorEastAsia" w:hAnsi="Arial" w:cs="Arial" w:hint="cs"/>
          <w:rtl/>
          <w:lang w:eastAsia="zh-CN" w:bidi="ar-AE"/>
        </w:rPr>
        <w:t xml:space="preserve">بعد؛ وجميعها آلات تعلن ضمن وظائفها عن مرور الزمن، وليست آلات مقصورة على الإعلان </w:t>
      </w:r>
      <w:r w:rsidRPr="00D76705">
        <w:rPr>
          <w:rFonts w:ascii="Arial" w:eastAsiaTheme="minorEastAsia" w:hAnsi="Arial" w:cs="Arial"/>
          <w:lang w:eastAsia="zh-CN"/>
        </w:rPr>
        <w:t>"</w:t>
      </w:r>
      <w:r w:rsidRPr="00D76705">
        <w:rPr>
          <w:rFonts w:ascii="Arial" w:eastAsiaTheme="minorEastAsia" w:hAnsi="Arial" w:cs="Arial" w:hint="cs"/>
          <w:lang w:eastAsia="zh-CN"/>
        </w:rPr>
        <w:t>قامت</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آلات</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قياس</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الزمن</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هورولوجيكال</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ماشين</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باستكشاف</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الفضاء</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كما</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هي</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حال</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آلات</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إتش</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إم</w:t>
      </w:r>
      <w:r w:rsidRPr="00D76705">
        <w:rPr>
          <w:rFonts w:ascii="Arial" w:eastAsiaTheme="minorEastAsia" w:hAnsi="Arial" w:cs="Arial"/>
          <w:lang w:eastAsia="zh-CN"/>
        </w:rPr>
        <w:t xml:space="preserve"> 2"</w:t>
      </w:r>
      <w:r w:rsidRPr="00D76705">
        <w:rPr>
          <w:rFonts w:ascii="Arial" w:eastAsiaTheme="minorEastAsia" w:hAnsi="Arial" w:cs="Arial" w:hint="cs"/>
          <w:lang w:eastAsia="zh-CN"/>
        </w:rPr>
        <w:t>،</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و</w:t>
      </w:r>
      <w:r w:rsidRPr="00D76705">
        <w:rPr>
          <w:rFonts w:ascii="Arial" w:eastAsiaTheme="minorEastAsia" w:hAnsi="Arial" w:cs="Arial"/>
          <w:lang w:eastAsia="zh-CN"/>
        </w:rPr>
        <w:t>"</w:t>
      </w:r>
      <w:r w:rsidRPr="00D76705">
        <w:rPr>
          <w:rFonts w:ascii="Arial" w:eastAsiaTheme="minorEastAsia" w:hAnsi="Arial" w:cs="Arial" w:hint="cs"/>
          <w:lang w:eastAsia="zh-CN"/>
        </w:rPr>
        <w:t>إتش</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إم</w:t>
      </w:r>
      <w:r w:rsidRPr="00D76705">
        <w:rPr>
          <w:rFonts w:ascii="Arial" w:eastAsiaTheme="minorEastAsia" w:hAnsi="Arial" w:cs="Arial"/>
          <w:lang w:eastAsia="zh-CN"/>
        </w:rPr>
        <w:t xml:space="preserve"> 3"</w:t>
      </w:r>
      <w:r w:rsidRPr="00D76705">
        <w:rPr>
          <w:rFonts w:ascii="Arial" w:eastAsiaTheme="minorEastAsia" w:hAnsi="Arial" w:cs="Arial" w:hint="cs"/>
          <w:lang w:eastAsia="zh-CN"/>
        </w:rPr>
        <w:t>،</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و</w:t>
      </w:r>
      <w:r w:rsidRPr="00D76705">
        <w:rPr>
          <w:rFonts w:ascii="Arial" w:eastAsiaTheme="minorEastAsia" w:hAnsi="Arial" w:cs="Arial"/>
          <w:lang w:eastAsia="zh-CN"/>
        </w:rPr>
        <w:t>"</w:t>
      </w:r>
      <w:r w:rsidRPr="00D76705">
        <w:rPr>
          <w:rFonts w:ascii="Arial" w:eastAsiaTheme="minorEastAsia" w:hAnsi="Arial" w:cs="Arial" w:hint="cs"/>
          <w:lang w:eastAsia="zh-CN"/>
        </w:rPr>
        <w:t>إتش</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إم</w:t>
      </w:r>
      <w:r w:rsidRPr="00D76705">
        <w:rPr>
          <w:rFonts w:ascii="Arial" w:eastAsiaTheme="minorEastAsia" w:hAnsi="Arial" w:cs="Arial"/>
          <w:lang w:eastAsia="zh-CN"/>
        </w:rPr>
        <w:t xml:space="preserve"> 6")</w:t>
      </w:r>
      <w:r w:rsidRPr="00D76705">
        <w:rPr>
          <w:rFonts w:ascii="Arial" w:eastAsiaTheme="minorEastAsia" w:hAnsi="Arial" w:cs="Arial" w:hint="cs"/>
          <w:lang w:eastAsia="zh-CN"/>
        </w:rPr>
        <w:t>،</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والتحليق</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في</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السماء</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مثل</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آلتي</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إتش</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إم</w:t>
      </w:r>
      <w:r w:rsidRPr="00D76705">
        <w:rPr>
          <w:rFonts w:ascii="Arial" w:eastAsiaTheme="minorEastAsia" w:hAnsi="Arial" w:cs="Arial"/>
          <w:lang w:eastAsia="zh-CN"/>
        </w:rPr>
        <w:t xml:space="preserve"> 4"</w:t>
      </w:r>
      <w:r w:rsidRPr="00D76705">
        <w:rPr>
          <w:rFonts w:ascii="Arial" w:eastAsiaTheme="minorEastAsia" w:hAnsi="Arial" w:cs="Arial" w:hint="cs"/>
          <w:lang w:eastAsia="zh-CN"/>
        </w:rPr>
        <w:t>،</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و</w:t>
      </w:r>
      <w:r w:rsidRPr="00D76705">
        <w:rPr>
          <w:rFonts w:ascii="Arial" w:eastAsiaTheme="minorEastAsia" w:hAnsi="Arial" w:cs="Arial"/>
          <w:lang w:eastAsia="zh-CN"/>
        </w:rPr>
        <w:t>"</w:t>
      </w:r>
      <w:r w:rsidRPr="00D76705">
        <w:rPr>
          <w:rFonts w:ascii="Arial" w:eastAsiaTheme="minorEastAsia" w:hAnsi="Arial" w:cs="Arial" w:hint="cs"/>
          <w:lang w:eastAsia="zh-CN"/>
        </w:rPr>
        <w:t>إتش</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إم</w:t>
      </w:r>
      <w:r w:rsidRPr="00D76705">
        <w:rPr>
          <w:rFonts w:ascii="Arial" w:eastAsiaTheme="minorEastAsia" w:hAnsi="Arial" w:cs="Arial"/>
          <w:lang w:eastAsia="zh-CN"/>
        </w:rPr>
        <w:t xml:space="preserve"> 9")</w:t>
      </w:r>
      <w:r w:rsidRPr="00D76705">
        <w:rPr>
          <w:rFonts w:ascii="Arial" w:eastAsiaTheme="minorEastAsia" w:hAnsi="Arial" w:cs="Arial" w:hint="cs"/>
          <w:lang w:eastAsia="zh-CN"/>
        </w:rPr>
        <w:t>،</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وخوض</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السباقات</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كحال</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آلات</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إتش</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إم</w:t>
      </w:r>
      <w:r w:rsidRPr="00D76705">
        <w:rPr>
          <w:rFonts w:ascii="Arial" w:eastAsiaTheme="minorEastAsia" w:hAnsi="Arial" w:cs="Arial"/>
          <w:lang w:eastAsia="zh-CN"/>
        </w:rPr>
        <w:t xml:space="preserve"> 5"</w:t>
      </w:r>
      <w:r w:rsidRPr="00D76705">
        <w:rPr>
          <w:rFonts w:ascii="Arial" w:eastAsiaTheme="minorEastAsia" w:hAnsi="Arial" w:cs="Arial" w:hint="cs"/>
          <w:lang w:eastAsia="zh-CN"/>
        </w:rPr>
        <w:t>،</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و</w:t>
      </w:r>
      <w:r w:rsidRPr="00D76705">
        <w:rPr>
          <w:rFonts w:ascii="Arial" w:eastAsiaTheme="minorEastAsia" w:hAnsi="Arial" w:cs="Arial"/>
          <w:lang w:eastAsia="zh-CN"/>
        </w:rPr>
        <w:t>"</w:t>
      </w:r>
      <w:r w:rsidRPr="00D76705">
        <w:rPr>
          <w:rFonts w:ascii="Arial" w:eastAsiaTheme="minorEastAsia" w:hAnsi="Arial" w:cs="Arial" w:hint="cs"/>
          <w:lang w:eastAsia="zh-CN"/>
        </w:rPr>
        <w:t>إتش</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إم</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إكس</w:t>
      </w:r>
      <w:r w:rsidRPr="00D76705">
        <w:rPr>
          <w:rFonts w:ascii="Arial" w:eastAsiaTheme="minorEastAsia" w:hAnsi="Arial" w:cs="Arial"/>
          <w:lang w:eastAsia="zh-CN"/>
        </w:rPr>
        <w:t>"</w:t>
      </w:r>
      <w:r w:rsidRPr="00D76705">
        <w:rPr>
          <w:rFonts w:ascii="Arial" w:eastAsiaTheme="minorEastAsia" w:hAnsi="Arial" w:cs="Arial" w:hint="cs"/>
          <w:lang w:eastAsia="zh-CN"/>
        </w:rPr>
        <w:t>،</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و</w:t>
      </w:r>
      <w:r w:rsidRPr="00D76705">
        <w:rPr>
          <w:rFonts w:ascii="Arial" w:eastAsiaTheme="minorEastAsia" w:hAnsi="Arial" w:cs="Arial"/>
          <w:lang w:eastAsia="zh-CN"/>
        </w:rPr>
        <w:t>"</w:t>
      </w:r>
      <w:r w:rsidRPr="00D76705">
        <w:rPr>
          <w:rFonts w:ascii="Arial" w:eastAsiaTheme="minorEastAsia" w:hAnsi="Arial" w:cs="Arial" w:hint="cs"/>
          <w:lang w:eastAsia="zh-CN"/>
        </w:rPr>
        <w:t>إتش</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إم</w:t>
      </w:r>
      <w:r w:rsidRPr="00D76705">
        <w:rPr>
          <w:rFonts w:ascii="Arial" w:eastAsiaTheme="minorEastAsia" w:hAnsi="Arial" w:cs="Arial"/>
          <w:lang w:eastAsia="zh-CN"/>
        </w:rPr>
        <w:t xml:space="preserve"> 8")</w:t>
      </w:r>
      <w:r w:rsidRPr="00D76705">
        <w:rPr>
          <w:rFonts w:ascii="Arial" w:eastAsiaTheme="minorEastAsia" w:hAnsi="Arial" w:cs="Arial" w:hint="cs"/>
          <w:lang w:eastAsia="zh-CN"/>
        </w:rPr>
        <w:t>،</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وكذلك</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استلهام</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مملكة</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الحيوان</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مثل</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آلتي</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إتش</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إم</w:t>
      </w:r>
      <w:r w:rsidRPr="00D76705">
        <w:rPr>
          <w:rFonts w:ascii="Arial" w:eastAsiaTheme="minorEastAsia" w:hAnsi="Arial" w:cs="Arial"/>
          <w:lang w:eastAsia="zh-CN"/>
        </w:rPr>
        <w:t xml:space="preserve"> 7" </w:t>
      </w:r>
      <w:r w:rsidRPr="00D76705">
        <w:rPr>
          <w:rFonts w:ascii="Arial" w:eastAsiaTheme="minorEastAsia" w:hAnsi="Arial" w:cs="Arial" w:hint="cs"/>
          <w:lang w:eastAsia="zh-CN"/>
        </w:rPr>
        <w:t>و</w:t>
      </w:r>
      <w:r w:rsidRPr="00D76705">
        <w:rPr>
          <w:rFonts w:ascii="Arial" w:eastAsiaTheme="minorEastAsia" w:hAnsi="Arial" w:cs="Arial"/>
          <w:lang w:eastAsia="zh-CN"/>
        </w:rPr>
        <w:t>"</w:t>
      </w:r>
      <w:r w:rsidRPr="00D76705">
        <w:rPr>
          <w:rFonts w:ascii="Arial" w:eastAsiaTheme="minorEastAsia" w:hAnsi="Arial" w:cs="Arial" w:hint="cs"/>
          <w:lang w:eastAsia="zh-CN"/>
        </w:rPr>
        <w:t>إتش</w:t>
      </w:r>
      <w:r w:rsidRPr="00D76705">
        <w:rPr>
          <w:rFonts w:ascii="Arial" w:eastAsiaTheme="minorEastAsia" w:hAnsi="Arial" w:cs="Arial"/>
          <w:lang w:eastAsia="zh-CN"/>
        </w:rPr>
        <w:t xml:space="preserve"> </w:t>
      </w:r>
      <w:r w:rsidRPr="00D76705">
        <w:rPr>
          <w:rFonts w:ascii="Arial" w:eastAsiaTheme="minorEastAsia" w:hAnsi="Arial" w:cs="Arial" w:hint="cs"/>
          <w:lang w:eastAsia="zh-CN"/>
        </w:rPr>
        <w:t>إم</w:t>
      </w:r>
      <w:r>
        <w:rPr>
          <w:rFonts w:ascii="Arial" w:eastAsiaTheme="minorEastAsia" w:hAnsi="Arial" w:cs="Arial"/>
          <w:lang w:eastAsia="zh-CN"/>
        </w:rPr>
        <w:t xml:space="preserve"> 10")". </w:t>
      </w:r>
    </w:p>
    <w:p w14:paraId="2F6F02F7" w14:textId="77777777" w:rsidR="00652049" w:rsidRPr="00840E72" w:rsidRDefault="00652049" w:rsidP="00652049">
      <w:pPr>
        <w:bidi/>
        <w:spacing w:after="0" w:line="240" w:lineRule="auto"/>
        <w:jc w:val="both"/>
        <w:rPr>
          <w:rFonts w:ascii="Arial" w:eastAsiaTheme="minorEastAsia" w:hAnsi="Arial" w:cs="Arial"/>
          <w:lang w:eastAsia="zh-CN" w:bidi="ar-AE"/>
        </w:rPr>
      </w:pPr>
      <w:r w:rsidRPr="00840E72">
        <w:rPr>
          <w:rFonts w:ascii="Arial" w:eastAsiaTheme="minorEastAsia" w:hAnsi="Arial" w:cs="Arial" w:hint="cs"/>
          <w:rtl/>
          <w:lang w:eastAsia="zh-CN" w:bidi="ar-AE"/>
        </w:rPr>
        <w:t xml:space="preserve">وفي العام </w:t>
      </w:r>
      <w:r w:rsidRPr="00840E72">
        <w:rPr>
          <w:rFonts w:ascii="Arial" w:eastAsiaTheme="minorEastAsia" w:hAnsi="Arial" w:cs="Arial"/>
          <w:lang w:eastAsia="zh-CN" w:bidi="ar-AE"/>
        </w:rPr>
        <w:t>2011</w:t>
      </w:r>
      <w:r w:rsidRPr="00840E72">
        <w:rPr>
          <w:rFonts w:ascii="Arial" w:eastAsiaTheme="minorEastAsia" w:hAnsi="Arial" w:cs="Arial"/>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أطلقت</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إم</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آند</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إف</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مجموعة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آلات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قياس</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الزمن</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ليغاسي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ماشين</w:t>
      </w:r>
      <w:r w:rsidRPr="00840E72">
        <w:rPr>
          <w:rFonts w:ascii="Arial" w:eastAsiaTheme="minorEastAsia" w:hAnsi="Arial" w:cs="Arial" w:hint="cs"/>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ذات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العُلب</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الدائرية</w:t>
      </w:r>
      <w:r w:rsidRPr="00840E72">
        <w:rPr>
          <w:rFonts w:ascii="Arial" w:eastAsiaTheme="minorEastAsia" w:hAnsi="Arial" w:cs="Arial" w:hint="cs"/>
          <w:rtl/>
          <w:lang w:eastAsia="zh-CN" w:bidi="ar-AE"/>
        </w:rPr>
        <w:t>. ومثلت هذه الساعات التي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تمتّعت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بتصاميم</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أكثر</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كلاسيكيةً</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بمفهوم</w:t>
      </w:r>
      <w:r w:rsidRPr="00840E72">
        <w:rPr>
          <w:rFonts w:ascii="Arial" w:eastAsiaTheme="minorEastAsia" w:hAnsi="Arial" w:cs="Arial" w:hint="cs"/>
          <w:rtl/>
          <w:lang w:eastAsia="zh-CN" w:bidi="ar-AE"/>
        </w:rPr>
        <w:t xml:space="preserve"> </w:t>
      </w:r>
      <w:r w:rsidRPr="00840E72">
        <w:rPr>
          <w:rFonts w:ascii="Arial" w:eastAsiaTheme="minorEastAsia" w:hAnsi="Arial" w:cs="Arial"/>
          <w:lang w:eastAsia="zh-CN" w:bidi="ar-AE"/>
        </w:rPr>
        <w:t>"</w:t>
      </w:r>
      <w:r w:rsidRPr="00840E72">
        <w:rPr>
          <w:rFonts w:ascii="Arial" w:eastAsiaTheme="minorEastAsia" w:hAnsi="Arial" w:cs="Arial"/>
          <w:rtl/>
          <w:lang w:eastAsia="zh-CN" w:bidi="ar-AE"/>
        </w:rPr>
        <w:t>إم</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آند</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إف</w:t>
      </w:r>
      <w:r w:rsidRPr="00840E72">
        <w:rPr>
          <w:rFonts w:ascii="Arial" w:eastAsiaTheme="minorEastAsia" w:hAnsi="Arial" w:cs="Arial"/>
          <w:lang w:eastAsia="zh-CN" w:bidi="ar-AE"/>
        </w:rPr>
        <w:t>"</w:t>
      </w:r>
      <w:r w:rsidRPr="00840E72">
        <w:rPr>
          <w:rFonts w:ascii="Arial" w:eastAsiaTheme="minorEastAsia" w:hAnsi="Arial" w:cs="Arial"/>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ليس</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أكثر</w:t>
      </w:r>
      <w:r w:rsidRPr="00840E72">
        <w:rPr>
          <w:rFonts w:ascii="Arial" w:eastAsiaTheme="minorEastAsia" w:hAnsi="Arial" w:cs="Arial" w:hint="cs"/>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احتفاءً</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با</w:t>
      </w:r>
      <w:r w:rsidRPr="00840E72">
        <w:rPr>
          <w:rFonts w:ascii="Arial" w:eastAsiaTheme="minorEastAsia" w:hAnsi="Arial" w:cs="Arial"/>
          <w:rtl/>
          <w:lang w:eastAsia="zh-CN" w:bidi="ar-AE"/>
        </w:rPr>
        <w:t>لامتياز</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w:t>
      </w:r>
      <w:r w:rsidRPr="00840E72">
        <w:rPr>
          <w:rFonts w:ascii="Arial" w:eastAsiaTheme="minorEastAsia" w:hAnsi="Arial" w:cs="Arial" w:hint="cs"/>
          <w:rtl/>
          <w:lang w:eastAsia="zh-CN" w:bidi="ar-AE"/>
        </w:rPr>
        <w:t>ذي</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 xml:space="preserve">بلغته </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صناعة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الساعات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في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القرن</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التاسع</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عشر،</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من خلال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إعادة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تفسير</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التعقيدات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التي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أبدعها</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عباقرة</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المبتكرين في صناعة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الساعات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في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الماضي،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من</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أجل</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إبداع</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أعمال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فنية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عصرية</w:t>
      </w:r>
      <w:r w:rsidRPr="00840E72">
        <w:rPr>
          <w:rFonts w:ascii="Arial" w:eastAsiaTheme="minorEastAsia" w:hAnsi="Arial" w:cs="Arial" w:hint="cs"/>
          <w:rtl/>
          <w:lang w:eastAsia="zh-CN" w:bidi="ar-AE"/>
        </w:rPr>
        <w:t>. و</w:t>
      </w:r>
      <w:r w:rsidRPr="00840E72">
        <w:rPr>
          <w:rFonts w:ascii="Arial" w:eastAsiaTheme="minorEastAsia" w:hAnsi="Arial" w:cs="Arial"/>
          <w:rtl/>
          <w:lang w:eastAsia="zh-CN" w:bidi="ar-AE"/>
        </w:rPr>
        <w:t>عقب</w:t>
      </w:r>
      <w:r w:rsidRPr="00840E72">
        <w:rPr>
          <w:rFonts w:ascii="Arial" w:eastAsiaTheme="minorEastAsia" w:hAnsi="Arial" w:cs="Arial" w:hint="cs"/>
          <w:rtl/>
          <w:lang w:eastAsia="zh-CN" w:bidi="ar-AE"/>
        </w:rPr>
        <w:t xml:space="preserve"> إصدار </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w:t>
      </w:r>
      <w:r w:rsidRPr="00840E72">
        <w:rPr>
          <w:rFonts w:ascii="Arial" w:eastAsiaTheme="minorEastAsia" w:hAnsi="Arial" w:cs="Arial"/>
          <w:rtl/>
          <w:lang w:eastAsia="zh-CN" w:bidi="ar-AE"/>
        </w:rPr>
        <w:t>إل</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إم 1"</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و</w:t>
      </w:r>
      <w:r w:rsidRPr="00840E72">
        <w:rPr>
          <w:rFonts w:ascii="Arial" w:eastAsiaTheme="minorEastAsia" w:hAnsi="Arial" w:cs="Arial"/>
          <w:lang w:eastAsia="zh-CN" w:bidi="ar-AE"/>
        </w:rPr>
        <w:t>"</w:t>
      </w:r>
      <w:r w:rsidRPr="00840E72">
        <w:rPr>
          <w:rFonts w:ascii="Arial" w:eastAsiaTheme="minorEastAsia" w:hAnsi="Arial" w:cs="Arial"/>
          <w:rtl/>
          <w:lang w:eastAsia="zh-CN" w:bidi="ar-AE"/>
        </w:rPr>
        <w:t>إل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إم</w:t>
      </w:r>
      <w:r w:rsidRPr="00840E72">
        <w:rPr>
          <w:rFonts w:ascii="Arial" w:eastAsiaTheme="minorEastAsia" w:hAnsi="Arial" w:cs="Arial" w:hint="cs"/>
          <w:rtl/>
          <w:lang w:eastAsia="zh-CN" w:bidi="ar-AE"/>
        </w:rPr>
        <w:t xml:space="preserve"> </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2" صدرت التحفة "</w:t>
      </w:r>
      <w:r w:rsidRPr="00840E72">
        <w:rPr>
          <w:rFonts w:ascii="Arial" w:eastAsiaTheme="minorEastAsia" w:hAnsi="Arial" w:cs="Arial"/>
          <w:rtl/>
          <w:lang w:eastAsia="zh-CN" w:bidi="ar-AE"/>
        </w:rPr>
        <w:t>إل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إم</w:t>
      </w:r>
      <w:r w:rsidRPr="00840E72">
        <w:rPr>
          <w:rFonts w:ascii="Arial" w:eastAsiaTheme="minorEastAsia" w:hAnsi="Arial" w:cs="Arial" w:hint="cs"/>
          <w:rtl/>
          <w:lang w:eastAsia="zh-CN" w:bidi="ar-AE"/>
        </w:rPr>
        <w:t xml:space="preserve"> 101"، </w:t>
      </w:r>
      <w:r w:rsidRPr="00840E72">
        <w:rPr>
          <w:rFonts w:ascii="Arial" w:eastAsiaTheme="minorEastAsia" w:hAnsi="Arial" w:cs="Arial"/>
          <w:rtl/>
          <w:lang w:eastAsia="zh-CN" w:bidi="ar-AE"/>
        </w:rPr>
        <w:t>وهي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أول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آلة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لقياس</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الزمن</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من</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إم</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آند</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إف</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تتضمن</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حركة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مطوّرة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داخلياً</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بالكامل</w:t>
      </w:r>
      <w:r w:rsidRPr="00840E72">
        <w:rPr>
          <w:rFonts w:ascii="Arial" w:eastAsiaTheme="minorEastAsia" w:hAnsi="Arial" w:cs="Arial" w:hint="cs"/>
          <w:rtl/>
          <w:lang w:eastAsia="zh-CN" w:bidi="ar-AE"/>
        </w:rPr>
        <w:t xml:space="preserve">. بينما يمثّل كل من "إل إم بربتشوال"، و"إل إم سبليت إسكيبمنت"، و"إل إم ثندردوم"؛ مزيداً من التوسع الإبداعي للمجموعة. ويسجل العام 2019 نقطة تحول في هذه المجموعة، من خلال إبداع أول آلة لقياس الزمن من "إم بي آند إف" مخصصة للنساء: "إل إم فلاينغ تي".  </w:t>
      </w:r>
      <w:r w:rsidRPr="00840E72">
        <w:rPr>
          <w:rFonts w:ascii="Arial" w:eastAsiaTheme="minorEastAsia" w:hAnsi="Arial" w:cs="Arial"/>
          <w:rtl/>
          <w:lang w:eastAsia="zh-CN" w:bidi="ar-AE"/>
        </w:rPr>
        <w:t>وبصفة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عامة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تقوم</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إم</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آند</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إف</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بالمبادلة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بين</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إطلاق</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موديلات</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 xml:space="preserve">عصرية غير تقليدية بالمرة </w:t>
      </w:r>
      <w:r w:rsidRPr="00840E72">
        <w:rPr>
          <w:rFonts w:ascii="Arial" w:eastAsiaTheme="minorEastAsia" w:hAnsi="Arial" w:cs="Arial"/>
          <w:rtl/>
          <w:lang w:eastAsia="zh-CN" w:bidi="ar-AE"/>
        </w:rPr>
        <w:t>من</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آلات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قياس</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الزمن</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"ه</w:t>
      </w:r>
      <w:r w:rsidRPr="00840E72">
        <w:rPr>
          <w:rFonts w:ascii="Arial" w:eastAsiaTheme="minorEastAsia" w:hAnsi="Arial" w:cs="Arial"/>
          <w:rtl/>
          <w:lang w:eastAsia="zh-CN" w:bidi="ar-AE"/>
        </w:rPr>
        <w:t>ورولوجيكال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ماشين</w:t>
      </w:r>
      <w:r w:rsidRPr="00840E72">
        <w:rPr>
          <w:rFonts w:ascii="Arial" w:eastAsiaTheme="minorEastAsia" w:hAnsi="Arial" w:cs="Arial" w:hint="cs"/>
          <w:rtl/>
          <w:lang w:eastAsia="zh-CN" w:bidi="ar-AE"/>
        </w:rPr>
        <w:t>"</w:t>
      </w:r>
      <w:r w:rsidRPr="00840E72">
        <w:rPr>
          <w:rFonts w:ascii="Arial" w:eastAsiaTheme="minorEastAsia" w:hAnsi="Arial" w:cs="Arial"/>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وآلات</w:t>
      </w:r>
      <w:r w:rsidRPr="00840E72">
        <w:rPr>
          <w:rFonts w:ascii="Arial" w:eastAsiaTheme="minorEastAsia" w:hAnsi="Arial" w:cs="Arial" w:hint="cs"/>
          <w:rtl/>
          <w:lang w:eastAsia="zh-CN" w:bidi="ar-AE"/>
        </w:rPr>
        <w:t xml:space="preserve"> </w:t>
      </w:r>
      <w:r w:rsidRPr="00840E72">
        <w:rPr>
          <w:rFonts w:ascii="Arial" w:eastAsiaTheme="minorEastAsia" w:hAnsi="Arial" w:cs="Arial"/>
          <w:lang w:eastAsia="zh-CN" w:bidi="ar-AE"/>
        </w:rPr>
        <w:t>"</w:t>
      </w:r>
      <w:r w:rsidRPr="00840E72">
        <w:rPr>
          <w:rFonts w:ascii="Arial" w:eastAsiaTheme="minorEastAsia" w:hAnsi="Arial" w:cs="Arial"/>
          <w:rtl/>
          <w:lang w:eastAsia="zh-CN" w:bidi="ar-AE"/>
        </w:rPr>
        <w:t>ليغاسي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ماشي</w:t>
      </w:r>
      <w:r w:rsidRPr="00840E72">
        <w:rPr>
          <w:rFonts w:ascii="Arial" w:eastAsiaTheme="minorEastAsia" w:hAnsi="Arial" w:cs="Arial" w:hint="cs"/>
          <w:rtl/>
          <w:lang w:eastAsia="zh-CN" w:bidi="ar-AE"/>
        </w:rPr>
        <w:t xml:space="preserve">ن" </w:t>
      </w:r>
      <w:r w:rsidRPr="00840E72">
        <w:rPr>
          <w:rFonts w:ascii="Arial" w:eastAsiaTheme="minorEastAsia" w:hAnsi="Arial" w:cs="Arial"/>
          <w:rtl/>
          <w:lang w:eastAsia="zh-CN" w:bidi="ar-AE"/>
        </w:rPr>
        <w:t>المستوحاة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من</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التاريخ</w:t>
      </w:r>
      <w:r w:rsidRPr="00840E72">
        <w:rPr>
          <w:rFonts w:ascii="Arial" w:eastAsiaTheme="minorEastAsia" w:hAnsi="Arial" w:cs="Arial"/>
          <w:lang w:eastAsia="zh-CN" w:bidi="ar-AE"/>
        </w:rPr>
        <w:t>.</w:t>
      </w:r>
    </w:p>
    <w:p w14:paraId="50D182D0" w14:textId="77777777" w:rsidR="00652049" w:rsidRPr="00840E72" w:rsidRDefault="00652049" w:rsidP="00652049">
      <w:pPr>
        <w:bidi/>
        <w:spacing w:after="0" w:line="240" w:lineRule="auto"/>
        <w:jc w:val="both"/>
        <w:rPr>
          <w:rFonts w:ascii="Arial" w:eastAsiaTheme="minorEastAsia" w:hAnsi="Arial" w:cs="Arial"/>
          <w:rtl/>
          <w:lang w:eastAsia="zh-CN" w:bidi="ar-AE"/>
        </w:rPr>
      </w:pPr>
    </w:p>
    <w:p w14:paraId="1094518A" w14:textId="77777777" w:rsidR="00652049" w:rsidRPr="00840E72" w:rsidRDefault="00652049" w:rsidP="00652049">
      <w:pPr>
        <w:bidi/>
        <w:spacing w:after="0" w:line="240" w:lineRule="auto"/>
        <w:jc w:val="both"/>
        <w:rPr>
          <w:rFonts w:ascii="Arial" w:eastAsiaTheme="minorEastAsia" w:hAnsi="Arial" w:cs="Arial"/>
          <w:rtl/>
          <w:lang w:eastAsia="zh-CN" w:bidi="ar-AE"/>
        </w:rPr>
      </w:pPr>
      <w:r w:rsidRPr="00840E72">
        <w:rPr>
          <w:rFonts w:ascii="Arial" w:eastAsiaTheme="minorEastAsia" w:hAnsi="Arial" w:cs="Arial" w:hint="cs"/>
          <w:rtl/>
          <w:lang w:eastAsia="zh-CN" w:bidi="ar-AE"/>
        </w:rPr>
        <w:t xml:space="preserve">وحيث إن حرف </w:t>
      </w:r>
      <w:r w:rsidRPr="00840E72">
        <w:rPr>
          <w:rFonts w:ascii="Arial" w:eastAsiaTheme="minorEastAsia" w:hAnsi="Arial" w:cs="Arial"/>
          <w:lang w:eastAsia="zh-CN" w:bidi="ar-AE"/>
        </w:rPr>
        <w:t>F</w:t>
      </w:r>
      <w:r w:rsidRPr="00840E72">
        <w:rPr>
          <w:rFonts w:ascii="Arial" w:eastAsiaTheme="minorEastAsia" w:hAnsi="Arial" w:cs="Arial" w:hint="cs"/>
          <w:rtl/>
          <w:lang w:eastAsia="zh-CN" w:bidi="ar-AE"/>
        </w:rPr>
        <w:t xml:space="preserve"> في اسم العلامة </w:t>
      </w:r>
      <w:r w:rsidRPr="00840E72">
        <w:rPr>
          <w:rFonts w:ascii="Arial" w:eastAsiaTheme="minorEastAsia" w:hAnsi="Arial" w:cs="Arial"/>
          <w:lang w:eastAsia="zh-CN" w:bidi="ar-AE"/>
        </w:rPr>
        <w:t>MB&amp;F</w:t>
      </w:r>
      <w:r w:rsidRPr="00840E72">
        <w:rPr>
          <w:rFonts w:ascii="Arial" w:eastAsiaTheme="minorEastAsia" w:hAnsi="Arial" w:cs="Arial" w:hint="cs"/>
          <w:rtl/>
          <w:lang w:eastAsia="zh-CN" w:bidi="ar-AE"/>
        </w:rPr>
        <w:t xml:space="preserve"> - "إم بي آند إف" </w:t>
      </w:r>
      <w:r w:rsidRPr="00840E72">
        <w:rPr>
          <w:rFonts w:ascii="Arial" w:eastAsiaTheme="minorEastAsia" w:hAnsi="Arial" w:cs="Arial"/>
          <w:rtl/>
          <w:lang w:eastAsia="zh-CN" w:bidi="ar-AE"/>
        </w:rPr>
        <w:t>–</w:t>
      </w:r>
      <w:r w:rsidRPr="00840E72">
        <w:rPr>
          <w:rFonts w:ascii="Arial" w:eastAsiaTheme="minorEastAsia" w:hAnsi="Arial" w:cs="Arial" w:hint="cs"/>
          <w:rtl/>
          <w:lang w:eastAsia="zh-CN" w:bidi="ar-AE"/>
        </w:rPr>
        <w:t xml:space="preserve"> مأخوذ من كلمة </w:t>
      </w:r>
      <w:r w:rsidRPr="00840E72">
        <w:rPr>
          <w:rFonts w:ascii="Arial" w:eastAsiaTheme="minorEastAsia" w:hAnsi="Arial" w:cs="Arial"/>
          <w:lang w:eastAsia="zh-CN" w:bidi="ar-AE"/>
        </w:rPr>
        <w:t>Friends</w:t>
      </w:r>
      <w:r w:rsidRPr="00840E72">
        <w:rPr>
          <w:rFonts w:ascii="Arial" w:eastAsiaTheme="minorEastAsia" w:hAnsi="Arial" w:cs="Arial" w:hint="cs"/>
          <w:rtl/>
          <w:lang w:eastAsia="zh-CN" w:bidi="ar-AE"/>
        </w:rPr>
        <w:t xml:space="preserve"> أي الأصدقاء، كان من الطبيعي حتماً بالنسبة إلى "إم بي آند إف"، أن تطور علاقات تعاون مع الفنانين، وصانعي الساعات، والمصممين، والمصنّعين؛ الذين تُعجب بأعمالهم وتقدرها.</w:t>
      </w:r>
    </w:p>
    <w:p w14:paraId="2508C4CB" w14:textId="77777777" w:rsidR="00652049" w:rsidRPr="00840E72" w:rsidRDefault="00652049" w:rsidP="00652049">
      <w:pPr>
        <w:bidi/>
        <w:spacing w:after="0" w:line="240" w:lineRule="auto"/>
        <w:jc w:val="both"/>
        <w:rPr>
          <w:rFonts w:ascii="Arial" w:eastAsiaTheme="minorEastAsia" w:hAnsi="Arial" w:cs="Arial"/>
          <w:rtl/>
          <w:lang w:eastAsia="zh-CN" w:bidi="ar-AE"/>
        </w:rPr>
      </w:pPr>
    </w:p>
    <w:p w14:paraId="5C727949" w14:textId="77777777" w:rsidR="00652049" w:rsidRPr="00840E72" w:rsidRDefault="00652049" w:rsidP="00652049">
      <w:pPr>
        <w:bidi/>
        <w:spacing w:after="0" w:line="240" w:lineRule="auto"/>
        <w:jc w:val="both"/>
        <w:rPr>
          <w:rFonts w:ascii="Arial" w:eastAsiaTheme="minorEastAsia" w:hAnsi="Arial" w:cs="Arial"/>
          <w:rtl/>
          <w:lang w:eastAsia="zh-CN" w:bidi="ar-AE"/>
        </w:rPr>
      </w:pPr>
      <w:r w:rsidRPr="00840E72">
        <w:rPr>
          <w:rFonts w:ascii="Arial" w:eastAsiaTheme="minorEastAsia" w:hAnsi="Arial" w:cs="Arial" w:hint="cs"/>
          <w:rtl/>
          <w:lang w:eastAsia="zh-CN" w:bidi="ar-AE"/>
        </w:rPr>
        <w:t>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آند إف"،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آند إف". وبينما العديد من هذه "الإبداعات المشتركة"، مثل ساعات المكتب غير التقليدية التي تم إبداعها بالتعاون مع شركة "ليبيه 1839"؛ يخبر عن مرور الزمن، فقد أنتج التعاون مع كل من علامة "روج" ودار "كاران داش" أشكالاً أخرى من الفن الميكانيكي.</w:t>
      </w:r>
    </w:p>
    <w:p w14:paraId="2EA3C1AF" w14:textId="77777777" w:rsidR="00652049" w:rsidRPr="00840E72" w:rsidRDefault="00652049" w:rsidP="00652049">
      <w:pPr>
        <w:bidi/>
        <w:spacing w:after="0" w:line="240" w:lineRule="auto"/>
        <w:jc w:val="both"/>
        <w:rPr>
          <w:rFonts w:ascii="Arial" w:eastAsiaTheme="minorEastAsia" w:hAnsi="Arial" w:cs="Arial"/>
          <w:rtl/>
          <w:lang w:eastAsia="zh-CN" w:bidi="ar-AE"/>
        </w:rPr>
      </w:pPr>
    </w:p>
    <w:p w14:paraId="5B4A1A15" w14:textId="77777777" w:rsidR="00652049" w:rsidRPr="00840E72" w:rsidRDefault="00652049" w:rsidP="00652049">
      <w:pPr>
        <w:bidi/>
        <w:spacing w:after="0" w:line="240" w:lineRule="auto"/>
        <w:jc w:val="both"/>
        <w:rPr>
          <w:rFonts w:ascii="Arial" w:eastAsiaTheme="minorEastAsia" w:hAnsi="Arial" w:cs="Arial"/>
          <w:rtl/>
          <w:lang w:eastAsia="zh-CN" w:bidi="ar-AE"/>
        </w:rPr>
      </w:pPr>
      <w:r w:rsidRPr="00840E72">
        <w:rPr>
          <w:rFonts w:ascii="Arial" w:eastAsiaTheme="minorEastAsia" w:hAnsi="Arial" w:cs="Arial" w:hint="cs"/>
          <w:rtl/>
          <w:lang w:eastAsia="zh-CN" w:bidi="ar-AE"/>
        </w:rPr>
        <w:t>ولمنح جميع هذه الآلات الإبداعية منصة عرض مناسبة، فقد اهتدى بوسير إلى فكرة أن يتم وضعها داخل صالة عرض فنية، جنباً إلى جنب أشكال متنوعة من الفن الميكانيكي، أبدعها فنانون آخرون، بدلاً من أن يتم عرضها داخل واجهة متجر تقليدية. وقد أدى هذا إلى إنشاء أولى صالات عرض "إم بي آند إف ماد غاليري" (</w:t>
      </w:r>
      <w:r w:rsidRPr="00840E72">
        <w:rPr>
          <w:rFonts w:ascii="Arial" w:eastAsiaTheme="minorEastAsia" w:hAnsi="Arial" w:cs="Arial"/>
          <w:lang w:eastAsia="zh-CN" w:bidi="ar-AE"/>
        </w:rPr>
        <w:t>M.A.D</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w:t>
      </w:r>
      <w:r w:rsidRPr="00840E72">
        <w:rPr>
          <w:rFonts w:ascii="Arial" w:eastAsiaTheme="minorEastAsia" w:hAnsi="Arial" w:cs="Arial" w:hint="cs"/>
          <w:rtl/>
          <w:lang w:eastAsia="zh-CN" w:bidi="ar-AE"/>
        </w:rPr>
        <w:t xml:space="preserve"> ماد - هي اختصار لعبارة </w:t>
      </w:r>
      <w:r w:rsidRPr="00840E72">
        <w:rPr>
          <w:rFonts w:ascii="Arial" w:eastAsiaTheme="minorEastAsia" w:hAnsi="Arial" w:cs="Arial"/>
          <w:lang w:eastAsia="zh-CN" w:bidi="ar-AE"/>
        </w:rPr>
        <w:t>Mechanical Art Devices</w:t>
      </w:r>
      <w:r w:rsidRPr="00840E72">
        <w:rPr>
          <w:rFonts w:ascii="Arial" w:eastAsiaTheme="minorEastAsia" w:hAnsi="Arial" w:cs="Arial" w:hint="cs"/>
          <w:rtl/>
          <w:lang w:eastAsia="zh-CN" w:bidi="ar-AE"/>
        </w:rPr>
        <w:t xml:space="preserve">، أي أجهزة الفن الميكانيكي) في </w:t>
      </w:r>
      <w:r w:rsidRPr="00840E72">
        <w:rPr>
          <w:rFonts w:ascii="Arial" w:eastAsiaTheme="minorEastAsia" w:hAnsi="Arial" w:cs="Arial"/>
          <w:rtl/>
          <w:lang w:eastAsia="zh-CN" w:bidi="ar-AE"/>
        </w:rPr>
        <w:t>جنيڤ</w:t>
      </w:r>
      <w:r w:rsidRPr="00840E72">
        <w:rPr>
          <w:rFonts w:ascii="Arial" w:eastAsiaTheme="minorEastAsia" w:hAnsi="Arial" w:cs="Arial" w:hint="cs"/>
          <w:rtl/>
          <w:lang w:eastAsia="zh-CN" w:bidi="ar-AE"/>
        </w:rPr>
        <w:t>، والتي تبعتها لاحقاً ثلاث صالات عرض "ماد غاليري" في: تايبيه، ودبي، وهونغ كونغ.</w:t>
      </w:r>
    </w:p>
    <w:p w14:paraId="44D78AB8" w14:textId="77777777" w:rsidR="00652049" w:rsidRPr="00840E72" w:rsidRDefault="00652049" w:rsidP="00652049">
      <w:pPr>
        <w:bidi/>
        <w:spacing w:after="0" w:line="240" w:lineRule="auto"/>
        <w:jc w:val="both"/>
        <w:rPr>
          <w:rFonts w:ascii="Arial" w:eastAsiaTheme="minorEastAsia" w:hAnsi="Arial" w:cs="Arial"/>
          <w:rtl/>
          <w:lang w:eastAsia="zh-CN" w:bidi="ar-AE"/>
        </w:rPr>
      </w:pPr>
    </w:p>
    <w:p w14:paraId="1BF18EAF" w14:textId="77777777" w:rsidR="00652049" w:rsidRPr="00840E72" w:rsidRDefault="00652049" w:rsidP="00652049">
      <w:pPr>
        <w:bidi/>
        <w:spacing w:after="0" w:line="240" w:lineRule="auto"/>
        <w:jc w:val="both"/>
        <w:rPr>
          <w:rFonts w:ascii="Arial" w:hAnsi="Arial" w:cs="Arial"/>
          <w:rtl/>
        </w:rPr>
      </w:pPr>
      <w:r w:rsidRPr="00840E72">
        <w:rPr>
          <w:rFonts w:ascii="Arial" w:eastAsiaTheme="minorEastAsia" w:hAnsi="Arial" w:cs="Arial"/>
          <w:rtl/>
          <w:lang w:eastAsia="zh-CN" w:bidi="ar-AE"/>
        </w:rPr>
        <w:t>وهناك</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عدد</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من</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الجوائز</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المتميزة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التي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حصلت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عليها</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العلامة،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والتي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تذك</w:t>
      </w:r>
      <w:r w:rsidRPr="00840E72">
        <w:rPr>
          <w:rFonts w:ascii="Arial" w:eastAsiaTheme="minorEastAsia" w:hAnsi="Arial" w:cs="Arial" w:hint="cs"/>
          <w:rtl/>
          <w:lang w:eastAsia="zh-CN" w:bidi="ar-AE"/>
        </w:rPr>
        <w:t>ّ</w:t>
      </w:r>
      <w:r w:rsidRPr="00840E72">
        <w:rPr>
          <w:rFonts w:ascii="Arial" w:eastAsiaTheme="minorEastAsia" w:hAnsi="Arial" w:cs="Arial"/>
          <w:rtl/>
          <w:lang w:eastAsia="zh-CN" w:bidi="ar-AE"/>
        </w:rPr>
        <w:t>رنا</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بالطبيعة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الابتكارية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التي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ميزت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رحلة</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إم</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آند</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إف</w:t>
      </w:r>
      <w:r w:rsidRPr="00840E72">
        <w:rPr>
          <w:rFonts w:ascii="Arial" w:eastAsiaTheme="minorEastAsia" w:hAnsi="Arial" w:cs="Arial" w:hint="cs"/>
          <w:rtl/>
          <w:lang w:eastAsia="zh-CN" w:bidi="ar-AE"/>
        </w:rPr>
        <w:t>" حتى الآن.</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و</w:t>
      </w:r>
      <w:r w:rsidRPr="00840E72">
        <w:rPr>
          <w:rFonts w:ascii="Arial" w:eastAsiaTheme="minorEastAsia" w:hAnsi="Arial" w:cs="Arial"/>
          <w:rtl/>
          <w:lang w:eastAsia="zh-CN" w:bidi="ar-AE"/>
        </w:rPr>
        <w:t>على</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سبيل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المثال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لا</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الحص</w:t>
      </w:r>
      <w:r w:rsidRPr="00840E72">
        <w:rPr>
          <w:rFonts w:ascii="Arial" w:eastAsiaTheme="minorEastAsia" w:hAnsi="Arial" w:cs="Arial" w:hint="cs"/>
          <w:rtl/>
          <w:lang w:eastAsia="zh-CN" w:bidi="ar-AE"/>
        </w:rPr>
        <w:t>ر؛</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 xml:space="preserve">هناك على الأقل 5 جوائز كبرى، حصلت عليها العلامة من مسابقة </w:t>
      </w:r>
      <w:r w:rsidRPr="00840E72">
        <w:rPr>
          <w:rFonts w:ascii="Arial" w:eastAsiaTheme="minorEastAsia" w:hAnsi="Arial" w:cs="Arial"/>
          <w:lang w:eastAsia="zh-CN" w:bidi="ar-AE"/>
        </w:rPr>
        <w:t xml:space="preserve">Grand Prix </w:t>
      </w:r>
      <w:r w:rsidRPr="00840E72">
        <w:rPr>
          <w:rFonts w:ascii="Arial" w:eastAsiaTheme="minorEastAsia" w:hAnsi="Arial" w:cs="Arial"/>
          <w:lang w:eastAsia="zh-CN" w:bidi="ar-AE"/>
        </w:rPr>
        <w:lastRenderedPageBreak/>
        <w:t xml:space="preserve">d'Horlogerie de Genève </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جائزة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جنيڤ</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الكبرى</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لصناعة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الساعات</w:t>
      </w:r>
      <w:r w:rsidRPr="00840E72">
        <w:rPr>
          <w:rFonts w:ascii="Arial" w:eastAsiaTheme="minorEastAsia" w:hAnsi="Arial" w:cs="Arial" w:hint="cs"/>
          <w:rtl/>
          <w:lang w:eastAsia="zh-CN" w:bidi="ar-AE"/>
        </w:rPr>
        <w:t>") الشهيرة</w:t>
      </w:r>
      <w:r w:rsidRPr="00840E72">
        <w:rPr>
          <w:rFonts w:ascii="Arial" w:eastAsiaTheme="minorEastAsia" w:hAnsi="Arial" w:cs="Arial"/>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ففي</w:t>
      </w:r>
      <w:r w:rsidRPr="00840E72">
        <w:rPr>
          <w:rFonts w:ascii="Arial" w:eastAsiaTheme="minorEastAsia" w:hAnsi="Arial" w:cs="Arial" w:hint="cs"/>
          <w:rtl/>
          <w:lang w:eastAsia="zh-CN" w:bidi="ar-AE"/>
        </w:rPr>
        <w:t xml:space="preserve"> العام 2019 ذهبت جائزة "أفضل ساعة نسائية معقدة" لساعة "إل إم فلاينغ تي"، وفي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العام</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2016</w:t>
      </w:r>
      <w:r w:rsidRPr="00840E72">
        <w:rPr>
          <w:rFonts w:ascii="Arial" w:eastAsiaTheme="minorEastAsia" w:hAnsi="Arial" w:cs="Arial"/>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حصلت ساعة "</w:t>
      </w:r>
      <w:r w:rsidRPr="00840E72">
        <w:rPr>
          <w:rFonts w:ascii="Arial" w:eastAsiaTheme="minorEastAsia" w:hAnsi="Arial" w:cs="Arial"/>
          <w:rtl/>
          <w:lang w:eastAsia="zh-CN" w:bidi="ar-AE"/>
        </w:rPr>
        <w:t>إل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إم</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بربتشوال</w:t>
      </w:r>
      <w:r w:rsidRPr="00840E72">
        <w:rPr>
          <w:rFonts w:ascii="Arial" w:eastAsiaTheme="minorEastAsia" w:hAnsi="Arial" w:cs="Arial" w:hint="cs"/>
          <w:rtl/>
          <w:lang w:eastAsia="zh-CN" w:bidi="ar-AE"/>
        </w:rPr>
        <w:t>" على</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"الجائزة الكبرى</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لأفضل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ساعة</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تقويم"</w:t>
      </w:r>
      <w:r w:rsidRPr="00840E72">
        <w:rPr>
          <w:rFonts w:ascii="Arial" w:eastAsiaTheme="minorEastAsia" w:hAnsi="Arial" w:cs="Arial"/>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وفي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العام</w:t>
      </w:r>
      <w:r w:rsidRPr="00840E72">
        <w:rPr>
          <w:rFonts w:ascii="Arial" w:eastAsiaTheme="minorEastAsia" w:hAnsi="Arial" w:cs="Arial"/>
          <w:lang w:eastAsia="zh-CN" w:bidi="ar-AE"/>
        </w:rPr>
        <w:t xml:space="preserve"> 2012 </w:t>
      </w:r>
      <w:r w:rsidRPr="00840E72">
        <w:rPr>
          <w:rFonts w:ascii="Arial" w:eastAsiaTheme="minorEastAsia" w:hAnsi="Arial" w:cs="Arial"/>
          <w:rtl/>
          <w:lang w:eastAsia="zh-CN" w:bidi="ar-AE"/>
        </w:rPr>
        <w:t>فازت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تحفتها</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آلة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قياس</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الزمن</w:t>
      </w:r>
      <w:r w:rsidRPr="00840E72">
        <w:rPr>
          <w:rFonts w:ascii="Arial" w:eastAsiaTheme="minorEastAsia" w:hAnsi="Arial" w:cs="Arial" w:hint="cs"/>
          <w:rtl/>
          <w:lang w:eastAsia="zh-CN" w:bidi="ar-AE"/>
        </w:rPr>
        <w:t xml:space="preserve"> </w:t>
      </w:r>
      <w:r w:rsidRPr="00840E72">
        <w:rPr>
          <w:rFonts w:ascii="Arial" w:eastAsiaTheme="minorEastAsia" w:hAnsi="Arial" w:cs="Arial"/>
          <w:lang w:eastAsia="zh-CN" w:bidi="ar-AE"/>
        </w:rPr>
        <w:t>"</w:t>
      </w:r>
      <w:r w:rsidRPr="00840E72">
        <w:rPr>
          <w:rFonts w:ascii="Arial" w:eastAsiaTheme="minorEastAsia" w:hAnsi="Arial" w:cs="Arial"/>
          <w:rtl/>
          <w:lang w:eastAsia="zh-CN" w:bidi="ar-AE"/>
        </w:rPr>
        <w:t>ليغاسي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ماشين</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رقم 1"</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 xml:space="preserve">بكل من </w:t>
      </w:r>
      <w:r w:rsidRPr="00840E72">
        <w:rPr>
          <w:rFonts w:ascii="Arial" w:eastAsiaTheme="minorEastAsia" w:hAnsi="Arial" w:cs="Arial"/>
          <w:lang w:eastAsia="zh-CN" w:bidi="ar-AE"/>
        </w:rPr>
        <w:t>"</w:t>
      </w:r>
      <w:r w:rsidRPr="00840E72">
        <w:rPr>
          <w:rFonts w:ascii="Arial" w:eastAsiaTheme="minorEastAsia" w:hAnsi="Arial" w:cs="Arial"/>
          <w:rtl/>
          <w:lang w:eastAsia="zh-CN" w:bidi="ar-AE"/>
        </w:rPr>
        <w:t>جائزة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الجمهور</w:t>
      </w:r>
      <w:r w:rsidRPr="00840E72">
        <w:rPr>
          <w:rFonts w:ascii="Arial" w:eastAsiaTheme="minorEastAsia" w:hAnsi="Arial" w:cs="Arial" w:hint="cs"/>
          <w:rtl/>
          <w:lang w:eastAsia="zh-CN" w:bidi="ar-AE"/>
        </w:rPr>
        <w:t>" (</w:t>
      </w:r>
      <w:r w:rsidRPr="00840E72">
        <w:rPr>
          <w:rFonts w:ascii="Arial" w:eastAsiaTheme="minorEastAsia" w:hAnsi="Arial" w:cs="Arial"/>
          <w:rtl/>
          <w:lang w:eastAsia="zh-CN" w:bidi="ar-AE"/>
        </w:rPr>
        <w:t>التي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تم</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التصويتعليها</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من</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قِبَل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عشّاق</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الساعات</w:t>
      </w:r>
      <w:r w:rsidRPr="00840E72">
        <w:rPr>
          <w:rFonts w:ascii="Arial" w:eastAsiaTheme="minorEastAsia" w:hAnsi="Arial" w:cs="Arial" w:hint="cs"/>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و</w:t>
      </w:r>
      <w:r w:rsidRPr="00840E72">
        <w:rPr>
          <w:rFonts w:ascii="Arial" w:eastAsiaTheme="minorEastAsia" w:hAnsi="Arial" w:cs="Arial"/>
          <w:lang w:eastAsia="zh-CN" w:bidi="ar-AE"/>
        </w:rPr>
        <w:t>"</w:t>
      </w:r>
      <w:r w:rsidRPr="00840E72">
        <w:rPr>
          <w:rFonts w:ascii="Arial" w:eastAsiaTheme="minorEastAsia" w:hAnsi="Arial" w:cs="Arial"/>
          <w:rtl/>
          <w:lang w:eastAsia="zh-CN" w:bidi="ar-AE"/>
        </w:rPr>
        <w:t>جائزة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أفضل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ساعة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رجالي</w:t>
      </w:r>
      <w:r w:rsidRPr="00840E72">
        <w:rPr>
          <w:rFonts w:ascii="Arial" w:eastAsiaTheme="minorEastAsia" w:hAnsi="Arial" w:cs="Arial" w:hint="cs"/>
          <w:rtl/>
          <w:lang w:eastAsia="zh-CN" w:bidi="ar-AE"/>
        </w:rPr>
        <w:t>ة"</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w:t>
      </w:r>
      <w:r w:rsidRPr="00840E72">
        <w:rPr>
          <w:rFonts w:ascii="Arial" w:eastAsiaTheme="minorEastAsia" w:hAnsi="Arial" w:cs="Arial"/>
          <w:rtl/>
          <w:lang w:eastAsia="zh-CN" w:bidi="ar-AE"/>
        </w:rPr>
        <w:t>التي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صوّت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عليها</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أعضاء</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لجنة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التحكيم</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المحترف</w:t>
      </w:r>
      <w:r w:rsidRPr="00840E72">
        <w:rPr>
          <w:rFonts w:ascii="Arial" w:eastAsiaTheme="minorEastAsia" w:hAnsi="Arial" w:cs="Arial" w:hint="cs"/>
          <w:rtl/>
          <w:lang w:eastAsia="zh-CN" w:bidi="ar-AE"/>
        </w:rPr>
        <w:t>و</w:t>
      </w:r>
      <w:r w:rsidRPr="00840E72">
        <w:rPr>
          <w:rFonts w:ascii="Arial" w:eastAsiaTheme="minorEastAsia" w:hAnsi="Arial" w:cs="Arial"/>
          <w:rtl/>
          <w:lang w:eastAsia="zh-CN" w:bidi="ar-AE"/>
        </w:rPr>
        <w:t>ن</w:t>
      </w:r>
      <w:r w:rsidRPr="00840E72">
        <w:rPr>
          <w:rFonts w:ascii="Arial" w:eastAsiaTheme="minorEastAsia" w:hAnsi="Arial" w:cs="Arial" w:hint="cs"/>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وفي</w:t>
      </w:r>
      <w:r w:rsidRPr="00840E72">
        <w:rPr>
          <w:rFonts w:ascii="Arial" w:eastAsiaTheme="minorEastAsia" w:hAnsi="Arial" w:cs="Arial" w:hint="cs"/>
          <w:rtl/>
          <w:lang w:eastAsia="zh-CN" w:bidi="ar-AE"/>
        </w:rPr>
        <w:t xml:space="preserve"> العام 2010</w:t>
      </w:r>
      <w:r w:rsidRPr="00840E72">
        <w:rPr>
          <w:rFonts w:ascii="Arial" w:eastAsiaTheme="minorEastAsia" w:hAnsi="Arial" w:cs="Arial"/>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فازت "</w:t>
      </w:r>
      <w:r w:rsidRPr="00840E72">
        <w:rPr>
          <w:rFonts w:ascii="Arial" w:eastAsiaTheme="minorEastAsia" w:hAnsi="Arial" w:cs="Arial"/>
          <w:rtl/>
          <w:lang w:eastAsia="zh-CN" w:bidi="ar-AE"/>
        </w:rPr>
        <w:t>إم</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آند</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إف</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بجائزة</w:t>
      </w:r>
      <w:r w:rsidRPr="00840E72">
        <w:rPr>
          <w:rFonts w:ascii="Arial" w:eastAsiaTheme="minorEastAsia" w:hAnsi="Arial" w:cs="Arial" w:hint="cs"/>
          <w:rtl/>
          <w:lang w:eastAsia="zh-CN" w:bidi="ar-AE"/>
        </w:rPr>
        <w:t xml:space="preserve"> </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w:t>
      </w:r>
      <w:r w:rsidRPr="00840E72">
        <w:rPr>
          <w:rFonts w:ascii="Arial" w:eastAsiaTheme="minorEastAsia" w:hAnsi="Arial" w:cs="Arial"/>
          <w:rtl/>
          <w:lang w:eastAsia="zh-CN" w:bidi="ar-AE"/>
        </w:rPr>
        <w:t>الساعة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ذات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أفضل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فكرة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وتصميم</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عن</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تحفتها</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إتش</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إم</w:t>
      </w:r>
      <w:r w:rsidRPr="00840E72">
        <w:rPr>
          <w:rFonts w:ascii="Arial" w:eastAsiaTheme="minorEastAsia" w:hAnsi="Arial" w:cs="Arial"/>
          <w:lang w:eastAsia="zh-CN" w:bidi="ar-AE"/>
        </w:rPr>
        <w:t xml:space="preserve"> 4 </w:t>
      </w:r>
      <w:r w:rsidRPr="00840E72">
        <w:rPr>
          <w:rFonts w:ascii="Arial" w:eastAsiaTheme="minorEastAsia" w:hAnsi="Arial" w:cs="Arial"/>
          <w:rtl/>
          <w:lang w:eastAsia="zh-CN" w:bidi="ar-AE"/>
        </w:rPr>
        <w:t>ثندر</w:t>
      </w:r>
      <w:r w:rsidRPr="00840E72">
        <w:rPr>
          <w:rFonts w:ascii="Arial" w:eastAsiaTheme="minorEastAsia" w:hAnsi="Arial" w:cs="Arial" w:hint="cs"/>
          <w:rtl/>
          <w:lang w:eastAsia="zh-CN" w:bidi="ar-AE"/>
        </w:rPr>
        <w:t>بولت".</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وفي العام 2015،</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تسلمت "</w:t>
      </w:r>
      <w:r w:rsidRPr="00840E72">
        <w:rPr>
          <w:rFonts w:ascii="Arial" w:eastAsiaTheme="minorEastAsia" w:hAnsi="Arial" w:cs="Arial"/>
          <w:rtl/>
          <w:lang w:eastAsia="zh-CN" w:bidi="ar-AE"/>
        </w:rPr>
        <w:t>إم</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بي</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آند</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إف</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جائزة</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w:t>
      </w:r>
      <w:r w:rsidRPr="00840E72">
        <w:rPr>
          <w:rFonts w:ascii="Arial" w:eastAsiaTheme="minorEastAsia" w:hAnsi="Arial" w:cs="Arial"/>
          <w:rtl/>
          <w:lang w:eastAsia="zh-CN" w:bidi="ar-AE"/>
        </w:rPr>
        <w:t>رِد</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دوت:</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الساعة</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الأفضل</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على</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الإطلاق</w:t>
      </w:r>
      <w:r w:rsidRPr="00840E72">
        <w:rPr>
          <w:rFonts w:ascii="Arial" w:eastAsiaTheme="minorEastAsia" w:hAnsi="Arial" w:cs="Arial" w:hint="cs"/>
          <w:rtl/>
          <w:lang w:eastAsia="zh-CN" w:bidi="ar-AE"/>
        </w:rPr>
        <w:t>"</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وهي</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 xml:space="preserve">أعلى جائزة </w:t>
      </w:r>
      <w:r w:rsidRPr="00840E72">
        <w:rPr>
          <w:rFonts w:ascii="Arial" w:eastAsiaTheme="minorEastAsia" w:hAnsi="Arial" w:cs="Arial"/>
          <w:rtl/>
          <w:lang w:eastAsia="zh-CN" w:bidi="ar-AE"/>
        </w:rPr>
        <w:t>في</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جوائ</w:t>
      </w:r>
      <w:r w:rsidRPr="00840E72">
        <w:rPr>
          <w:rFonts w:ascii="Arial" w:eastAsiaTheme="minorEastAsia" w:hAnsi="Arial" w:cs="Arial" w:hint="cs"/>
          <w:rtl/>
          <w:lang w:eastAsia="zh-CN" w:bidi="ar-AE"/>
        </w:rPr>
        <w:t>ز "رد</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دوت</w:t>
      </w:r>
      <w:r w:rsidRPr="00840E72">
        <w:rPr>
          <w:rFonts w:ascii="Arial" w:eastAsiaTheme="minorEastAsia" w:hAnsi="Arial" w:cs="Arial" w:hint="cs"/>
          <w:rtl/>
          <w:lang w:eastAsia="zh-CN" w:bidi="ar-AE"/>
        </w:rPr>
        <w:t xml:space="preserve">" </w:t>
      </w:r>
      <w:r w:rsidRPr="00840E72">
        <w:rPr>
          <w:rFonts w:ascii="Arial" w:eastAsiaTheme="minorEastAsia" w:hAnsi="Arial" w:cs="Arial"/>
          <w:rtl/>
          <w:lang w:eastAsia="zh-CN" w:bidi="ar-AE"/>
        </w:rPr>
        <w:t>العالمي</w:t>
      </w:r>
      <w:r w:rsidRPr="00840E72">
        <w:rPr>
          <w:rFonts w:ascii="Arial" w:eastAsiaTheme="minorEastAsia" w:hAnsi="Arial" w:cs="Arial" w:hint="cs"/>
          <w:rtl/>
          <w:lang w:eastAsia="zh-CN" w:bidi="ar-AE"/>
        </w:rPr>
        <w:t>ة -</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عن</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إبداعها</w:t>
      </w:r>
      <w:r w:rsidRPr="00840E72">
        <w:rPr>
          <w:rFonts w:ascii="Arial" w:eastAsiaTheme="minorEastAsia" w:hAnsi="Arial" w:cs="Arial"/>
          <w:lang w:eastAsia="zh-CN" w:bidi="ar-AE"/>
        </w:rPr>
        <w:t xml:space="preserve"> </w:t>
      </w:r>
      <w:r w:rsidRPr="00840E72">
        <w:rPr>
          <w:rFonts w:ascii="Arial" w:eastAsiaTheme="minorEastAsia" w:hAnsi="Arial" w:cs="Arial" w:hint="cs"/>
          <w:rtl/>
          <w:lang w:eastAsia="zh-CN" w:bidi="ar-AE"/>
        </w:rPr>
        <w:t>"</w:t>
      </w:r>
      <w:r w:rsidRPr="00840E72">
        <w:rPr>
          <w:rFonts w:ascii="Arial" w:eastAsiaTheme="minorEastAsia" w:hAnsi="Arial" w:cs="Arial"/>
          <w:rtl/>
          <w:lang w:eastAsia="zh-CN" w:bidi="ar-AE"/>
        </w:rPr>
        <w:t>إتش</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إم</w:t>
      </w:r>
      <w:r w:rsidRPr="00840E72">
        <w:rPr>
          <w:rFonts w:ascii="Arial" w:eastAsiaTheme="minorEastAsia" w:hAnsi="Arial" w:cs="Arial"/>
          <w:lang w:eastAsia="zh-CN" w:bidi="ar-AE"/>
        </w:rPr>
        <w:t xml:space="preserve"> 6 </w:t>
      </w:r>
      <w:r w:rsidRPr="00840E72">
        <w:rPr>
          <w:rFonts w:ascii="Arial" w:eastAsiaTheme="minorEastAsia" w:hAnsi="Arial" w:cs="Arial"/>
          <w:rtl/>
          <w:lang w:eastAsia="zh-CN" w:bidi="ar-AE"/>
        </w:rPr>
        <w:t>سبيس</w:t>
      </w:r>
      <w:r w:rsidRPr="00840E72">
        <w:rPr>
          <w:rFonts w:ascii="Arial" w:eastAsiaTheme="minorEastAsia" w:hAnsi="Arial" w:cs="Arial"/>
          <w:lang w:eastAsia="zh-CN" w:bidi="ar-AE"/>
        </w:rPr>
        <w:t xml:space="preserve"> </w:t>
      </w:r>
      <w:r w:rsidRPr="00840E72">
        <w:rPr>
          <w:rFonts w:ascii="Arial" w:eastAsiaTheme="minorEastAsia" w:hAnsi="Arial" w:cs="Arial"/>
          <w:rtl/>
          <w:lang w:eastAsia="zh-CN" w:bidi="ar-AE"/>
        </w:rPr>
        <w:t>بايرت</w:t>
      </w:r>
      <w:r w:rsidRPr="00840E72">
        <w:rPr>
          <w:rFonts w:ascii="Arial" w:eastAsiaTheme="minorEastAsia" w:hAnsi="Arial" w:cs="Arial" w:hint="cs"/>
          <w:rtl/>
          <w:lang w:eastAsia="zh-CN" w:bidi="ar-AE"/>
        </w:rPr>
        <w:t>".</w:t>
      </w:r>
    </w:p>
    <w:p w14:paraId="1CFBA140" w14:textId="77777777" w:rsidR="00FA29FC" w:rsidRPr="00FB6B2C" w:rsidRDefault="00FA29FC" w:rsidP="00400E0D">
      <w:pPr>
        <w:pStyle w:val="Sansinterligne"/>
        <w:bidi/>
        <w:jc w:val="center"/>
        <w:rPr>
          <w:rFonts w:ascii="Arial" w:eastAsia="ヒラギノ角ゴ Pro W3" w:hAnsi="Arial" w:cs="Arial"/>
          <w:b/>
          <w:kern w:val="1"/>
          <w:lang w:val="en-GB" w:eastAsia="ar-SA"/>
        </w:rPr>
      </w:pPr>
    </w:p>
    <w:sectPr w:rsidR="00FA29FC" w:rsidRPr="00FB6B2C" w:rsidSect="007302D6">
      <w:headerReference w:type="even" r:id="rId8"/>
      <w:headerReference w:type="default" r:id="rId9"/>
      <w:footerReference w:type="even" r:id="rId10"/>
      <w:footerReference w:type="default" r:id="rId11"/>
      <w:headerReference w:type="first" r:id="rId12"/>
      <w:footerReference w:type="first" r:id="rId13"/>
      <w:pgSz w:w="11906" w:h="16838"/>
      <w:pgMar w:top="1954" w:right="1440" w:bottom="1440" w:left="1440" w:header="708" w:footer="9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32756" w14:textId="77777777" w:rsidR="00B81B0B" w:rsidRDefault="00B81B0B" w:rsidP="00A625E0">
      <w:pPr>
        <w:spacing w:after="0" w:line="240" w:lineRule="auto"/>
      </w:pPr>
      <w:r>
        <w:separator/>
      </w:r>
    </w:p>
  </w:endnote>
  <w:endnote w:type="continuationSeparator" w:id="0">
    <w:p w14:paraId="1D30287C" w14:textId="77777777" w:rsidR="00B81B0B" w:rsidRDefault="00B81B0B" w:rsidP="00A6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B80D" w14:textId="77777777" w:rsidR="00CF1C06" w:rsidRDefault="00CF1C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1D5D" w14:textId="77777777" w:rsidR="00CF1C06" w:rsidRDefault="00CF1C06" w:rsidP="00CF1C06">
    <w:pPr>
      <w:pStyle w:val="WW-Default"/>
      <w:bidi/>
      <w:spacing w:after="283"/>
      <w:rPr>
        <w:rFonts w:ascii="Arial" w:eastAsia="Arial" w:hAnsi="Arial" w:cs="Arial"/>
        <w:sz w:val="18"/>
        <w:szCs w:val="18"/>
        <w:bdr w:val="nil"/>
        <w:rtl/>
        <w:lang w:val="en-GB"/>
      </w:rPr>
    </w:pPr>
    <w:r>
      <w:rPr>
        <w:rFonts w:ascii="Arial" w:eastAsia="Arial" w:hAnsi="Arial" w:cs="Arial"/>
        <w:sz w:val="18"/>
        <w:szCs w:val="18"/>
        <w:bdr w:val="nil"/>
        <w:rtl/>
        <w:lang w:val="en-GB"/>
      </w:rPr>
      <w:t xml:space="preserve">لمزيد من المعلومات، يرجى الاتصال بـ: </w:t>
    </w:r>
    <w:r>
      <w:rPr>
        <w:rFonts w:ascii="Arial" w:eastAsia="Arial" w:hAnsi="Arial" w:cs="Arial"/>
        <w:sz w:val="18"/>
        <w:szCs w:val="18"/>
        <w:bdr w:val="nil"/>
        <w:rtl/>
        <w:lang w:val="en-GB"/>
      </w:rPr>
      <w:br/>
    </w:r>
    <w:r>
      <w:rPr>
        <w:rFonts w:ascii="Arial" w:eastAsia="Arial" w:hAnsi="Arial" w:cs="Arial" w:hint="cs"/>
        <w:sz w:val="18"/>
        <w:szCs w:val="18"/>
        <w:bdr w:val="nil"/>
        <w:rtl/>
        <w:lang w:val="en-GB"/>
      </w:rPr>
      <w:t>Lauriane Marchand, L'Epée 1839, Brand of SWIZA SA Manufacture, Rue Saint-Maurice 1, 2800 Delémont, Switzerland</w:t>
    </w:r>
  </w:p>
  <w:p w14:paraId="2033AE17" w14:textId="021711A0" w:rsidR="007302D6" w:rsidRPr="00CF1C06" w:rsidRDefault="00CF1C06" w:rsidP="00CF1C06">
    <w:pPr>
      <w:pStyle w:val="WW-Default"/>
      <w:bidi/>
      <w:spacing w:after="283"/>
    </w:pPr>
    <w:r>
      <w:rPr>
        <w:rFonts w:ascii="Arial" w:eastAsia="Arial" w:hAnsi="Arial" w:cs="Arial"/>
        <w:sz w:val="18"/>
        <w:szCs w:val="18"/>
        <w:bdr w:val="nil"/>
        <w:rtl/>
        <w:lang w:val="en-GB"/>
      </w:rPr>
      <w:t>البريد الإلكتروني:</w:t>
    </w:r>
    <w:r>
      <w:rPr>
        <w:rFonts w:ascii="Arial" w:eastAsia="Arial" w:hAnsi="Arial" w:cs="Arial" w:hint="cs"/>
        <w:sz w:val="18"/>
        <w:szCs w:val="18"/>
        <w:bdr w:val="nil"/>
        <w:rtl/>
        <w:lang w:val="en-GB"/>
      </w:rPr>
      <w:t xml:space="preserve"> </w:t>
    </w:r>
    <w:r w:rsidRPr="00CF1C06">
      <w:rPr>
        <w:rFonts w:ascii="Arial" w:eastAsia="Arial" w:hAnsi="Arial" w:cs="Arial" w:hint="cs"/>
        <w:sz w:val="18"/>
        <w:szCs w:val="18"/>
        <w:bdr w:val="nil"/>
        <w:rtl/>
        <w:lang w:val="en-GB"/>
      </w:rPr>
      <w:t>marketing@swiza.ch</w:t>
    </w:r>
    <w:r>
      <w:rPr>
        <w:rFonts w:ascii="Arial" w:eastAsia="Arial" w:hAnsi="Arial" w:cs="Arial" w:hint="cs"/>
        <w:sz w:val="18"/>
        <w:szCs w:val="18"/>
        <w:bdr w:val="nil"/>
        <w:rtl/>
        <w:lang w:val="en-GB"/>
      </w:rPr>
      <w:t xml:space="preserve"> </w:t>
    </w:r>
    <w:r>
      <w:rPr>
        <w:rFonts w:ascii="Arial" w:eastAsia="Arial" w:hAnsi="Arial" w:cs="Arial" w:hint="cs"/>
        <w:sz w:val="18"/>
        <w:szCs w:val="18"/>
        <w:bdr w:val="nil"/>
        <w:rtl/>
        <w:lang w:val="en-GB"/>
      </w:rPr>
      <w:t>الهاتف</w:t>
    </w:r>
    <w:r>
      <w:rPr>
        <w:rFonts w:ascii="Arial" w:eastAsia="Arial" w:hAnsi="Arial" w:cs="Arial"/>
        <w:sz w:val="18"/>
        <w:szCs w:val="18"/>
        <w:bdr w:val="nil"/>
        <w:rtl/>
        <w:lang w:val="en-GB"/>
      </w:rPr>
      <w:t>:</w:t>
    </w:r>
    <w:r>
      <w:rPr>
        <w:rFonts w:ascii="Arial" w:eastAsia="Arial" w:hAnsi="Arial" w:cs="Arial" w:hint="cs"/>
        <w:sz w:val="18"/>
        <w:szCs w:val="18"/>
        <w:bdr w:val="nil"/>
        <w:rtl/>
        <w:lang w:val="en-GB"/>
      </w:rPr>
      <w:t xml:space="preserve"> 10 94 421 32 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7FC12" w14:textId="77777777" w:rsidR="00CF1C06" w:rsidRDefault="00CF1C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5C746" w14:textId="77777777" w:rsidR="00B81B0B" w:rsidRDefault="00B81B0B" w:rsidP="00A625E0">
      <w:pPr>
        <w:spacing w:after="0" w:line="240" w:lineRule="auto"/>
      </w:pPr>
      <w:r>
        <w:separator/>
      </w:r>
    </w:p>
  </w:footnote>
  <w:footnote w:type="continuationSeparator" w:id="0">
    <w:p w14:paraId="36523492" w14:textId="77777777" w:rsidR="00B81B0B" w:rsidRDefault="00B81B0B" w:rsidP="00A62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47314" w14:textId="77777777" w:rsidR="00CF1C06" w:rsidRDefault="00CF1C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EED9D" w14:textId="4645A26D" w:rsidR="007302D6" w:rsidRDefault="00CF1C06" w:rsidP="007302D6">
    <w:pPr>
      <w:pStyle w:val="En-tte"/>
    </w:pPr>
    <w:r>
      <w:rPr>
        <w:noProof/>
        <w:lang w:val="fr-CH" w:eastAsia="ja-JP"/>
      </w:rPr>
      <w:drawing>
        <wp:anchor distT="0" distB="0" distL="114300" distR="114300" simplePos="0" relativeHeight="251657216" behindDoc="0" locked="0" layoutInCell="1" allowOverlap="1" wp14:anchorId="4B5724E7" wp14:editId="2CBDAEA6">
          <wp:simplePos x="0" y="0"/>
          <wp:positionH relativeFrom="column">
            <wp:posOffset>4199255</wp:posOffset>
          </wp:positionH>
          <wp:positionV relativeFrom="paragraph">
            <wp:posOffset>-53349</wp:posOffset>
          </wp:positionV>
          <wp:extent cx="1530000" cy="522000"/>
          <wp:effectExtent l="0" t="0" r="0" b="0"/>
          <wp:wrapNone/>
          <wp:docPr id="7" name="Image 7"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CH" w:eastAsia="ja-JP"/>
      </w:rPr>
      <w:drawing>
        <wp:anchor distT="0" distB="0" distL="114300" distR="114300" simplePos="0" relativeHeight="251663360" behindDoc="0" locked="0" layoutInCell="1" allowOverlap="1" wp14:anchorId="663FB60F" wp14:editId="1941848A">
          <wp:simplePos x="0" y="0"/>
          <wp:positionH relativeFrom="column">
            <wp:posOffset>-6061</wp:posOffset>
          </wp:positionH>
          <wp:positionV relativeFrom="paragraph">
            <wp:posOffset>-160572</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69CA6" w14:textId="77777777" w:rsidR="00CF1C06" w:rsidRDefault="00CF1C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94F25"/>
    <w:multiLevelType w:val="hybridMultilevel"/>
    <w:tmpl w:val="A87E7A80"/>
    <w:lvl w:ilvl="0" w:tplc="E6862952">
      <w:numFmt w:val="bullet"/>
      <w:lvlText w:val="-"/>
      <w:lvlJc w:val="left"/>
      <w:pPr>
        <w:ind w:left="359" w:hanging="360"/>
      </w:pPr>
      <w:rPr>
        <w:rFonts w:ascii="Arial" w:eastAsia="ヒラギノ角ゴ Pro W3"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wsDQxMbQwNjQyMDNR0lEKTi0uzszPAykwrAUAIuE5PywAAAA="/>
  </w:docVars>
  <w:rsids>
    <w:rsidRoot w:val="00346697"/>
    <w:rsid w:val="00002D5C"/>
    <w:rsid w:val="00033755"/>
    <w:rsid w:val="00051AAD"/>
    <w:rsid w:val="00072134"/>
    <w:rsid w:val="00074E7F"/>
    <w:rsid w:val="00077001"/>
    <w:rsid w:val="0008461A"/>
    <w:rsid w:val="000A497D"/>
    <w:rsid w:val="000A740E"/>
    <w:rsid w:val="000B463D"/>
    <w:rsid w:val="000F2392"/>
    <w:rsid w:val="000F3C14"/>
    <w:rsid w:val="001126A5"/>
    <w:rsid w:val="00124322"/>
    <w:rsid w:val="00125BE4"/>
    <w:rsid w:val="00127DCA"/>
    <w:rsid w:val="001336F5"/>
    <w:rsid w:val="00151D04"/>
    <w:rsid w:val="00166511"/>
    <w:rsid w:val="00170D45"/>
    <w:rsid w:val="0018015A"/>
    <w:rsid w:val="001A3D74"/>
    <w:rsid w:val="001C2859"/>
    <w:rsid w:val="001E3E4D"/>
    <w:rsid w:val="001F01E8"/>
    <w:rsid w:val="002123EE"/>
    <w:rsid w:val="002231DC"/>
    <w:rsid w:val="002374C7"/>
    <w:rsid w:val="00241847"/>
    <w:rsid w:val="0025107C"/>
    <w:rsid w:val="002536EC"/>
    <w:rsid w:val="00253C9F"/>
    <w:rsid w:val="002771AA"/>
    <w:rsid w:val="00294037"/>
    <w:rsid w:val="00295C4B"/>
    <w:rsid w:val="00297A02"/>
    <w:rsid w:val="002B14FE"/>
    <w:rsid w:val="002C5A03"/>
    <w:rsid w:val="002D6009"/>
    <w:rsid w:val="0030542E"/>
    <w:rsid w:val="00310E2A"/>
    <w:rsid w:val="00314085"/>
    <w:rsid w:val="00346697"/>
    <w:rsid w:val="003557B5"/>
    <w:rsid w:val="00377491"/>
    <w:rsid w:val="003A20C8"/>
    <w:rsid w:val="003B1644"/>
    <w:rsid w:val="003B314E"/>
    <w:rsid w:val="003B433A"/>
    <w:rsid w:val="003C7933"/>
    <w:rsid w:val="003D03E7"/>
    <w:rsid w:val="003E1865"/>
    <w:rsid w:val="00400E0D"/>
    <w:rsid w:val="00412581"/>
    <w:rsid w:val="00433978"/>
    <w:rsid w:val="00466D18"/>
    <w:rsid w:val="004722A5"/>
    <w:rsid w:val="00474759"/>
    <w:rsid w:val="00492F3F"/>
    <w:rsid w:val="00496569"/>
    <w:rsid w:val="004B17B7"/>
    <w:rsid w:val="004B76B8"/>
    <w:rsid w:val="004D1584"/>
    <w:rsid w:val="004D6E5C"/>
    <w:rsid w:val="00501EEB"/>
    <w:rsid w:val="005326C8"/>
    <w:rsid w:val="005335C5"/>
    <w:rsid w:val="00546EF1"/>
    <w:rsid w:val="005545BA"/>
    <w:rsid w:val="005609A2"/>
    <w:rsid w:val="00570893"/>
    <w:rsid w:val="00572462"/>
    <w:rsid w:val="005B590B"/>
    <w:rsid w:val="005C3839"/>
    <w:rsid w:val="005D3FBD"/>
    <w:rsid w:val="005E4A5E"/>
    <w:rsid w:val="005F68FA"/>
    <w:rsid w:val="00611991"/>
    <w:rsid w:val="00611E57"/>
    <w:rsid w:val="00612EC3"/>
    <w:rsid w:val="00632181"/>
    <w:rsid w:val="006374F1"/>
    <w:rsid w:val="00642207"/>
    <w:rsid w:val="00642F47"/>
    <w:rsid w:val="006435A2"/>
    <w:rsid w:val="00652049"/>
    <w:rsid w:val="0066650D"/>
    <w:rsid w:val="00676725"/>
    <w:rsid w:val="00682011"/>
    <w:rsid w:val="00687FF3"/>
    <w:rsid w:val="006A1C2B"/>
    <w:rsid w:val="006A416E"/>
    <w:rsid w:val="006B2568"/>
    <w:rsid w:val="006C3FBF"/>
    <w:rsid w:val="006E62DF"/>
    <w:rsid w:val="006F623B"/>
    <w:rsid w:val="00704038"/>
    <w:rsid w:val="007055C2"/>
    <w:rsid w:val="007155E4"/>
    <w:rsid w:val="00725B0B"/>
    <w:rsid w:val="007302D6"/>
    <w:rsid w:val="00762A3C"/>
    <w:rsid w:val="00762AF9"/>
    <w:rsid w:val="00766473"/>
    <w:rsid w:val="00770A9B"/>
    <w:rsid w:val="00776413"/>
    <w:rsid w:val="00777DD4"/>
    <w:rsid w:val="00783393"/>
    <w:rsid w:val="00791BDD"/>
    <w:rsid w:val="007A39E6"/>
    <w:rsid w:val="007A50D4"/>
    <w:rsid w:val="007A538F"/>
    <w:rsid w:val="007C4F32"/>
    <w:rsid w:val="007F289D"/>
    <w:rsid w:val="007F32B0"/>
    <w:rsid w:val="007F6C35"/>
    <w:rsid w:val="00810EDF"/>
    <w:rsid w:val="00815DFD"/>
    <w:rsid w:val="00821594"/>
    <w:rsid w:val="00830A78"/>
    <w:rsid w:val="008366FA"/>
    <w:rsid w:val="008457F1"/>
    <w:rsid w:val="008705AA"/>
    <w:rsid w:val="00872DCD"/>
    <w:rsid w:val="0088159C"/>
    <w:rsid w:val="008949DA"/>
    <w:rsid w:val="00897ED5"/>
    <w:rsid w:val="008B1F07"/>
    <w:rsid w:val="008C0CE7"/>
    <w:rsid w:val="008C4AB5"/>
    <w:rsid w:val="008D3B07"/>
    <w:rsid w:val="008D474D"/>
    <w:rsid w:val="008E54BA"/>
    <w:rsid w:val="008E5748"/>
    <w:rsid w:val="0091190E"/>
    <w:rsid w:val="00942D39"/>
    <w:rsid w:val="00944347"/>
    <w:rsid w:val="009573D3"/>
    <w:rsid w:val="00971983"/>
    <w:rsid w:val="00985F8A"/>
    <w:rsid w:val="009862EC"/>
    <w:rsid w:val="00990E8D"/>
    <w:rsid w:val="00993C49"/>
    <w:rsid w:val="009A4F70"/>
    <w:rsid w:val="009D1D29"/>
    <w:rsid w:val="009D2190"/>
    <w:rsid w:val="009D7EE0"/>
    <w:rsid w:val="009F4550"/>
    <w:rsid w:val="00A03BC4"/>
    <w:rsid w:val="00A33BAC"/>
    <w:rsid w:val="00A45595"/>
    <w:rsid w:val="00A539FF"/>
    <w:rsid w:val="00A625E0"/>
    <w:rsid w:val="00A64865"/>
    <w:rsid w:val="00A879F6"/>
    <w:rsid w:val="00AA08D9"/>
    <w:rsid w:val="00AA1F41"/>
    <w:rsid w:val="00AB0095"/>
    <w:rsid w:val="00AD51E4"/>
    <w:rsid w:val="00AF7124"/>
    <w:rsid w:val="00B106E7"/>
    <w:rsid w:val="00B3653F"/>
    <w:rsid w:val="00B47669"/>
    <w:rsid w:val="00B511A4"/>
    <w:rsid w:val="00B514A8"/>
    <w:rsid w:val="00B7390A"/>
    <w:rsid w:val="00B75CC3"/>
    <w:rsid w:val="00B75D9B"/>
    <w:rsid w:val="00B81B0B"/>
    <w:rsid w:val="00B83217"/>
    <w:rsid w:val="00B967C4"/>
    <w:rsid w:val="00BD207A"/>
    <w:rsid w:val="00C270CB"/>
    <w:rsid w:val="00C33BF9"/>
    <w:rsid w:val="00C43CAE"/>
    <w:rsid w:val="00C54F85"/>
    <w:rsid w:val="00C81E13"/>
    <w:rsid w:val="00C8567D"/>
    <w:rsid w:val="00CC2120"/>
    <w:rsid w:val="00CD32C7"/>
    <w:rsid w:val="00CD5C6C"/>
    <w:rsid w:val="00CF1C06"/>
    <w:rsid w:val="00D32E36"/>
    <w:rsid w:val="00D57A87"/>
    <w:rsid w:val="00D70687"/>
    <w:rsid w:val="00DA7781"/>
    <w:rsid w:val="00DA7BDE"/>
    <w:rsid w:val="00DD2B90"/>
    <w:rsid w:val="00E00A87"/>
    <w:rsid w:val="00E02B4B"/>
    <w:rsid w:val="00E24096"/>
    <w:rsid w:val="00E27343"/>
    <w:rsid w:val="00E36C9F"/>
    <w:rsid w:val="00E37214"/>
    <w:rsid w:val="00E40EE9"/>
    <w:rsid w:val="00E64C92"/>
    <w:rsid w:val="00E75093"/>
    <w:rsid w:val="00EB0A28"/>
    <w:rsid w:val="00ED4316"/>
    <w:rsid w:val="00ED7642"/>
    <w:rsid w:val="00EE6456"/>
    <w:rsid w:val="00EF03A0"/>
    <w:rsid w:val="00EF790D"/>
    <w:rsid w:val="00F07935"/>
    <w:rsid w:val="00F26764"/>
    <w:rsid w:val="00F27949"/>
    <w:rsid w:val="00F27F30"/>
    <w:rsid w:val="00F4074A"/>
    <w:rsid w:val="00F4431C"/>
    <w:rsid w:val="00F553F1"/>
    <w:rsid w:val="00F6043F"/>
    <w:rsid w:val="00F71360"/>
    <w:rsid w:val="00FA00B1"/>
    <w:rsid w:val="00FA29FC"/>
    <w:rsid w:val="00FB6B2C"/>
    <w:rsid w:val="00FC03FD"/>
    <w:rsid w:val="00FD6F43"/>
    <w:rsid w:val="00FF0314"/>
    <w:rsid w:val="00FF13D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9F9A90"/>
  <w15:docId w15:val="{3823BB4D-6999-4DF9-9593-56B1DC05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766473"/>
    <w:pPr>
      <w:spacing w:after="0" w:line="240" w:lineRule="auto"/>
    </w:pPr>
    <w:rPr>
      <w:rFonts w:ascii="Cambria" w:eastAsia="MS ??" w:hAnsi="Cambria" w:cs="Times New Roman"/>
      <w:lang w:val="fr-CH"/>
    </w:rPr>
  </w:style>
  <w:style w:type="paragraph" w:styleId="En-tte">
    <w:name w:val="header"/>
    <w:basedOn w:val="Normal"/>
    <w:link w:val="En-tteCar"/>
    <w:uiPriority w:val="99"/>
    <w:unhideWhenUsed/>
    <w:rsid w:val="00A625E0"/>
    <w:pPr>
      <w:tabs>
        <w:tab w:val="center" w:pos="4536"/>
        <w:tab w:val="right" w:pos="9072"/>
      </w:tabs>
      <w:spacing w:after="0" w:line="240" w:lineRule="auto"/>
    </w:pPr>
  </w:style>
  <w:style w:type="character" w:customStyle="1" w:styleId="En-tteCar">
    <w:name w:val="En-tête Car"/>
    <w:basedOn w:val="Policepardfaut"/>
    <w:link w:val="En-tte"/>
    <w:uiPriority w:val="99"/>
    <w:rsid w:val="00A625E0"/>
  </w:style>
  <w:style w:type="paragraph" w:styleId="Pieddepage">
    <w:name w:val="footer"/>
    <w:basedOn w:val="Normal"/>
    <w:link w:val="PieddepageCar"/>
    <w:uiPriority w:val="99"/>
    <w:unhideWhenUsed/>
    <w:rsid w:val="00A625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5E0"/>
  </w:style>
  <w:style w:type="paragraph" w:styleId="Paragraphedeliste">
    <w:name w:val="List Paragraph"/>
    <w:basedOn w:val="Normal"/>
    <w:uiPriority w:val="34"/>
    <w:qFormat/>
    <w:rsid w:val="00E75093"/>
    <w:pPr>
      <w:ind w:left="720"/>
      <w:contextualSpacing/>
    </w:pPr>
  </w:style>
  <w:style w:type="character" w:styleId="Lienhypertexte">
    <w:name w:val="Hyperlink"/>
    <w:basedOn w:val="Policepardfaut"/>
    <w:uiPriority w:val="99"/>
    <w:unhideWhenUsed/>
    <w:rsid w:val="00CF1C06"/>
    <w:rPr>
      <w:color w:val="0563C1" w:themeColor="hyperlink"/>
      <w:u w:val="single"/>
    </w:rPr>
  </w:style>
  <w:style w:type="character" w:styleId="Mentionnonrsolue">
    <w:name w:val="Unresolved Mention"/>
    <w:basedOn w:val="Policepardfaut"/>
    <w:uiPriority w:val="99"/>
    <w:semiHidden/>
    <w:unhideWhenUsed/>
    <w:rsid w:val="00CF1C06"/>
    <w:rPr>
      <w:color w:val="605E5C"/>
      <w:shd w:val="clear" w:color="auto" w:fill="E1DFDD"/>
    </w:rPr>
  </w:style>
  <w:style w:type="paragraph" w:customStyle="1" w:styleId="WW-Default">
    <w:name w:val="WW-Default"/>
    <w:uiPriority w:val="99"/>
    <w:rsid w:val="00CF1C06"/>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BA7BB-7CD9-4034-8DB8-0DF8557D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Pages>
  <Words>2330</Words>
  <Characters>12816</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hpjgn2016@outlook.com</dc:creator>
  <cp:keywords/>
  <dc:description/>
  <cp:lastModifiedBy>marketing@swiza.ch</cp:lastModifiedBy>
  <cp:revision>166</cp:revision>
  <dcterms:created xsi:type="dcterms:W3CDTF">2017-02-23T05:29:00Z</dcterms:created>
  <dcterms:modified xsi:type="dcterms:W3CDTF">2020-06-08T13:55:00Z</dcterms:modified>
</cp:coreProperties>
</file>