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34D" w:rsidRPr="0034774B" w:rsidRDefault="00B93421" w:rsidP="00414221">
      <w:pPr>
        <w:bidi/>
        <w:jc w:val="center"/>
        <w:rPr>
          <w:rFonts w:ascii="Arial" w:hAnsi="Arial" w:cs="Arial"/>
          <w:b/>
          <w:i/>
          <w:sz w:val="32"/>
          <w:szCs w:val="32"/>
        </w:rPr>
      </w:pPr>
      <w:r w:rsidRPr="0034774B">
        <w:rPr>
          <w:rFonts w:ascii="Arial" w:hAnsi="Arial" w:cs="Arial"/>
          <w:b/>
          <w:bCs/>
          <w:i/>
          <w:iCs/>
          <w:sz w:val="32"/>
          <w:szCs w:val="32"/>
          <w:rtl/>
          <w:lang w:val="ar-IQ" w:bidi="ar-IQ"/>
        </w:rPr>
        <w:t>منطاد الهواء الساخن</w:t>
      </w:r>
    </w:p>
    <w:p w:rsidR="00414221" w:rsidRPr="0034774B" w:rsidRDefault="00B93421" w:rsidP="00666533">
      <w:pPr>
        <w:bidi/>
        <w:jc w:val="center"/>
        <w:rPr>
          <w:rFonts w:ascii="Arial" w:hAnsi="Arial" w:cs="Arial"/>
          <w:b/>
          <w:i/>
          <w:sz w:val="32"/>
          <w:szCs w:val="32"/>
        </w:rPr>
      </w:pPr>
      <w:r w:rsidRPr="0034774B">
        <w:rPr>
          <w:rFonts w:ascii="Arial" w:hAnsi="Arial" w:cs="Arial"/>
          <w:b/>
          <w:bCs/>
          <w:i/>
          <w:iCs/>
          <w:sz w:val="32"/>
          <w:szCs w:val="32"/>
          <w:rtl/>
          <w:lang w:val="ar-IQ" w:bidi="ar-IQ"/>
        </w:rPr>
        <w:t>الزمن يطير: أوّل ساعة معلّقة</w:t>
      </w:r>
    </w:p>
    <w:p w:rsidR="00A57044" w:rsidRDefault="00B93421" w:rsidP="003820BA">
      <w:pPr>
        <w:bidi/>
        <w:rPr>
          <w:rFonts w:ascii="Arial" w:hAnsi="Arial" w:cs="Arial"/>
          <w:sz w:val="20"/>
          <w:szCs w:val="20"/>
          <w:lang w:eastAsia="fr-FR"/>
        </w:rPr>
      </w:pPr>
      <w:r w:rsidRPr="00A57044">
        <w:rPr>
          <w:rFonts w:ascii="Arial" w:hAnsi="Arial" w:cs="Arial"/>
          <w:sz w:val="20"/>
          <w:szCs w:val="20"/>
          <w:rtl/>
          <w:lang w:val="ar-IQ" w:eastAsia="fr-FR" w:bidi="ar-IQ"/>
        </w:rPr>
        <w:t>"لقد أنجزت L’Epée 1839 ابداعات طائرة عديدة تسمح بالطيران أو التحليق أو التنقّل في الهواء أو تجاوز الذات أو التنقّل بسرعة أو بتأنّ غير أنّنا نقدّم اليوم أوّل اختراع مكّن الانسان من التحليق في عنان السماء: المنطاد! »</w:t>
      </w:r>
    </w:p>
    <w:p w:rsidR="00D9734D" w:rsidRPr="00666533" w:rsidRDefault="00B93421" w:rsidP="003820BA">
      <w:pPr>
        <w:bidi/>
        <w:rPr>
          <w:rFonts w:ascii="Arial" w:hAnsi="Arial" w:cs="Arial"/>
          <w:sz w:val="20"/>
          <w:szCs w:val="20"/>
          <w:lang w:eastAsia="fr-FR"/>
        </w:rPr>
      </w:pPr>
      <w:r w:rsidRPr="00666533">
        <w:rPr>
          <w:rFonts w:ascii="Arial" w:hAnsi="Arial" w:cs="Arial"/>
          <w:sz w:val="20"/>
          <w:szCs w:val="20"/>
          <w:rtl/>
          <w:lang w:val="ar-IQ" w:eastAsia="fr-FR" w:bidi="ar-IQ"/>
        </w:rPr>
        <w:t xml:space="preserve">يُرجى الصعود فوراً على متن منطاد الهواء الساخن (Hot Balloon): الساعة الميكانيكية التي تتّخذ شكل منطاد وتحمل توقيع L’Epée 1839. لقد كنّا نعرف الابداعات الجدارية Vanitas وArachnophobia وها نحن نكتشف اليوم الساعة المعلّقة. ترمز هذه المنحوتة المتحرّكة، التي يمكن وضعها ببساطة فوق طاولة أو تعليقها في السقف لتطفو في الهواء، إلى روح المغامرة والخفّة وتبقى قطعة ميكانيكية استثنائية. </w:t>
      </w:r>
    </w:p>
    <w:p w:rsidR="00A30084" w:rsidRPr="00666533" w:rsidRDefault="00B93421" w:rsidP="003820BA">
      <w:pPr>
        <w:bidi/>
        <w:rPr>
          <w:rFonts w:ascii="Arial" w:hAnsi="Arial" w:cs="Arial"/>
          <w:sz w:val="20"/>
          <w:szCs w:val="20"/>
        </w:rPr>
      </w:pPr>
      <w:r w:rsidRPr="00666533">
        <w:rPr>
          <w:rFonts w:ascii="Arial" w:hAnsi="Arial" w:cs="Arial"/>
          <w:sz w:val="20"/>
          <w:szCs w:val="20"/>
          <w:rtl/>
          <w:lang w:val="ar-IQ" w:eastAsia="en-US" w:bidi="ar-IQ"/>
        </w:rPr>
        <w:t xml:space="preserve">أنشأت </w:t>
      </w:r>
      <w:proofErr w:type="spellStart"/>
      <w:r w:rsidRPr="00666533">
        <w:rPr>
          <w:rFonts w:ascii="Arial" w:hAnsi="Arial" w:cs="Arial"/>
          <w:sz w:val="20"/>
          <w:szCs w:val="20"/>
          <w:rtl/>
          <w:lang w:val="ar-IQ" w:eastAsia="en-US" w:bidi="ar-IQ"/>
        </w:rPr>
        <w:t>L’Epée</w:t>
      </w:r>
      <w:proofErr w:type="spellEnd"/>
      <w:r w:rsidRPr="00666533">
        <w:rPr>
          <w:rFonts w:ascii="Arial" w:hAnsi="Arial" w:cs="Arial"/>
          <w:sz w:val="20"/>
          <w:szCs w:val="20"/>
          <w:rtl/>
          <w:lang w:val="ar-IQ" w:eastAsia="en-US" w:bidi="ar-IQ"/>
        </w:rPr>
        <w:t xml:space="preserve"> 1839، الشريكة الرسمية لمدرسة الفنّ بلوزان و</w:t>
      </w:r>
      <w:r w:rsidR="0030558E">
        <w:rPr>
          <w:rFonts w:ascii="Arial" w:hAnsi="Arial" w:cs="Arial" w:hint="cs"/>
          <w:sz w:val="20"/>
          <w:szCs w:val="20"/>
          <w:rtl/>
          <w:lang w:bidi="ar-DZ"/>
        </w:rPr>
        <w:t xml:space="preserve">بالخصوص قسم </w:t>
      </w:r>
      <w:r w:rsidRPr="00666533">
        <w:rPr>
          <w:rFonts w:ascii="Arial" w:hAnsi="Arial" w:cs="Arial"/>
          <w:sz w:val="20"/>
          <w:szCs w:val="20"/>
          <w:rtl/>
          <w:lang w:val="ar-IQ" w:eastAsia="en-US" w:bidi="ar-IQ"/>
        </w:rPr>
        <w:t xml:space="preserve">ماجستير الدراسات المعمّقة في التصميم في مجال المنتجات الفخمة والحرف اليدوية، بالتعاون مع التلميذة الموهوبة مارغو كلافييه هذه الساعة التي تتمحور حول موضوع السفر. </w:t>
      </w:r>
    </w:p>
    <w:p w:rsidR="00D513B8" w:rsidRPr="00666533" w:rsidRDefault="00B93421" w:rsidP="003820BA">
      <w:pPr>
        <w:bidi/>
        <w:rPr>
          <w:rFonts w:ascii="Arial" w:hAnsi="Arial" w:cs="Arial"/>
          <w:sz w:val="20"/>
          <w:szCs w:val="20"/>
          <w:lang w:eastAsia="fr-FR"/>
        </w:rPr>
      </w:pPr>
      <w:r w:rsidRPr="00666533">
        <w:rPr>
          <w:rFonts w:ascii="Arial" w:hAnsi="Arial" w:cs="Arial"/>
          <w:sz w:val="20"/>
          <w:szCs w:val="20"/>
          <w:rtl/>
          <w:lang w:val="ar-IQ" w:eastAsia="fr-FR" w:bidi="ar-IQ"/>
        </w:rPr>
        <w:t xml:space="preserve">وكشف كلّ من مارغو وL’Epée 1839 النقاب عن ساعة ميكانيكية رائعة، مستوحاة من المنطاد وكلّ ما يرمز إليه من مغامرة وخيال واكتشاف وحلم وحرية، تعرض الساعات والدقائق لمدّة ثمانية أيام. </w:t>
      </w:r>
    </w:p>
    <w:p w:rsidR="00871409" w:rsidRPr="00666533" w:rsidRDefault="00B93421" w:rsidP="003820BA">
      <w:pPr>
        <w:bidi/>
        <w:rPr>
          <w:rFonts w:ascii="Arial" w:hAnsi="Arial" w:cs="Arial"/>
          <w:sz w:val="20"/>
          <w:szCs w:val="20"/>
          <w:lang w:eastAsia="fr-FR"/>
        </w:rPr>
      </w:pPr>
      <w:r w:rsidRPr="00666533">
        <w:rPr>
          <w:rFonts w:ascii="Arial" w:hAnsi="Arial" w:cs="Arial"/>
          <w:sz w:val="20"/>
          <w:szCs w:val="20"/>
          <w:rtl/>
          <w:lang w:val="ar-IQ" w:eastAsia="fr-FR" w:bidi="ar-IQ"/>
        </w:rPr>
        <w:t xml:space="preserve">ويمكن التمتّع بمشاهدة المنطاد، وهو انجاز ساعاتي حقيقي، من الأسفل كما لو كنّا نكتشف منطاداً يحلّق في السماء. وهي أوّل ساعة ميكانيكية يمكن تعليقها في السقف. </w:t>
      </w:r>
    </w:p>
    <w:p w:rsidR="00871409" w:rsidRPr="00666533" w:rsidRDefault="00B93421" w:rsidP="003820BA">
      <w:pPr>
        <w:bidi/>
        <w:rPr>
          <w:rFonts w:ascii="Arial" w:hAnsi="Arial" w:cs="Arial"/>
          <w:sz w:val="20"/>
          <w:szCs w:val="20"/>
          <w:lang w:eastAsia="fr-FR"/>
        </w:rPr>
      </w:pPr>
      <w:r w:rsidRPr="00666533">
        <w:rPr>
          <w:rFonts w:ascii="Arial" w:hAnsi="Arial" w:cs="Arial"/>
          <w:sz w:val="20"/>
          <w:szCs w:val="20"/>
          <w:rtl/>
          <w:lang w:val="ar-IQ" w:eastAsia="fr-FR" w:bidi="ar-IQ"/>
        </w:rPr>
        <w:t xml:space="preserve">ويمكن القيام بضبط التوقيت أو تعبئة الحركة في كلتا الوضعيتين من خلال نظام ذكي يمزج بين الشكل والوظيفة، بين التصميم والهندسة وبين الدقّة والمتانة. إذ يوجد تاج في شكل عجلة شبيهة بصمّامات ضبط الشعلات يسمح بتصحيح التوقيت. أمّا عملية تعبئة الخزّان فهي مبتكرة وقد تبدو غير متوقّعة... فحجرة المنطاد هي مفتاح التعبئة. ويكفي تدويرها لتزويد الآلية بالطاقة. </w:t>
      </w:r>
    </w:p>
    <w:p w:rsidR="00A30084" w:rsidRPr="00666533" w:rsidRDefault="00B93421" w:rsidP="003820BA">
      <w:pPr>
        <w:bidi/>
        <w:rPr>
          <w:rFonts w:ascii="Arial" w:hAnsi="Arial" w:cs="Arial"/>
          <w:sz w:val="20"/>
          <w:szCs w:val="20"/>
          <w:lang w:eastAsia="fr-FR"/>
        </w:rPr>
      </w:pPr>
      <w:r w:rsidRPr="00666533">
        <w:rPr>
          <w:rFonts w:ascii="Arial" w:hAnsi="Arial" w:cs="Arial"/>
          <w:sz w:val="20"/>
          <w:szCs w:val="20"/>
          <w:rtl/>
          <w:lang w:val="ar-IQ" w:eastAsia="fr-FR" w:bidi="ar-IQ"/>
        </w:rPr>
        <w:t xml:space="preserve">لقد أُنجز منطاد الهواء الساخن المفعم بالشاعرية من 207 مكوّنات مصنوعة بالكامل في مصنع L’Epée 1839 وتمّ اضفاء اللمسة الختامية عليها وتركيبها يدوياً من طرف فريق متحمّس. ويبلغ ارتفاع الساعة التي يمكن وضعها على طاولة أو تعليقها في السقف 31 سم، في حين يبلغ قطرها 17 سم. </w:t>
      </w:r>
    </w:p>
    <w:p w:rsidR="0037645C" w:rsidRPr="00666533" w:rsidRDefault="00B93421" w:rsidP="0037645C">
      <w:pPr>
        <w:pStyle w:val="Sansinterligne"/>
        <w:bidi/>
        <w:rPr>
          <w:rFonts w:ascii="Arial" w:hAnsi="Arial" w:cs="Arial"/>
          <w:sz w:val="20"/>
          <w:szCs w:val="20"/>
        </w:rPr>
      </w:pPr>
      <w:r w:rsidRPr="00666533">
        <w:rPr>
          <w:rFonts w:ascii="Arial" w:hAnsi="Arial" w:cs="Arial"/>
          <w:b/>
          <w:bCs/>
          <w:sz w:val="20"/>
          <w:szCs w:val="20"/>
          <w:rtl/>
          <w:lang w:val="ar-IQ" w:eastAsia="en-US" w:bidi="ar-IQ"/>
        </w:rPr>
        <w:t>يُقدّم منطاد الهواء الساخن في إصدارات محدودة يتكوّن كلّ منها من 50 قطعة:</w:t>
      </w:r>
    </w:p>
    <w:p w:rsidR="005676C7" w:rsidRPr="00666533" w:rsidRDefault="00B93421" w:rsidP="005676C7">
      <w:pPr>
        <w:pStyle w:val="Sansinterligne"/>
        <w:bidi/>
        <w:rPr>
          <w:rFonts w:ascii="Arial" w:hAnsi="Arial" w:cs="Arial"/>
          <w:sz w:val="20"/>
          <w:szCs w:val="20"/>
        </w:rPr>
      </w:pPr>
      <w:r w:rsidRPr="00666533">
        <w:rPr>
          <w:rFonts w:ascii="Arial" w:hAnsi="Arial" w:cs="Arial"/>
          <w:sz w:val="20"/>
          <w:szCs w:val="20"/>
          <w:rtl/>
          <w:lang w:val="ar-IQ" w:bidi="ar-IQ"/>
        </w:rPr>
        <w:t xml:space="preserve">مطلية بالبالاديوم بالكامل، سوداء ومطلية بالبالاديوم، زرقاء ومطلية بالبالاديوم، حمراء ومطلية بالبالاديوم، أو مذهّبة بالكامل. </w:t>
      </w:r>
    </w:p>
    <w:p w:rsidR="0037645C" w:rsidRPr="00666533" w:rsidRDefault="00322F83" w:rsidP="0037645C">
      <w:pPr>
        <w:pStyle w:val="Sansinterligne"/>
        <w:bidi/>
        <w:rPr>
          <w:rFonts w:ascii="Arial" w:hAnsi="Arial" w:cs="Arial"/>
          <w:sz w:val="20"/>
          <w:szCs w:val="20"/>
        </w:rPr>
      </w:pPr>
    </w:p>
    <w:p w:rsidR="0006025C" w:rsidRPr="00666533" w:rsidRDefault="00B93421" w:rsidP="001638D3">
      <w:pPr>
        <w:bidi/>
        <w:rPr>
          <w:rFonts w:ascii="Arial" w:hAnsi="Arial" w:cs="Arial"/>
          <w:b/>
          <w:sz w:val="20"/>
          <w:szCs w:val="20"/>
        </w:rPr>
      </w:pPr>
      <w:bookmarkStart w:id="0" w:name="_GoBack"/>
      <w:bookmarkEnd w:id="0"/>
      <w:r w:rsidRPr="00666533">
        <w:rPr>
          <w:rFonts w:ascii="Arial" w:hAnsi="Arial" w:cs="Arial"/>
          <w:sz w:val="20"/>
          <w:szCs w:val="20"/>
          <w:rtl/>
          <w:lang w:val="ar-IQ" w:bidi="ar-IQ"/>
        </w:rPr>
        <w:br w:type="page"/>
      </w:r>
      <w:r w:rsidRPr="00666533">
        <w:rPr>
          <w:rFonts w:ascii="Arial" w:hAnsi="Arial" w:cs="Arial"/>
          <w:sz w:val="20"/>
          <w:szCs w:val="20"/>
          <w:rtl/>
          <w:lang w:val="ar-IQ" w:bidi="ar-IQ"/>
        </w:rPr>
        <w:lastRenderedPageBreak/>
        <w:t xml:space="preserve"> </w:t>
      </w:r>
      <w:r w:rsidRPr="00666533">
        <w:rPr>
          <w:rFonts w:ascii="Arial" w:hAnsi="Arial" w:cs="Arial"/>
          <w:b/>
          <w:bCs/>
          <w:sz w:val="20"/>
          <w:szCs w:val="20"/>
          <w:rtl/>
          <w:lang w:val="ar-IQ" w:bidi="ar-IQ"/>
        </w:rPr>
        <w:t>الخفّة والإثارة والخيال</w:t>
      </w:r>
    </w:p>
    <w:p w:rsidR="00414221" w:rsidRPr="00666533" w:rsidRDefault="00322F83" w:rsidP="003820BA">
      <w:pPr>
        <w:pStyle w:val="Sansinterligne"/>
        <w:bidi/>
        <w:rPr>
          <w:rFonts w:ascii="Arial" w:hAnsi="Arial" w:cs="Arial"/>
          <w:b/>
          <w:sz w:val="20"/>
          <w:szCs w:val="20"/>
        </w:rPr>
      </w:pPr>
    </w:p>
    <w:p w:rsidR="00A64A39" w:rsidRPr="00666533" w:rsidRDefault="00B93421" w:rsidP="003820BA">
      <w:pPr>
        <w:bidi/>
        <w:rPr>
          <w:rFonts w:ascii="Arial" w:hAnsi="Arial" w:cs="Arial"/>
          <w:sz w:val="20"/>
          <w:szCs w:val="20"/>
          <w:lang w:eastAsia="fr-FR"/>
        </w:rPr>
      </w:pPr>
      <w:r w:rsidRPr="00666533">
        <w:rPr>
          <w:rFonts w:ascii="Arial" w:hAnsi="Arial" w:cs="Arial"/>
          <w:sz w:val="20"/>
          <w:szCs w:val="20"/>
          <w:rtl/>
          <w:lang w:val="ar-IQ" w:eastAsia="fr-FR" w:bidi="ar-IQ"/>
        </w:rPr>
        <w:t xml:space="preserve">يُعتبر منطاد الهواء الساخن الذي رسمته مارغو كلافييه الصياغة المثلى للترحال والمغامرة. في إطار مشروعها الأوّل في مدرسة الفنّ بلوزان، وضعها التعاون مع l’Epée 1839 أمام تحدّ كبير: رسم ساعة ميكانيكية. وبعد زيارة إلى مصنع دوليمونت، اهتمّت مارغو بسرعة بالمنطاد الذي أحدث ثورة في العالم عندما حلّق للمرّة الأولى في شهر أكتوبر من عام 1783. ويُحدث منطاد الهواء الساخن المستوحى من جمالية المناطيد الأولى تبايناً ذكياً بين القطع الميكانيكية البارزة والأجزاء المعدنية ذات اللمسات الختامية المتنوّعة والمزيّنة بذوق رفيع. </w:t>
      </w:r>
    </w:p>
    <w:p w:rsidR="003820BA" w:rsidRPr="00666533" w:rsidRDefault="00B93421" w:rsidP="003820BA">
      <w:pPr>
        <w:pStyle w:val="Sansinterligne"/>
        <w:bidi/>
        <w:rPr>
          <w:rFonts w:ascii="Arial" w:hAnsi="Arial" w:cs="Arial"/>
          <w:b/>
          <w:sz w:val="20"/>
          <w:szCs w:val="20"/>
        </w:rPr>
      </w:pPr>
      <w:r w:rsidRPr="00666533">
        <w:rPr>
          <w:rFonts w:ascii="Arial" w:hAnsi="Arial" w:cs="Arial"/>
          <w:sz w:val="20"/>
          <w:szCs w:val="20"/>
          <w:rtl/>
          <w:lang w:val="ar-IQ" w:eastAsia="fr-FR" w:bidi="ar-IQ"/>
        </w:rPr>
        <w:t xml:space="preserve">إذ وقع رسم كلّ جزء وتكييفه ليُناسب ساعة ميكانيكية: فتسمح حجرة المنطاد بتعبئة الحركة؛ ويستخدم الموقد كميزان؛ وتشير الشعلة إلى التوقيت ويُضفي غطاء المنطاد المجهّز بفتحات واسعة شفافية مثيرة وإحساساً جديداً بالخفّة. </w:t>
      </w:r>
    </w:p>
    <w:p w:rsidR="003820BA" w:rsidRPr="00666533" w:rsidRDefault="00322F83" w:rsidP="003820BA">
      <w:pPr>
        <w:pStyle w:val="Sansinterligne"/>
        <w:bidi/>
        <w:rPr>
          <w:rFonts w:ascii="Arial" w:hAnsi="Arial" w:cs="Arial"/>
          <w:b/>
          <w:sz w:val="20"/>
          <w:szCs w:val="20"/>
        </w:rPr>
      </w:pPr>
    </w:p>
    <w:p w:rsidR="0006025C" w:rsidRPr="00666533" w:rsidRDefault="00322F83" w:rsidP="003820BA">
      <w:pPr>
        <w:pStyle w:val="Sansinterligne"/>
        <w:bidi/>
        <w:rPr>
          <w:rFonts w:ascii="Arial" w:hAnsi="Arial" w:cs="Arial"/>
          <w:sz w:val="20"/>
          <w:szCs w:val="20"/>
        </w:rPr>
      </w:pPr>
    </w:p>
    <w:p w:rsidR="001938BA" w:rsidRPr="00666533" w:rsidRDefault="00B93421" w:rsidP="003820BA">
      <w:pPr>
        <w:pStyle w:val="Sansinterligne"/>
        <w:bidi/>
        <w:rPr>
          <w:rFonts w:ascii="Arial" w:hAnsi="Arial" w:cs="Arial"/>
          <w:b/>
          <w:sz w:val="20"/>
          <w:szCs w:val="20"/>
        </w:rPr>
      </w:pPr>
      <w:r w:rsidRPr="00666533">
        <w:rPr>
          <w:rFonts w:ascii="Arial" w:hAnsi="Arial" w:cs="Arial"/>
          <w:b/>
          <w:bCs/>
          <w:sz w:val="20"/>
          <w:szCs w:val="20"/>
          <w:rtl/>
          <w:lang w:val="ar-IQ" w:bidi="ar-IQ"/>
        </w:rPr>
        <w:t>ساعة طاولة أم ساعة ميكانيكية معلّقة؟</w:t>
      </w:r>
    </w:p>
    <w:p w:rsidR="006D23F8" w:rsidRPr="00666533" w:rsidRDefault="00322F83" w:rsidP="003820BA">
      <w:pPr>
        <w:pStyle w:val="Sansinterligne"/>
        <w:bidi/>
        <w:rPr>
          <w:rFonts w:ascii="Arial" w:hAnsi="Arial" w:cs="Arial"/>
          <w:b/>
          <w:sz w:val="20"/>
          <w:szCs w:val="20"/>
        </w:rPr>
      </w:pPr>
    </w:p>
    <w:p w:rsidR="00B40C23" w:rsidRPr="00666533" w:rsidRDefault="00B93421" w:rsidP="00B40C23">
      <w:pPr>
        <w:pStyle w:val="Sansinterligne"/>
        <w:bidi/>
        <w:rPr>
          <w:rFonts w:ascii="Arial" w:hAnsi="Arial" w:cs="Arial"/>
          <w:sz w:val="20"/>
          <w:szCs w:val="20"/>
        </w:rPr>
      </w:pPr>
      <w:r w:rsidRPr="00666533">
        <w:rPr>
          <w:rFonts w:ascii="Arial" w:hAnsi="Arial" w:cs="Arial"/>
          <w:sz w:val="20"/>
          <w:szCs w:val="20"/>
          <w:rtl/>
          <w:lang w:val="ar-IQ" w:bidi="ar-IQ"/>
        </w:rPr>
        <w:t xml:space="preserve">تنظر L’Epée 1839 إلى الطيران المعلّق بطريقة خاصة. وتعتمد مقاربة جديدة تماماً لعرض التوقيت. إذ يمكن وضع المنطاد حسب الأهواء فوق مكتب أو طاولة أو تعليقه بالكامل في السقف ليطفو فوق كلّ شيء. وهو ما يمثّل سابقة بالنسبة لساعة ميكانيكية بمثل هذا الحجم. </w:t>
      </w:r>
    </w:p>
    <w:p w:rsidR="001938BA" w:rsidRPr="00666533" w:rsidRDefault="00322F83" w:rsidP="00B40C23">
      <w:pPr>
        <w:pStyle w:val="Sansinterligne"/>
        <w:bidi/>
        <w:rPr>
          <w:rFonts w:ascii="Arial" w:hAnsi="Arial" w:cs="Arial"/>
          <w:sz w:val="20"/>
          <w:szCs w:val="20"/>
        </w:rPr>
      </w:pPr>
    </w:p>
    <w:p w:rsidR="001938BA" w:rsidRPr="00666533" w:rsidRDefault="00B93421" w:rsidP="00B40C23">
      <w:pPr>
        <w:pStyle w:val="Sansinterligne"/>
        <w:bidi/>
        <w:rPr>
          <w:rFonts w:ascii="Arial" w:hAnsi="Arial" w:cs="Arial"/>
          <w:sz w:val="20"/>
          <w:szCs w:val="20"/>
        </w:rPr>
      </w:pPr>
      <w:r w:rsidRPr="00666533">
        <w:rPr>
          <w:rFonts w:ascii="Arial" w:hAnsi="Arial" w:cs="Arial"/>
          <w:sz w:val="20"/>
          <w:szCs w:val="20"/>
          <w:rtl/>
          <w:lang w:val="ar-IQ" w:bidi="ar-IQ"/>
        </w:rPr>
        <w:t xml:space="preserve">لذا تتوفّر رفقة منطاد الهواء الساخن عدّة تسمح بتعليقه. ويُستخدم سلك رفيع للغاية ومدمج بالكامل في التصميم لربط المنطاد، ممّا يمكّنه من الطيران. </w:t>
      </w:r>
    </w:p>
    <w:p w:rsidR="00B40C23" w:rsidRPr="00666533" w:rsidRDefault="00322F83" w:rsidP="00B40C23">
      <w:pPr>
        <w:pStyle w:val="Sansinterligne"/>
        <w:bidi/>
        <w:rPr>
          <w:rFonts w:ascii="Arial" w:hAnsi="Arial" w:cs="Arial"/>
          <w:sz w:val="20"/>
          <w:szCs w:val="20"/>
        </w:rPr>
      </w:pPr>
    </w:p>
    <w:p w:rsidR="006D23F8" w:rsidRPr="00666533" w:rsidRDefault="00B93421" w:rsidP="003820BA">
      <w:pPr>
        <w:pStyle w:val="Sansinterligne"/>
        <w:bidi/>
        <w:rPr>
          <w:rFonts w:ascii="Arial" w:hAnsi="Arial" w:cs="Arial"/>
          <w:sz w:val="20"/>
          <w:szCs w:val="20"/>
        </w:rPr>
      </w:pPr>
      <w:r w:rsidRPr="00666533">
        <w:rPr>
          <w:rFonts w:ascii="Arial" w:hAnsi="Arial" w:cs="Arial"/>
          <w:sz w:val="20"/>
          <w:szCs w:val="20"/>
          <w:rtl/>
          <w:lang w:val="ar-IQ" w:bidi="ar-IQ"/>
        </w:rPr>
        <w:t xml:space="preserve">وتتمّ قراءة الساعات والدقائق في مستوى موقد المنطاد من خلال مؤشّر مزدوج يتّخذ شكل شعلة تشير إلى اسطوانتين سوداوين وضعتا فوق بعضهما البعض. </w:t>
      </w:r>
    </w:p>
    <w:p w:rsidR="006D23F8" w:rsidRPr="00666533" w:rsidRDefault="00322F83" w:rsidP="003820BA">
      <w:pPr>
        <w:pStyle w:val="Sansinterligne"/>
        <w:bidi/>
        <w:rPr>
          <w:rFonts w:ascii="Arial" w:hAnsi="Arial" w:cs="Arial"/>
          <w:b/>
          <w:sz w:val="20"/>
          <w:szCs w:val="20"/>
        </w:rPr>
      </w:pPr>
    </w:p>
    <w:p w:rsidR="002F7DD8" w:rsidRPr="00666533" w:rsidRDefault="00B93421" w:rsidP="003820BA">
      <w:pPr>
        <w:pStyle w:val="Sansinterligne"/>
        <w:bidi/>
        <w:rPr>
          <w:rFonts w:ascii="Arial" w:hAnsi="Arial" w:cs="Arial"/>
          <w:sz w:val="20"/>
          <w:szCs w:val="20"/>
        </w:rPr>
      </w:pPr>
      <w:r w:rsidRPr="00666533">
        <w:rPr>
          <w:rFonts w:ascii="Arial" w:hAnsi="Arial" w:cs="Arial"/>
          <w:sz w:val="20"/>
          <w:szCs w:val="20"/>
          <w:rtl/>
          <w:lang w:val="ar-IQ" w:bidi="ar-IQ"/>
        </w:rPr>
        <w:t xml:space="preserve">ووُضعت عجلة ضبط التوقيت تحت الميزان العمودي وعجلاته، بين الحجرة والموقد حيث يوجد صمّام ضبط الشعلة. وعلى غرار ضبط تدفّق غاز المنطاد من خلال صمّام لضبط التحليق، نقوم هنا بضبط التوقيت. </w:t>
      </w:r>
    </w:p>
    <w:p w:rsidR="00D4578A" w:rsidRPr="00666533" w:rsidRDefault="00B93421" w:rsidP="003820BA">
      <w:pPr>
        <w:pStyle w:val="Sansinterligne"/>
        <w:bidi/>
        <w:rPr>
          <w:rFonts w:ascii="Arial" w:hAnsi="Arial" w:cs="Arial"/>
          <w:sz w:val="20"/>
          <w:szCs w:val="20"/>
        </w:rPr>
      </w:pPr>
      <w:r w:rsidRPr="00666533">
        <w:rPr>
          <w:rFonts w:ascii="Arial" w:hAnsi="Arial" w:cs="Arial"/>
          <w:sz w:val="20"/>
          <w:szCs w:val="20"/>
          <w:rtl/>
          <w:lang w:val="ar-IQ" w:bidi="ar-IQ"/>
        </w:rPr>
        <w:t xml:space="preserve"> </w:t>
      </w:r>
    </w:p>
    <w:p w:rsidR="00D4578A" w:rsidRPr="00666533" w:rsidRDefault="00B93421" w:rsidP="003820BA">
      <w:pPr>
        <w:pStyle w:val="Sansinterligne"/>
        <w:bidi/>
        <w:rPr>
          <w:rFonts w:ascii="Arial" w:hAnsi="Arial" w:cs="Arial"/>
          <w:sz w:val="20"/>
          <w:szCs w:val="20"/>
        </w:rPr>
      </w:pPr>
      <w:r w:rsidRPr="00666533">
        <w:rPr>
          <w:rFonts w:ascii="Arial" w:hAnsi="Arial" w:cs="Arial"/>
          <w:sz w:val="20"/>
          <w:szCs w:val="20"/>
          <w:rtl/>
          <w:lang w:val="ar-IQ" w:bidi="ar-IQ"/>
        </w:rPr>
        <w:t xml:space="preserve">أمّا تعبئة الساعة فتستخدم حجرة المنطاد بأكملها. ومهما كانت وضعية منطاد الهواء الساخن، يجب فقط تدوير الجزء السفلي عدّة دورات، ستّ مرات في العادة، لتزويده بالطاقة اللازمة للعمل لمدّة 8 أيام. ولتيسير هذه العملية عندما يكون منطاد الهواء الساخن موضوعاً فوق طاولة، طوّرت L’Epée 1839 امكانية تعبئة الحركة من خلال الحلقة العلوية للحجرة لتجنّب حمل الساعة قصد تعبئتها. </w:t>
      </w:r>
    </w:p>
    <w:p w:rsidR="00D4578A" w:rsidRPr="00666533" w:rsidRDefault="00322F83" w:rsidP="003820BA">
      <w:pPr>
        <w:pStyle w:val="Sansinterligne"/>
        <w:bidi/>
        <w:rPr>
          <w:rFonts w:ascii="Arial" w:hAnsi="Arial" w:cs="Arial"/>
          <w:sz w:val="20"/>
          <w:szCs w:val="20"/>
        </w:rPr>
      </w:pPr>
    </w:p>
    <w:p w:rsidR="00063A39" w:rsidRPr="00666533" w:rsidRDefault="00322F83" w:rsidP="003820BA">
      <w:pPr>
        <w:pStyle w:val="Sansinterligne"/>
        <w:bidi/>
        <w:rPr>
          <w:rFonts w:ascii="Arial" w:hAnsi="Arial" w:cs="Arial"/>
          <w:sz w:val="20"/>
          <w:szCs w:val="20"/>
        </w:rPr>
      </w:pPr>
    </w:p>
    <w:p w:rsidR="0006025C" w:rsidRPr="00666533" w:rsidRDefault="00B93421" w:rsidP="003820BA">
      <w:pPr>
        <w:pStyle w:val="Sansinterligne"/>
        <w:bidi/>
        <w:rPr>
          <w:rFonts w:ascii="Arial" w:hAnsi="Arial" w:cs="Arial"/>
          <w:b/>
          <w:sz w:val="20"/>
          <w:szCs w:val="20"/>
        </w:rPr>
      </w:pPr>
      <w:r w:rsidRPr="00666533">
        <w:rPr>
          <w:rFonts w:ascii="Arial" w:hAnsi="Arial" w:cs="Arial"/>
          <w:b/>
          <w:bCs/>
          <w:sz w:val="20"/>
          <w:szCs w:val="20"/>
          <w:rtl/>
          <w:lang w:val="ar-IQ" w:bidi="ar-IQ"/>
        </w:rPr>
        <w:t>منطاد الهواء الساخن: تكنولوجيا شاعرية وحالمة</w:t>
      </w:r>
    </w:p>
    <w:p w:rsidR="006D23F8" w:rsidRPr="00666533" w:rsidRDefault="00322F83" w:rsidP="003820BA">
      <w:pPr>
        <w:pStyle w:val="Sansinterligne"/>
        <w:bidi/>
        <w:rPr>
          <w:rFonts w:ascii="Arial" w:hAnsi="Arial" w:cs="Arial"/>
          <w:b/>
          <w:sz w:val="20"/>
          <w:szCs w:val="20"/>
        </w:rPr>
      </w:pPr>
    </w:p>
    <w:p w:rsidR="003C13DC" w:rsidRPr="00666533" w:rsidRDefault="00B93421" w:rsidP="003820BA">
      <w:pPr>
        <w:pStyle w:val="Sansinterligne"/>
        <w:bidi/>
        <w:rPr>
          <w:rFonts w:ascii="Arial" w:hAnsi="Arial" w:cs="Arial"/>
          <w:sz w:val="20"/>
          <w:szCs w:val="20"/>
        </w:rPr>
      </w:pPr>
      <w:r w:rsidRPr="00666533">
        <w:rPr>
          <w:rFonts w:ascii="Arial" w:hAnsi="Arial" w:cs="Arial"/>
          <w:sz w:val="20"/>
          <w:szCs w:val="20"/>
          <w:rtl/>
          <w:lang w:val="ar-IQ" w:bidi="ar-IQ"/>
        </w:rPr>
        <w:t xml:space="preserve">لإضفاء الخفّة على المفهوم مع ضمان ثبات متميّز، كان من الضروري أن يترك المنطاد، الذي يبلغ قطره 17 سم، الضوء يمرّ وأن يقع بالتالي افراغه من محتواه. ولم يكن اختيار المصمّمة مارغو كلافييه لخطوط معقّدة ومثيرة وليد الصدفة. فهو اختيار عقّد مهمّة المهندسين والمصنّعين: إذ استلزم انجاز هذه القطعة ساعات عديدة من الخراطة والتصنيع. فانطلاقاً من كتلة من المواد، يجب تصنيع وتخريط المنطاد وتفريغه قبل انجاز الجيوب والحنايا. فالمنطاد عبارة عن قطعة واحدة، قطعة ضخمة مقارنة بالأحجام المعيارية في عالم صناعة الساعات. </w:t>
      </w:r>
    </w:p>
    <w:p w:rsidR="00362ADD" w:rsidRPr="00666533" w:rsidRDefault="00322F83" w:rsidP="003820BA">
      <w:pPr>
        <w:pStyle w:val="Sansinterligne"/>
        <w:bidi/>
        <w:rPr>
          <w:rFonts w:ascii="Arial" w:hAnsi="Arial" w:cs="Arial"/>
          <w:b/>
          <w:sz w:val="20"/>
          <w:szCs w:val="20"/>
        </w:rPr>
      </w:pPr>
    </w:p>
    <w:p w:rsidR="00D4578A" w:rsidRPr="00666533" w:rsidRDefault="00B93421" w:rsidP="003820BA">
      <w:pPr>
        <w:pStyle w:val="Sansinterligne"/>
        <w:bidi/>
        <w:rPr>
          <w:rFonts w:ascii="Arial" w:hAnsi="Arial" w:cs="Arial"/>
          <w:sz w:val="20"/>
          <w:szCs w:val="20"/>
        </w:rPr>
      </w:pPr>
      <w:r w:rsidRPr="00666533">
        <w:rPr>
          <w:rFonts w:ascii="Arial" w:hAnsi="Arial" w:cs="Arial"/>
          <w:sz w:val="20"/>
          <w:szCs w:val="20"/>
          <w:rtl/>
          <w:lang w:val="ar-IQ" w:bidi="ar-IQ"/>
        </w:rPr>
        <w:t xml:space="preserve">وتتحوّل حجرة المنطاد إلى حركة ميكانيكية وتتحوّل الحركة الميكانيكية إلى حجرة المنطاد... ويقترب تصميم الحركة الميكانيكية لمنطاد الهواء الساخن من ساعة المعصم لكن بحجم أكبر بكثير. فصفيحة الحركة الميكانيكية وجسورها تصبح هنا الأجزاء العلوية لحجرة المنطاد. في حين يتكوّن المستوى الثاني من الصفيحة الرئيسية متعدّدة المستويات. ويمكن مشاهدة الخزّان والعجلات من فوق حجرة المنطاد عبر زجاج معدني. </w:t>
      </w:r>
    </w:p>
    <w:p w:rsidR="00D4578A" w:rsidRPr="00666533" w:rsidRDefault="00322F83" w:rsidP="003820BA">
      <w:pPr>
        <w:pStyle w:val="Sansinterligne"/>
        <w:bidi/>
        <w:rPr>
          <w:rFonts w:ascii="Arial" w:hAnsi="Arial" w:cs="Arial"/>
          <w:sz w:val="20"/>
          <w:szCs w:val="20"/>
        </w:rPr>
      </w:pPr>
    </w:p>
    <w:p w:rsidR="00AD3233" w:rsidRPr="00666533" w:rsidRDefault="00B93421" w:rsidP="003820BA">
      <w:pPr>
        <w:pStyle w:val="Sansinterligne"/>
        <w:bidi/>
        <w:rPr>
          <w:rFonts w:ascii="Arial" w:hAnsi="Arial" w:cs="Arial"/>
          <w:sz w:val="20"/>
          <w:szCs w:val="20"/>
        </w:rPr>
      </w:pPr>
      <w:r w:rsidRPr="00666533">
        <w:rPr>
          <w:rFonts w:ascii="Arial" w:hAnsi="Arial" w:cs="Arial"/>
          <w:sz w:val="20"/>
          <w:szCs w:val="20"/>
          <w:rtl/>
          <w:lang w:val="ar-IQ" w:bidi="ar-IQ"/>
        </w:rPr>
        <w:t xml:space="preserve">وعند L’Epée 1839 تتحوّل حركة الساعة، التي عادة ما تكون قطعة تقنية يمكن رؤيتها دون أن تكون في متناول مالكها، إلى قطعة مستقلّة بذاتها مع جميع قيود الاستعمال والانجاز والمعالجة التي تنجرّ عن ذلك. ويُعَدّ هذا التكامل التام بين الشكل والوظيفة توقيع العلامة المميّز. </w:t>
      </w:r>
    </w:p>
    <w:p w:rsidR="000D011D" w:rsidRPr="00666533" w:rsidRDefault="00322F83" w:rsidP="003820BA">
      <w:pPr>
        <w:pStyle w:val="Sansinterligne"/>
        <w:bidi/>
        <w:rPr>
          <w:rFonts w:ascii="Arial" w:hAnsi="Arial" w:cs="Arial"/>
          <w:sz w:val="20"/>
          <w:szCs w:val="20"/>
        </w:rPr>
      </w:pPr>
    </w:p>
    <w:p w:rsidR="00AD3233" w:rsidRPr="00666533" w:rsidRDefault="00322F83" w:rsidP="003820BA">
      <w:pPr>
        <w:pStyle w:val="Sansinterligne"/>
        <w:bidi/>
        <w:rPr>
          <w:rFonts w:ascii="Arial" w:hAnsi="Arial" w:cs="Arial"/>
          <w:b/>
          <w:sz w:val="20"/>
          <w:szCs w:val="20"/>
        </w:rPr>
      </w:pPr>
    </w:p>
    <w:p w:rsidR="0006025C" w:rsidRPr="00666533" w:rsidRDefault="00B93421" w:rsidP="003820BA">
      <w:pPr>
        <w:pStyle w:val="Sansinterligne"/>
        <w:bidi/>
        <w:rPr>
          <w:rFonts w:ascii="Arial" w:hAnsi="Arial" w:cs="Arial"/>
          <w:b/>
          <w:sz w:val="20"/>
          <w:szCs w:val="20"/>
        </w:rPr>
      </w:pPr>
      <w:r w:rsidRPr="00666533">
        <w:rPr>
          <w:rFonts w:ascii="Arial" w:hAnsi="Arial" w:cs="Arial"/>
          <w:b/>
          <w:bCs/>
          <w:sz w:val="20"/>
          <w:szCs w:val="20"/>
          <w:rtl/>
          <w:lang w:val="ar-IQ" w:bidi="ar-IQ"/>
        </w:rPr>
        <w:t>المنطاد، بين العلم والحلم والمغامرة</w:t>
      </w:r>
    </w:p>
    <w:p w:rsidR="00FC5065" w:rsidRPr="00666533" w:rsidRDefault="00322F83" w:rsidP="00414221">
      <w:pPr>
        <w:pStyle w:val="Sansinterligne"/>
        <w:bidi/>
        <w:rPr>
          <w:rFonts w:ascii="Arial" w:hAnsi="Arial" w:cs="Arial"/>
          <w:sz w:val="20"/>
          <w:szCs w:val="20"/>
          <w:lang w:eastAsia="fr-FR"/>
        </w:rPr>
      </w:pPr>
    </w:p>
    <w:p w:rsidR="00414221" w:rsidRPr="00666533" w:rsidRDefault="00B93421" w:rsidP="00414221">
      <w:pPr>
        <w:pStyle w:val="Sansinterligne"/>
        <w:bidi/>
        <w:rPr>
          <w:rFonts w:ascii="Arial" w:hAnsi="Arial" w:cs="Arial"/>
          <w:sz w:val="20"/>
          <w:szCs w:val="20"/>
          <w:lang w:eastAsia="fr-FR"/>
        </w:rPr>
      </w:pPr>
      <w:r w:rsidRPr="00666533">
        <w:rPr>
          <w:rFonts w:ascii="Arial" w:hAnsi="Arial" w:cs="Arial"/>
          <w:sz w:val="20"/>
          <w:szCs w:val="20"/>
          <w:rtl/>
          <w:lang w:val="ar-IQ" w:eastAsia="fr-FR" w:bidi="ar-IQ"/>
        </w:rPr>
        <w:t xml:space="preserve">رغب الانسان منذ الأزل بالطيران، منذ ايكاروس ووصولاً إلى دافنشي، دون نسيان الطفل الذي يسكن كلاّ منّا. واكتشف العلم بسرعة مبدأ أرخميدس. ورغم أنّه معروف أكثر في مجال السوائل، إلاّ أنّ هذا المبدأ ينطبق كذلك على الهواء. وانطلاقاً من مبدأ ميكانيكا الموائع، تخيّل الانسان بسرعة منطاداً ضخماً يسمح بالتحليق في السماء. ومكّن قليل من العبقرية وشيء من الجنون البشر من الطيران على متن أوّل منطاد في نهاية القرن الثامن عشر لاكتشاف السماء التي أشعلت خيال الكثيرين. </w:t>
      </w:r>
    </w:p>
    <w:p w:rsidR="00D533B1" w:rsidRPr="00666533" w:rsidRDefault="00322F83" w:rsidP="003820BA">
      <w:pPr>
        <w:pStyle w:val="Sansinterligne"/>
        <w:bidi/>
        <w:rPr>
          <w:rFonts w:ascii="Arial" w:hAnsi="Arial" w:cs="Arial"/>
          <w:b/>
          <w:sz w:val="20"/>
          <w:szCs w:val="20"/>
        </w:rPr>
      </w:pPr>
    </w:p>
    <w:p w:rsidR="006D23F8" w:rsidRPr="00666533" w:rsidRDefault="00B93421" w:rsidP="003C13DC">
      <w:pPr>
        <w:pStyle w:val="Sansinterligne"/>
        <w:bidi/>
        <w:rPr>
          <w:rFonts w:ascii="Arial" w:hAnsi="Arial" w:cs="Arial"/>
          <w:sz w:val="20"/>
          <w:szCs w:val="20"/>
          <w:lang w:eastAsia="fr-FR"/>
        </w:rPr>
      </w:pPr>
      <w:r w:rsidRPr="00666533">
        <w:rPr>
          <w:rFonts w:ascii="Arial" w:hAnsi="Arial" w:cs="Arial"/>
          <w:sz w:val="20"/>
          <w:szCs w:val="20"/>
          <w:rtl/>
          <w:lang w:val="ar-IQ" w:eastAsia="fr-FR" w:bidi="ar-IQ"/>
        </w:rPr>
        <w:t xml:space="preserve">وألهم المنطاد عدداً كبيراً من الأدباء والفلاسفة والسينمائيين والمغامرين... ويبقى إلى اليوم رمز العوالم الجديدة والآفاق البعيدة والاكتشافات الكبيرة. </w:t>
      </w:r>
    </w:p>
    <w:p w:rsidR="003C13DC" w:rsidRPr="00666533" w:rsidRDefault="00322F83" w:rsidP="003C13DC">
      <w:pPr>
        <w:pStyle w:val="Sansinterligne"/>
        <w:bidi/>
        <w:rPr>
          <w:rFonts w:ascii="Arial" w:hAnsi="Arial" w:cs="Arial"/>
          <w:sz w:val="20"/>
          <w:szCs w:val="20"/>
          <w:lang w:eastAsia="fr-FR"/>
        </w:rPr>
      </w:pPr>
    </w:p>
    <w:p w:rsidR="003820BA" w:rsidRDefault="00322F83">
      <w:pPr>
        <w:bidi/>
        <w:rPr>
          <w:rFonts w:ascii="Arial" w:hAnsi="Arial" w:cs="Arial"/>
          <w:b/>
          <w:sz w:val="20"/>
          <w:szCs w:val="20"/>
          <w:rtl/>
        </w:rPr>
      </w:pPr>
    </w:p>
    <w:p w:rsidR="007809B2" w:rsidRPr="00666533" w:rsidRDefault="007809B2" w:rsidP="007809B2">
      <w:pPr>
        <w:bidi/>
        <w:rPr>
          <w:rFonts w:ascii="Arial" w:hAnsi="Arial" w:cs="Arial"/>
          <w:b/>
          <w:sz w:val="20"/>
          <w:szCs w:val="20"/>
        </w:rPr>
      </w:pPr>
    </w:p>
    <w:p w:rsidR="003820BA" w:rsidRPr="00666533" w:rsidRDefault="00B93421" w:rsidP="003820BA">
      <w:pPr>
        <w:pStyle w:val="Sansinterligne"/>
        <w:bidi/>
        <w:jc w:val="center"/>
        <w:rPr>
          <w:rFonts w:ascii="Arial" w:hAnsi="Arial" w:cs="Arial"/>
          <w:b/>
          <w:sz w:val="20"/>
          <w:szCs w:val="20"/>
        </w:rPr>
      </w:pPr>
      <w:r w:rsidRPr="00666533">
        <w:rPr>
          <w:rFonts w:ascii="Arial" w:hAnsi="Arial" w:cs="Arial"/>
          <w:b/>
          <w:bCs/>
          <w:sz w:val="20"/>
          <w:szCs w:val="20"/>
          <w:rtl/>
          <w:lang w:val="ar-IQ" w:bidi="ar-IQ"/>
        </w:rPr>
        <w:lastRenderedPageBreak/>
        <w:t>منطاد الهواء الساخن</w:t>
      </w:r>
    </w:p>
    <w:p w:rsidR="003820BA" w:rsidRPr="00666533" w:rsidRDefault="00322F83" w:rsidP="003820BA">
      <w:pPr>
        <w:pStyle w:val="Sansinterligne"/>
        <w:bidi/>
        <w:jc w:val="center"/>
        <w:rPr>
          <w:rFonts w:ascii="Arial" w:hAnsi="Arial" w:cs="Arial"/>
          <w:b/>
          <w:sz w:val="20"/>
          <w:szCs w:val="20"/>
        </w:rPr>
      </w:pPr>
    </w:p>
    <w:p w:rsidR="003820BA" w:rsidRPr="00666533" w:rsidRDefault="00B93421" w:rsidP="003820BA">
      <w:pPr>
        <w:pStyle w:val="Sansinterligne"/>
        <w:bidi/>
        <w:jc w:val="center"/>
        <w:rPr>
          <w:rFonts w:ascii="Arial" w:hAnsi="Arial" w:cs="Arial"/>
          <w:b/>
          <w:sz w:val="20"/>
          <w:szCs w:val="20"/>
        </w:rPr>
      </w:pPr>
      <w:r w:rsidRPr="00666533">
        <w:rPr>
          <w:rFonts w:ascii="Arial" w:hAnsi="Arial" w:cs="Arial"/>
          <w:b/>
          <w:bCs/>
          <w:sz w:val="20"/>
          <w:szCs w:val="20"/>
          <w:rtl/>
          <w:lang w:val="ar-IQ" w:bidi="ar-IQ"/>
        </w:rPr>
        <w:t>المعلومات التقنية</w:t>
      </w:r>
    </w:p>
    <w:p w:rsidR="003820BA" w:rsidRPr="00666533" w:rsidRDefault="00322F83" w:rsidP="003820BA">
      <w:pPr>
        <w:bidi/>
        <w:rPr>
          <w:rFonts w:ascii="Arial" w:hAnsi="Arial" w:cs="Arial"/>
          <w:b/>
          <w:sz w:val="20"/>
          <w:szCs w:val="20"/>
        </w:rPr>
      </w:pPr>
    </w:p>
    <w:p w:rsidR="003820BA" w:rsidRPr="00666533" w:rsidRDefault="00B93421" w:rsidP="003820BA">
      <w:pPr>
        <w:pStyle w:val="Sansinterligne"/>
        <w:bidi/>
        <w:rPr>
          <w:rFonts w:ascii="Arial" w:hAnsi="Arial" w:cs="Arial"/>
          <w:b/>
          <w:sz w:val="20"/>
          <w:szCs w:val="20"/>
        </w:rPr>
      </w:pPr>
      <w:r w:rsidRPr="00666533">
        <w:rPr>
          <w:rFonts w:ascii="Arial" w:hAnsi="Arial" w:cs="Arial"/>
          <w:b/>
          <w:bCs/>
          <w:sz w:val="20"/>
          <w:szCs w:val="20"/>
          <w:rtl/>
          <w:lang w:val="ar-IQ" w:bidi="ar-IQ"/>
        </w:rPr>
        <w:t>الرقم المرجعي:</w:t>
      </w:r>
    </w:p>
    <w:p w:rsidR="003820BA" w:rsidRPr="00666533" w:rsidRDefault="007809B2" w:rsidP="007809B2">
      <w:pPr>
        <w:pStyle w:val="Sansinterligne"/>
        <w:bidi/>
        <w:rPr>
          <w:rFonts w:ascii="Arial" w:hAnsi="Arial" w:cs="Arial"/>
          <w:sz w:val="20"/>
          <w:szCs w:val="20"/>
        </w:rPr>
      </w:pPr>
      <w:r w:rsidRPr="00666533">
        <w:rPr>
          <w:rFonts w:ascii="Arial" w:hAnsi="Arial" w:cs="Arial"/>
          <w:sz w:val="20"/>
          <w:szCs w:val="20"/>
        </w:rPr>
        <w:t>74.6002/004 </w:t>
      </w:r>
      <w:r w:rsidR="00B93421" w:rsidRPr="00666533">
        <w:rPr>
          <w:rFonts w:ascii="Arial" w:hAnsi="Arial" w:cs="Arial"/>
          <w:sz w:val="20"/>
          <w:szCs w:val="20"/>
          <w:rtl/>
          <w:lang w:val="ar-IQ" w:bidi="ar-IQ"/>
        </w:rPr>
        <w:t xml:space="preserve">: </w:t>
      </w:r>
      <w:r w:rsidRPr="00666533">
        <w:rPr>
          <w:rFonts w:ascii="Arial" w:hAnsi="Arial" w:cs="Arial"/>
          <w:sz w:val="20"/>
          <w:szCs w:val="20"/>
          <w:rtl/>
          <w:lang w:val="ar-IQ" w:bidi="ar-IQ"/>
        </w:rPr>
        <w:t>مطلية با</w:t>
      </w:r>
      <w:r>
        <w:rPr>
          <w:rFonts w:ascii="Arial" w:hAnsi="Arial" w:cs="Arial" w:hint="cs"/>
          <w:sz w:val="20"/>
          <w:szCs w:val="20"/>
          <w:rtl/>
          <w:lang w:val="ar-IQ" w:bidi="ar-IQ"/>
        </w:rPr>
        <w:t>لذهب</w:t>
      </w:r>
      <w:r w:rsidRPr="00666533">
        <w:rPr>
          <w:rFonts w:ascii="Arial" w:hAnsi="Arial" w:cs="Arial"/>
          <w:sz w:val="20"/>
          <w:szCs w:val="20"/>
          <w:rtl/>
          <w:lang w:val="ar-IQ" w:bidi="ar-IQ"/>
        </w:rPr>
        <w:t xml:space="preserve"> بالكامل</w:t>
      </w:r>
    </w:p>
    <w:p w:rsidR="003820BA" w:rsidRPr="00666533" w:rsidRDefault="007809B2" w:rsidP="007809B2">
      <w:pPr>
        <w:pStyle w:val="Sansinterligne"/>
        <w:bidi/>
        <w:rPr>
          <w:rFonts w:ascii="Arial" w:hAnsi="Arial" w:cs="Arial"/>
          <w:sz w:val="20"/>
          <w:szCs w:val="20"/>
        </w:rPr>
      </w:pPr>
      <w:r w:rsidRPr="00666533">
        <w:rPr>
          <w:rFonts w:ascii="Arial" w:hAnsi="Arial" w:cs="Arial"/>
          <w:sz w:val="20"/>
          <w:szCs w:val="20"/>
        </w:rPr>
        <w:t>74.6002/104 </w:t>
      </w:r>
      <w:r w:rsidR="00B93421" w:rsidRPr="00666533">
        <w:rPr>
          <w:rFonts w:ascii="Arial" w:hAnsi="Arial" w:cs="Arial"/>
          <w:sz w:val="20"/>
          <w:szCs w:val="20"/>
          <w:rtl/>
          <w:lang w:val="ar-IQ" w:bidi="ar-IQ"/>
        </w:rPr>
        <w:t xml:space="preserve">: مطلية </w:t>
      </w:r>
      <w:proofErr w:type="spellStart"/>
      <w:r w:rsidR="00B93421" w:rsidRPr="00666533">
        <w:rPr>
          <w:rFonts w:ascii="Arial" w:hAnsi="Arial" w:cs="Arial"/>
          <w:sz w:val="20"/>
          <w:szCs w:val="20"/>
          <w:rtl/>
          <w:lang w:val="ar-IQ" w:bidi="ar-IQ"/>
        </w:rPr>
        <w:t>بالبالاديوم</w:t>
      </w:r>
      <w:proofErr w:type="spellEnd"/>
      <w:r w:rsidR="00B93421" w:rsidRPr="00666533">
        <w:rPr>
          <w:rFonts w:ascii="Arial" w:hAnsi="Arial" w:cs="Arial"/>
          <w:sz w:val="20"/>
          <w:szCs w:val="20"/>
          <w:rtl/>
          <w:lang w:val="ar-IQ" w:bidi="ar-IQ"/>
        </w:rPr>
        <w:t xml:space="preserve"> بالكامل</w:t>
      </w:r>
    </w:p>
    <w:p w:rsidR="0037645C" w:rsidRPr="00666533" w:rsidRDefault="007809B2" w:rsidP="0037645C">
      <w:pPr>
        <w:pStyle w:val="Sansinterligne"/>
        <w:bidi/>
        <w:rPr>
          <w:rFonts w:ascii="Arial" w:hAnsi="Arial" w:cs="Arial"/>
          <w:sz w:val="20"/>
          <w:szCs w:val="20"/>
        </w:rPr>
      </w:pPr>
      <w:r w:rsidRPr="00666533">
        <w:rPr>
          <w:rFonts w:ascii="Arial" w:hAnsi="Arial" w:cs="Arial"/>
          <w:sz w:val="20"/>
          <w:szCs w:val="20"/>
        </w:rPr>
        <w:t>74.6002/104 </w:t>
      </w:r>
      <w:r w:rsidR="00B93421" w:rsidRPr="00666533">
        <w:rPr>
          <w:rFonts w:ascii="Arial" w:hAnsi="Arial" w:cs="Arial"/>
          <w:sz w:val="20"/>
          <w:szCs w:val="20"/>
          <w:rtl/>
          <w:lang w:val="ar-IQ" w:bidi="ar-IQ"/>
        </w:rPr>
        <w:t xml:space="preserve">: سوداء ومطلية </w:t>
      </w:r>
      <w:proofErr w:type="spellStart"/>
      <w:r w:rsidR="00B93421" w:rsidRPr="00666533">
        <w:rPr>
          <w:rFonts w:ascii="Arial" w:hAnsi="Arial" w:cs="Arial"/>
          <w:sz w:val="20"/>
          <w:szCs w:val="20"/>
          <w:rtl/>
          <w:lang w:val="ar-IQ" w:bidi="ar-IQ"/>
        </w:rPr>
        <w:t>بالبالاديوم</w:t>
      </w:r>
      <w:proofErr w:type="spellEnd"/>
    </w:p>
    <w:p w:rsidR="003820BA" w:rsidRPr="00666533" w:rsidRDefault="007809B2" w:rsidP="003820BA">
      <w:pPr>
        <w:pStyle w:val="Sansinterligne"/>
        <w:bidi/>
        <w:rPr>
          <w:rFonts w:ascii="Arial" w:hAnsi="Arial" w:cs="Arial"/>
          <w:sz w:val="20"/>
          <w:szCs w:val="20"/>
        </w:rPr>
      </w:pPr>
      <w:r w:rsidRPr="00666533">
        <w:rPr>
          <w:rFonts w:ascii="Arial" w:hAnsi="Arial" w:cs="Arial"/>
          <w:sz w:val="20"/>
          <w:szCs w:val="20"/>
        </w:rPr>
        <w:t>74.6002/104 </w:t>
      </w:r>
      <w:r w:rsidR="00B93421" w:rsidRPr="00666533">
        <w:rPr>
          <w:rFonts w:ascii="Arial" w:hAnsi="Arial" w:cs="Arial"/>
          <w:sz w:val="20"/>
          <w:szCs w:val="20"/>
          <w:rtl/>
          <w:lang w:val="ar-IQ" w:bidi="ar-IQ"/>
        </w:rPr>
        <w:t xml:space="preserve">: زرقاء ومطلية </w:t>
      </w:r>
      <w:proofErr w:type="spellStart"/>
      <w:r w:rsidR="00B93421" w:rsidRPr="00666533">
        <w:rPr>
          <w:rFonts w:ascii="Arial" w:hAnsi="Arial" w:cs="Arial"/>
          <w:sz w:val="20"/>
          <w:szCs w:val="20"/>
          <w:rtl/>
          <w:lang w:val="ar-IQ" w:bidi="ar-IQ"/>
        </w:rPr>
        <w:t>بالبالاديوم</w:t>
      </w:r>
      <w:proofErr w:type="spellEnd"/>
    </w:p>
    <w:p w:rsidR="0037645C" w:rsidRPr="00666533" w:rsidRDefault="007809B2" w:rsidP="0037645C">
      <w:pPr>
        <w:pStyle w:val="Sansinterligne"/>
        <w:bidi/>
        <w:rPr>
          <w:rFonts w:ascii="Arial" w:hAnsi="Arial" w:cs="Arial"/>
          <w:sz w:val="20"/>
          <w:szCs w:val="20"/>
        </w:rPr>
      </w:pPr>
      <w:r w:rsidRPr="00666533">
        <w:rPr>
          <w:rFonts w:ascii="Arial" w:hAnsi="Arial" w:cs="Arial"/>
          <w:sz w:val="20"/>
          <w:szCs w:val="20"/>
        </w:rPr>
        <w:t>74.6002/104 </w:t>
      </w:r>
      <w:r w:rsidR="00B93421" w:rsidRPr="00666533">
        <w:rPr>
          <w:rFonts w:ascii="Arial" w:hAnsi="Arial" w:cs="Arial"/>
          <w:sz w:val="20"/>
          <w:szCs w:val="20"/>
          <w:rtl/>
          <w:lang w:val="ar-IQ" w:bidi="ar-IQ"/>
        </w:rPr>
        <w:t xml:space="preserve">: حمراء ومطلية </w:t>
      </w:r>
      <w:proofErr w:type="spellStart"/>
      <w:r w:rsidR="00B93421" w:rsidRPr="00666533">
        <w:rPr>
          <w:rFonts w:ascii="Arial" w:hAnsi="Arial" w:cs="Arial"/>
          <w:sz w:val="20"/>
          <w:szCs w:val="20"/>
          <w:rtl/>
          <w:lang w:val="ar-IQ" w:bidi="ar-IQ"/>
        </w:rPr>
        <w:t>بالبالاديوم</w:t>
      </w:r>
      <w:proofErr w:type="spellEnd"/>
    </w:p>
    <w:p w:rsidR="003820BA" w:rsidRPr="00666533" w:rsidRDefault="00322F83" w:rsidP="003820BA">
      <w:pPr>
        <w:pStyle w:val="Sansinterligne"/>
        <w:bidi/>
        <w:rPr>
          <w:rFonts w:ascii="Arial" w:hAnsi="Arial" w:cs="Arial"/>
          <w:sz w:val="20"/>
          <w:szCs w:val="20"/>
        </w:rPr>
      </w:pPr>
    </w:p>
    <w:p w:rsidR="003820BA" w:rsidRPr="00666533" w:rsidRDefault="00B93421" w:rsidP="003820BA">
      <w:pPr>
        <w:pStyle w:val="Sansinterligne"/>
        <w:bidi/>
        <w:rPr>
          <w:rFonts w:ascii="Arial" w:hAnsi="Arial" w:cs="Arial"/>
          <w:sz w:val="20"/>
          <w:szCs w:val="20"/>
        </w:rPr>
      </w:pPr>
      <w:r w:rsidRPr="00666533">
        <w:rPr>
          <w:rFonts w:ascii="Arial" w:hAnsi="Arial" w:cs="Arial"/>
          <w:sz w:val="20"/>
          <w:szCs w:val="20"/>
          <w:rtl/>
          <w:lang w:val="ar-IQ" w:bidi="ar-IQ"/>
        </w:rPr>
        <w:t xml:space="preserve">اصدار </w:t>
      </w:r>
      <w:proofErr w:type="gramStart"/>
      <w:r w:rsidRPr="00666533">
        <w:rPr>
          <w:rFonts w:ascii="Arial" w:hAnsi="Arial" w:cs="Arial"/>
          <w:sz w:val="20"/>
          <w:szCs w:val="20"/>
          <w:rtl/>
          <w:lang w:val="ar-IQ" w:bidi="ar-IQ"/>
        </w:rPr>
        <w:t>محدود :</w:t>
      </w:r>
      <w:proofErr w:type="gramEnd"/>
      <w:r w:rsidRPr="00666533">
        <w:rPr>
          <w:rFonts w:ascii="Arial" w:hAnsi="Arial" w:cs="Arial"/>
          <w:sz w:val="20"/>
          <w:szCs w:val="20"/>
          <w:rtl/>
          <w:lang w:val="ar-IQ" w:bidi="ar-IQ"/>
        </w:rPr>
        <w:t xml:space="preserve"> 50 قطعة لكل تشكيلة</w:t>
      </w:r>
    </w:p>
    <w:p w:rsidR="003820BA" w:rsidRPr="00666533" w:rsidRDefault="00B93421" w:rsidP="003820BA">
      <w:pPr>
        <w:pStyle w:val="Sansinterligne"/>
        <w:bidi/>
        <w:rPr>
          <w:rFonts w:ascii="Arial" w:hAnsi="Arial" w:cs="Arial"/>
          <w:sz w:val="20"/>
          <w:szCs w:val="20"/>
        </w:rPr>
      </w:pPr>
      <w:r w:rsidRPr="00666533">
        <w:rPr>
          <w:rFonts w:ascii="Arial" w:hAnsi="Arial" w:cs="Arial"/>
          <w:sz w:val="20"/>
          <w:szCs w:val="20"/>
          <w:rtl/>
          <w:lang w:val="ar-IQ" w:bidi="ar-IQ"/>
        </w:rPr>
        <w:t>الأحجام: ارتفاع 31 سم، قطر 17.2 سم بالنسبة للمنطاد وارتفاع قدره 8 سم للحجرة.</w:t>
      </w:r>
    </w:p>
    <w:p w:rsidR="003820BA" w:rsidRPr="00666533" w:rsidRDefault="00B93421" w:rsidP="003820BA">
      <w:pPr>
        <w:pStyle w:val="Sansinterligne"/>
        <w:bidi/>
        <w:rPr>
          <w:rFonts w:ascii="Arial" w:hAnsi="Arial" w:cs="Arial"/>
          <w:sz w:val="20"/>
          <w:szCs w:val="20"/>
        </w:rPr>
      </w:pPr>
      <w:proofErr w:type="gramStart"/>
      <w:r w:rsidRPr="00666533">
        <w:rPr>
          <w:rFonts w:ascii="Arial" w:hAnsi="Arial" w:cs="Arial"/>
          <w:sz w:val="20"/>
          <w:szCs w:val="20"/>
          <w:rtl/>
          <w:lang w:val="ar-IQ" w:bidi="ar-IQ"/>
        </w:rPr>
        <w:t>الوزن :</w:t>
      </w:r>
      <w:proofErr w:type="gramEnd"/>
      <w:r w:rsidRPr="00666533">
        <w:rPr>
          <w:rFonts w:ascii="Arial" w:hAnsi="Arial" w:cs="Arial"/>
          <w:sz w:val="20"/>
          <w:szCs w:val="20"/>
          <w:rtl/>
          <w:lang w:val="ar-IQ" w:bidi="ar-IQ"/>
        </w:rPr>
        <w:t xml:space="preserve"> 3.9 كيلوغرام</w:t>
      </w:r>
    </w:p>
    <w:p w:rsidR="003820BA" w:rsidRPr="00666533" w:rsidRDefault="00B93421" w:rsidP="003820BA">
      <w:pPr>
        <w:pStyle w:val="Sansinterligne"/>
        <w:bidi/>
        <w:rPr>
          <w:rFonts w:ascii="Arial" w:hAnsi="Arial" w:cs="Arial"/>
          <w:sz w:val="20"/>
          <w:szCs w:val="20"/>
        </w:rPr>
      </w:pPr>
      <w:r w:rsidRPr="00666533">
        <w:rPr>
          <w:rFonts w:ascii="Arial" w:hAnsi="Arial" w:cs="Arial"/>
          <w:sz w:val="20"/>
          <w:szCs w:val="20"/>
          <w:rtl/>
          <w:lang w:val="ar-IQ" w:bidi="ar-IQ"/>
        </w:rPr>
        <w:t>217 مكوّناً</w:t>
      </w:r>
    </w:p>
    <w:p w:rsidR="003820BA" w:rsidRPr="00666533" w:rsidRDefault="00322F83" w:rsidP="003820BA">
      <w:pPr>
        <w:pStyle w:val="Sansinterligne"/>
        <w:bidi/>
        <w:rPr>
          <w:rFonts w:ascii="Arial" w:hAnsi="Arial" w:cs="Arial"/>
          <w:sz w:val="20"/>
          <w:szCs w:val="20"/>
        </w:rPr>
      </w:pPr>
    </w:p>
    <w:p w:rsidR="003820BA" w:rsidRPr="00666533" w:rsidRDefault="00B93421" w:rsidP="003820BA">
      <w:pPr>
        <w:pStyle w:val="Sansinterligne"/>
        <w:bidi/>
        <w:rPr>
          <w:rFonts w:ascii="Arial" w:hAnsi="Arial" w:cs="Arial"/>
          <w:b/>
          <w:sz w:val="20"/>
          <w:szCs w:val="20"/>
        </w:rPr>
      </w:pPr>
      <w:proofErr w:type="gramStart"/>
      <w:r w:rsidRPr="00666533">
        <w:rPr>
          <w:rFonts w:ascii="Arial" w:hAnsi="Arial" w:cs="Arial"/>
          <w:b/>
          <w:bCs/>
          <w:sz w:val="20"/>
          <w:szCs w:val="20"/>
          <w:rtl/>
          <w:lang w:val="ar-IQ" w:bidi="ar-IQ"/>
        </w:rPr>
        <w:t>الوظائف :</w:t>
      </w:r>
      <w:proofErr w:type="gramEnd"/>
    </w:p>
    <w:p w:rsidR="000D011D" w:rsidRPr="00666533" w:rsidRDefault="00B93421" w:rsidP="000D011D">
      <w:pPr>
        <w:pStyle w:val="Sansinterligne"/>
        <w:bidi/>
        <w:rPr>
          <w:rFonts w:ascii="Arial" w:hAnsi="Arial" w:cs="Arial"/>
          <w:sz w:val="20"/>
          <w:szCs w:val="20"/>
        </w:rPr>
      </w:pPr>
      <w:r w:rsidRPr="00666533">
        <w:rPr>
          <w:rFonts w:ascii="Arial" w:hAnsi="Arial" w:cs="Arial"/>
          <w:sz w:val="20"/>
          <w:szCs w:val="20"/>
          <w:rtl/>
          <w:lang w:val="ar-IQ" w:bidi="ar-IQ"/>
        </w:rPr>
        <w:t>ساعة طاولة وساعة معلّقة</w:t>
      </w:r>
    </w:p>
    <w:p w:rsidR="003820BA" w:rsidRPr="00666533" w:rsidRDefault="00B93421" w:rsidP="003820BA">
      <w:pPr>
        <w:pStyle w:val="Sansinterligne"/>
        <w:bidi/>
        <w:rPr>
          <w:rFonts w:ascii="Arial" w:hAnsi="Arial" w:cs="Arial"/>
          <w:sz w:val="20"/>
          <w:szCs w:val="20"/>
        </w:rPr>
      </w:pPr>
      <w:r w:rsidRPr="00666533">
        <w:rPr>
          <w:rFonts w:ascii="Arial" w:hAnsi="Arial" w:cs="Arial"/>
          <w:sz w:val="20"/>
          <w:szCs w:val="20"/>
          <w:rtl/>
          <w:lang w:val="ar-IQ" w:bidi="ar-IQ"/>
        </w:rPr>
        <w:t xml:space="preserve">عرض الساعات والدقائق فوق خزّانين وضعا فوق بعضهما البعض، قراءة مركزية بفضل مؤشّر في شكل شعلة </w:t>
      </w:r>
    </w:p>
    <w:p w:rsidR="00BC1140" w:rsidRPr="00666533" w:rsidRDefault="00B93421" w:rsidP="003820BA">
      <w:pPr>
        <w:pStyle w:val="Sansinterligne"/>
        <w:bidi/>
        <w:rPr>
          <w:rFonts w:ascii="Arial" w:hAnsi="Arial" w:cs="Arial"/>
          <w:sz w:val="20"/>
          <w:szCs w:val="20"/>
        </w:rPr>
      </w:pPr>
      <w:r w:rsidRPr="00666533">
        <w:rPr>
          <w:rFonts w:ascii="Arial" w:hAnsi="Arial" w:cs="Arial"/>
          <w:sz w:val="20"/>
          <w:szCs w:val="20"/>
          <w:rtl/>
          <w:lang w:val="ar-IQ" w:bidi="ar-IQ"/>
        </w:rPr>
        <w:t>تعبئة من خلال حجرة المنطاد</w:t>
      </w:r>
    </w:p>
    <w:p w:rsidR="003820BA" w:rsidRPr="00666533" w:rsidRDefault="00B93421" w:rsidP="003820BA">
      <w:pPr>
        <w:pStyle w:val="Sansinterligne"/>
        <w:bidi/>
        <w:rPr>
          <w:rFonts w:ascii="Arial" w:hAnsi="Arial" w:cs="Arial"/>
          <w:sz w:val="20"/>
          <w:szCs w:val="20"/>
        </w:rPr>
      </w:pPr>
      <w:r w:rsidRPr="00666533">
        <w:rPr>
          <w:rFonts w:ascii="Arial" w:hAnsi="Arial" w:cs="Arial"/>
          <w:sz w:val="20"/>
          <w:szCs w:val="20"/>
          <w:rtl/>
          <w:lang w:val="ar-IQ" w:bidi="ar-IQ"/>
        </w:rPr>
        <w:t xml:space="preserve">ضبط التوقيت من خلال زرّ وُضع فوق حجرة المنطاد </w:t>
      </w:r>
    </w:p>
    <w:p w:rsidR="003820BA" w:rsidRPr="00666533" w:rsidRDefault="00322F83" w:rsidP="003820BA">
      <w:pPr>
        <w:pStyle w:val="Sansinterligne"/>
        <w:bidi/>
        <w:rPr>
          <w:rFonts w:ascii="Arial" w:hAnsi="Arial" w:cs="Arial"/>
          <w:sz w:val="20"/>
          <w:szCs w:val="20"/>
        </w:rPr>
      </w:pPr>
    </w:p>
    <w:p w:rsidR="003820BA" w:rsidRPr="00666533" w:rsidRDefault="00B93421" w:rsidP="003820BA">
      <w:pPr>
        <w:pStyle w:val="Sansinterligne"/>
        <w:bidi/>
        <w:rPr>
          <w:rFonts w:ascii="Arial" w:hAnsi="Arial" w:cs="Arial"/>
          <w:b/>
          <w:sz w:val="20"/>
          <w:szCs w:val="20"/>
        </w:rPr>
      </w:pPr>
      <w:r w:rsidRPr="00666533">
        <w:rPr>
          <w:rFonts w:ascii="Arial" w:hAnsi="Arial" w:cs="Arial"/>
          <w:b/>
          <w:bCs/>
          <w:sz w:val="20"/>
          <w:szCs w:val="20"/>
          <w:rtl/>
          <w:lang w:val="ar-IQ" w:bidi="ar-IQ"/>
        </w:rPr>
        <w:t>حركة L’EPEE 1839</w:t>
      </w:r>
    </w:p>
    <w:p w:rsidR="003820BA" w:rsidRPr="00666533" w:rsidRDefault="00B93421" w:rsidP="003820BA">
      <w:pPr>
        <w:pStyle w:val="Sansinterligne"/>
        <w:bidi/>
        <w:rPr>
          <w:rFonts w:ascii="Arial" w:hAnsi="Arial" w:cs="Arial"/>
          <w:sz w:val="20"/>
          <w:szCs w:val="20"/>
        </w:rPr>
      </w:pPr>
      <w:r w:rsidRPr="00666533">
        <w:rPr>
          <w:rFonts w:ascii="Arial" w:hAnsi="Arial" w:cs="Arial"/>
          <w:sz w:val="20"/>
          <w:szCs w:val="20"/>
          <w:rtl/>
          <w:lang w:val="ar-IQ" w:bidi="ar-IQ"/>
        </w:rPr>
        <w:t xml:space="preserve">حركة L’Epée 1839 مصمّمة ومصنّعة داخلياً </w:t>
      </w:r>
    </w:p>
    <w:p w:rsidR="003820BA" w:rsidRPr="00666533" w:rsidRDefault="00B93421" w:rsidP="007809B2">
      <w:pPr>
        <w:pStyle w:val="Sansinterligne"/>
        <w:bidi/>
        <w:rPr>
          <w:rFonts w:ascii="Arial" w:hAnsi="Arial" w:cs="Arial"/>
          <w:sz w:val="20"/>
          <w:szCs w:val="20"/>
        </w:rPr>
      </w:pPr>
      <w:r w:rsidRPr="00666533">
        <w:rPr>
          <w:rFonts w:ascii="Arial" w:hAnsi="Arial" w:cs="Arial"/>
          <w:sz w:val="20"/>
          <w:szCs w:val="20"/>
          <w:rtl/>
          <w:lang w:val="ar-IQ" w:bidi="ar-IQ"/>
        </w:rPr>
        <w:t xml:space="preserve">عيار </w:t>
      </w:r>
      <w:r w:rsidR="007809B2" w:rsidRPr="00666533">
        <w:rPr>
          <w:rFonts w:ascii="Arial" w:hAnsi="Arial" w:cs="Arial"/>
          <w:sz w:val="20"/>
          <w:szCs w:val="20"/>
        </w:rPr>
        <w:t>1855 LR</w:t>
      </w:r>
    </w:p>
    <w:p w:rsidR="003820BA" w:rsidRPr="00666533" w:rsidRDefault="00B93421" w:rsidP="003820BA">
      <w:pPr>
        <w:pStyle w:val="Sansinterligne"/>
        <w:bidi/>
        <w:rPr>
          <w:rFonts w:ascii="Arial" w:hAnsi="Arial" w:cs="Arial"/>
          <w:sz w:val="20"/>
          <w:szCs w:val="20"/>
        </w:rPr>
      </w:pPr>
      <w:r w:rsidRPr="00666533">
        <w:rPr>
          <w:rFonts w:ascii="Arial" w:hAnsi="Arial" w:cs="Arial"/>
          <w:sz w:val="20"/>
          <w:szCs w:val="20"/>
          <w:rtl/>
          <w:lang w:val="ar-IQ" w:bidi="ar-IQ"/>
        </w:rPr>
        <w:t xml:space="preserve">تردّد رقّاص </w:t>
      </w:r>
      <w:proofErr w:type="gramStart"/>
      <w:r w:rsidRPr="00666533">
        <w:rPr>
          <w:rFonts w:ascii="Arial" w:hAnsi="Arial" w:cs="Arial"/>
          <w:sz w:val="20"/>
          <w:szCs w:val="20"/>
          <w:rtl/>
          <w:lang w:val="ar-IQ" w:bidi="ar-IQ"/>
        </w:rPr>
        <w:t>الساعة :</w:t>
      </w:r>
      <w:proofErr w:type="gramEnd"/>
      <w:r w:rsidRPr="00666533">
        <w:rPr>
          <w:rFonts w:ascii="Arial" w:hAnsi="Arial" w:cs="Arial"/>
          <w:sz w:val="20"/>
          <w:szCs w:val="20"/>
          <w:rtl/>
          <w:lang w:val="ar-IQ" w:bidi="ar-IQ"/>
        </w:rPr>
        <w:t xml:space="preserve"> 18000 هزّة/ساعة / 2.5 هرتز</w:t>
      </w:r>
    </w:p>
    <w:p w:rsidR="003820BA" w:rsidRPr="00666533" w:rsidRDefault="00B93421" w:rsidP="003820BA">
      <w:pPr>
        <w:pStyle w:val="Sansinterligne"/>
        <w:bidi/>
        <w:rPr>
          <w:rFonts w:ascii="Arial" w:hAnsi="Arial" w:cs="Arial"/>
          <w:sz w:val="20"/>
          <w:szCs w:val="20"/>
        </w:rPr>
      </w:pPr>
      <w:r w:rsidRPr="00666533">
        <w:rPr>
          <w:rFonts w:ascii="Arial" w:hAnsi="Arial" w:cs="Arial"/>
          <w:sz w:val="20"/>
          <w:szCs w:val="20"/>
          <w:rtl/>
          <w:lang w:val="ar-IQ" w:bidi="ar-IQ"/>
        </w:rPr>
        <w:t>خزّان وحيد</w:t>
      </w:r>
    </w:p>
    <w:p w:rsidR="003820BA" w:rsidRPr="00666533" w:rsidRDefault="00B93421" w:rsidP="003820BA">
      <w:pPr>
        <w:pStyle w:val="Sansinterligne"/>
        <w:bidi/>
        <w:rPr>
          <w:rFonts w:ascii="Arial" w:hAnsi="Arial" w:cs="Arial"/>
          <w:sz w:val="20"/>
          <w:szCs w:val="20"/>
        </w:rPr>
      </w:pPr>
      <w:r w:rsidRPr="00666533">
        <w:rPr>
          <w:rFonts w:ascii="Arial" w:hAnsi="Arial" w:cs="Arial"/>
          <w:sz w:val="20"/>
          <w:szCs w:val="20"/>
          <w:rtl/>
          <w:lang w:val="ar-IQ" w:bidi="ar-IQ"/>
        </w:rPr>
        <w:t xml:space="preserve">احتياطي </w:t>
      </w:r>
      <w:proofErr w:type="gramStart"/>
      <w:r w:rsidRPr="00666533">
        <w:rPr>
          <w:rFonts w:ascii="Arial" w:hAnsi="Arial" w:cs="Arial"/>
          <w:sz w:val="20"/>
          <w:szCs w:val="20"/>
          <w:rtl/>
          <w:lang w:val="ar-IQ" w:bidi="ar-IQ"/>
        </w:rPr>
        <w:t>الطاقة :</w:t>
      </w:r>
      <w:proofErr w:type="gramEnd"/>
      <w:r w:rsidRPr="00666533">
        <w:rPr>
          <w:rFonts w:ascii="Arial" w:hAnsi="Arial" w:cs="Arial"/>
          <w:sz w:val="20"/>
          <w:szCs w:val="20"/>
          <w:rtl/>
          <w:lang w:val="ar-IQ" w:bidi="ar-IQ"/>
        </w:rPr>
        <w:t xml:space="preserve"> 8 أيام</w:t>
      </w:r>
    </w:p>
    <w:p w:rsidR="003820BA" w:rsidRPr="00666533" w:rsidRDefault="00B93421" w:rsidP="003820BA">
      <w:pPr>
        <w:pStyle w:val="Sansinterligne"/>
        <w:bidi/>
        <w:rPr>
          <w:rFonts w:ascii="Arial" w:hAnsi="Arial" w:cs="Arial"/>
          <w:sz w:val="20"/>
          <w:szCs w:val="20"/>
        </w:rPr>
      </w:pPr>
      <w:r w:rsidRPr="00666533">
        <w:rPr>
          <w:rFonts w:ascii="Arial" w:hAnsi="Arial" w:cs="Arial"/>
          <w:sz w:val="20"/>
          <w:szCs w:val="20"/>
          <w:rtl/>
          <w:lang w:val="ar-IQ" w:bidi="ar-IQ"/>
        </w:rPr>
        <w:t xml:space="preserve">عدد </w:t>
      </w:r>
      <w:proofErr w:type="gramStart"/>
      <w:r w:rsidRPr="00666533">
        <w:rPr>
          <w:rFonts w:ascii="Arial" w:hAnsi="Arial" w:cs="Arial"/>
          <w:sz w:val="20"/>
          <w:szCs w:val="20"/>
          <w:rtl/>
          <w:lang w:val="ar-IQ" w:bidi="ar-IQ"/>
        </w:rPr>
        <w:t>الحجارة :</w:t>
      </w:r>
      <w:proofErr w:type="gramEnd"/>
      <w:r w:rsidRPr="00666533">
        <w:rPr>
          <w:rFonts w:ascii="Arial" w:hAnsi="Arial" w:cs="Arial"/>
          <w:sz w:val="20"/>
          <w:szCs w:val="20"/>
          <w:rtl/>
          <w:lang w:val="ar-IQ" w:bidi="ar-IQ"/>
        </w:rPr>
        <w:t xml:space="preserve"> 17</w:t>
      </w:r>
    </w:p>
    <w:p w:rsidR="003820BA" w:rsidRPr="00666533" w:rsidRDefault="00B93421" w:rsidP="003820BA">
      <w:pPr>
        <w:pStyle w:val="Sansinterligne"/>
        <w:bidi/>
        <w:rPr>
          <w:rFonts w:ascii="Arial" w:hAnsi="Arial" w:cs="Arial"/>
          <w:sz w:val="20"/>
          <w:szCs w:val="20"/>
        </w:rPr>
      </w:pPr>
      <w:r w:rsidRPr="00666533">
        <w:rPr>
          <w:rFonts w:ascii="Arial" w:hAnsi="Arial" w:cs="Arial"/>
          <w:sz w:val="20"/>
          <w:szCs w:val="20"/>
          <w:rtl/>
          <w:lang w:val="ar-IQ" w:bidi="ar-IQ"/>
        </w:rPr>
        <w:t>عدد المكونات: 207</w:t>
      </w:r>
    </w:p>
    <w:p w:rsidR="003820BA" w:rsidRPr="00666533" w:rsidRDefault="00B93421" w:rsidP="003820BA">
      <w:pPr>
        <w:pStyle w:val="Sansinterligne"/>
        <w:bidi/>
        <w:rPr>
          <w:rFonts w:ascii="Arial" w:hAnsi="Arial" w:cs="Arial"/>
          <w:sz w:val="20"/>
          <w:szCs w:val="20"/>
        </w:rPr>
      </w:pPr>
      <w:r w:rsidRPr="00666533">
        <w:rPr>
          <w:rFonts w:ascii="Arial" w:hAnsi="Arial" w:cs="Arial"/>
          <w:sz w:val="20"/>
          <w:szCs w:val="20"/>
          <w:rtl/>
          <w:lang w:val="ar-IQ" w:bidi="ar-IQ"/>
        </w:rPr>
        <w:t>نظام حماية Incabloc</w:t>
      </w:r>
    </w:p>
    <w:p w:rsidR="003820BA" w:rsidRPr="00666533" w:rsidRDefault="00B93421" w:rsidP="003820BA">
      <w:pPr>
        <w:pStyle w:val="Sansinterligne"/>
        <w:bidi/>
        <w:rPr>
          <w:rFonts w:ascii="Arial" w:hAnsi="Arial" w:cs="Arial"/>
          <w:sz w:val="20"/>
          <w:szCs w:val="20"/>
        </w:rPr>
      </w:pPr>
      <w:r w:rsidRPr="00666533">
        <w:rPr>
          <w:rFonts w:ascii="Arial" w:hAnsi="Arial" w:cs="Arial"/>
          <w:sz w:val="20"/>
          <w:szCs w:val="20"/>
          <w:rtl/>
          <w:lang w:val="ar-IQ" w:bidi="ar-IQ"/>
        </w:rPr>
        <w:t>آلية مطلية بالذهب أو بالبالاديوم حسب الاصدار</w:t>
      </w:r>
    </w:p>
    <w:p w:rsidR="003820BA" w:rsidRPr="00666533" w:rsidRDefault="00B93421" w:rsidP="003820BA">
      <w:pPr>
        <w:pStyle w:val="Sansinterligne"/>
        <w:bidi/>
        <w:rPr>
          <w:rFonts w:ascii="Arial" w:hAnsi="Arial" w:cs="Arial"/>
          <w:sz w:val="20"/>
          <w:szCs w:val="20"/>
        </w:rPr>
      </w:pPr>
      <w:proofErr w:type="gramStart"/>
      <w:r w:rsidRPr="00666533">
        <w:rPr>
          <w:rFonts w:ascii="Arial" w:hAnsi="Arial" w:cs="Arial"/>
          <w:sz w:val="20"/>
          <w:szCs w:val="20"/>
          <w:rtl/>
          <w:lang w:val="ar-IQ" w:bidi="ar-IQ"/>
        </w:rPr>
        <w:t>المواد :</w:t>
      </w:r>
      <w:proofErr w:type="gramEnd"/>
      <w:r w:rsidRPr="00666533">
        <w:rPr>
          <w:rFonts w:ascii="Arial" w:hAnsi="Arial" w:cs="Arial"/>
          <w:sz w:val="20"/>
          <w:szCs w:val="20"/>
          <w:rtl/>
          <w:lang w:val="ar-IQ" w:bidi="ar-IQ"/>
        </w:rPr>
        <w:t xml:space="preserve"> نحاس أصفر وفولاذ مقاوم للصدأ</w:t>
      </w:r>
    </w:p>
    <w:p w:rsidR="003820BA" w:rsidRPr="00666533" w:rsidRDefault="00322F83" w:rsidP="003820BA">
      <w:pPr>
        <w:pStyle w:val="Sansinterligne"/>
        <w:bidi/>
        <w:rPr>
          <w:rFonts w:ascii="Arial" w:hAnsi="Arial" w:cs="Arial"/>
          <w:sz w:val="20"/>
          <w:szCs w:val="20"/>
        </w:rPr>
      </w:pPr>
    </w:p>
    <w:p w:rsidR="003820BA" w:rsidRPr="00666533" w:rsidRDefault="00B93421" w:rsidP="003820BA">
      <w:pPr>
        <w:pStyle w:val="Sansinterligne"/>
        <w:bidi/>
        <w:rPr>
          <w:rFonts w:ascii="Arial" w:hAnsi="Arial" w:cs="Arial"/>
          <w:b/>
          <w:sz w:val="20"/>
          <w:szCs w:val="20"/>
        </w:rPr>
      </w:pPr>
      <w:r w:rsidRPr="00666533">
        <w:rPr>
          <w:rFonts w:ascii="Arial" w:hAnsi="Arial" w:cs="Arial"/>
          <w:b/>
          <w:bCs/>
          <w:sz w:val="20"/>
          <w:szCs w:val="20"/>
          <w:rtl/>
          <w:lang w:val="ar-IQ" w:bidi="ar-IQ"/>
        </w:rPr>
        <w:t>حجرة المنطاد</w:t>
      </w:r>
    </w:p>
    <w:p w:rsidR="003820BA" w:rsidRPr="00666533" w:rsidRDefault="00B93421" w:rsidP="003820BA">
      <w:pPr>
        <w:pStyle w:val="Sansinterligne"/>
        <w:bidi/>
        <w:rPr>
          <w:rFonts w:ascii="Arial" w:hAnsi="Arial" w:cs="Arial"/>
          <w:sz w:val="20"/>
          <w:szCs w:val="20"/>
        </w:rPr>
      </w:pPr>
      <w:r w:rsidRPr="00666533">
        <w:rPr>
          <w:rFonts w:ascii="Arial" w:hAnsi="Arial" w:cs="Arial"/>
          <w:sz w:val="20"/>
          <w:szCs w:val="20"/>
          <w:rtl/>
          <w:lang w:val="ar-IQ" w:bidi="ar-IQ"/>
        </w:rPr>
        <w:t>جزء لا يتجزّأ من الحركة بما أنّه يُستخدم لتعبئة الخزّان</w:t>
      </w:r>
    </w:p>
    <w:p w:rsidR="003820BA" w:rsidRPr="00666533" w:rsidRDefault="00B93421" w:rsidP="003820BA">
      <w:pPr>
        <w:pStyle w:val="Sansinterligne"/>
        <w:bidi/>
        <w:rPr>
          <w:rFonts w:ascii="Arial" w:hAnsi="Arial" w:cs="Arial"/>
          <w:sz w:val="20"/>
          <w:szCs w:val="20"/>
        </w:rPr>
      </w:pPr>
      <w:proofErr w:type="gramStart"/>
      <w:r w:rsidRPr="00666533">
        <w:rPr>
          <w:rFonts w:ascii="Arial" w:hAnsi="Arial" w:cs="Arial"/>
          <w:sz w:val="20"/>
          <w:szCs w:val="20"/>
          <w:rtl/>
          <w:lang w:val="ar-IQ" w:bidi="ar-IQ"/>
        </w:rPr>
        <w:t>المواد :</w:t>
      </w:r>
      <w:proofErr w:type="gramEnd"/>
      <w:r w:rsidRPr="00666533">
        <w:rPr>
          <w:rFonts w:ascii="Arial" w:hAnsi="Arial" w:cs="Arial"/>
          <w:sz w:val="20"/>
          <w:szCs w:val="20"/>
          <w:rtl/>
          <w:lang w:val="ar-IQ" w:bidi="ar-IQ"/>
        </w:rPr>
        <w:t xml:space="preserve"> نحاس أصفر وفولاذ مقاوم للصدأ</w:t>
      </w:r>
    </w:p>
    <w:p w:rsidR="003820BA" w:rsidRPr="00666533" w:rsidRDefault="00B93421" w:rsidP="003820BA">
      <w:pPr>
        <w:pStyle w:val="Sansinterligne"/>
        <w:bidi/>
        <w:rPr>
          <w:rFonts w:ascii="Arial" w:hAnsi="Arial" w:cs="Arial"/>
          <w:sz w:val="20"/>
          <w:szCs w:val="20"/>
        </w:rPr>
      </w:pPr>
      <w:r w:rsidRPr="00666533">
        <w:rPr>
          <w:rFonts w:ascii="Arial" w:hAnsi="Arial" w:cs="Arial"/>
          <w:sz w:val="20"/>
          <w:szCs w:val="20"/>
          <w:rtl/>
          <w:lang w:val="ar-IQ" w:bidi="ar-IQ"/>
        </w:rPr>
        <w:t xml:space="preserve">لمسات ختامية تشمل: الصقل والشطف والتلميع. </w:t>
      </w:r>
    </w:p>
    <w:p w:rsidR="003820BA" w:rsidRPr="00666533" w:rsidRDefault="00322F83" w:rsidP="003820BA">
      <w:pPr>
        <w:pStyle w:val="Sansinterligne"/>
        <w:bidi/>
        <w:rPr>
          <w:rFonts w:ascii="Arial" w:hAnsi="Arial" w:cs="Arial"/>
          <w:b/>
          <w:sz w:val="20"/>
          <w:szCs w:val="20"/>
        </w:rPr>
      </w:pPr>
    </w:p>
    <w:p w:rsidR="003820BA" w:rsidRPr="00666533" w:rsidRDefault="00B93421" w:rsidP="003820BA">
      <w:pPr>
        <w:pStyle w:val="Sansinterligne"/>
        <w:bidi/>
        <w:rPr>
          <w:rFonts w:ascii="Arial" w:hAnsi="Arial" w:cs="Arial"/>
          <w:b/>
          <w:sz w:val="20"/>
          <w:szCs w:val="20"/>
        </w:rPr>
      </w:pPr>
      <w:r w:rsidRPr="00666533">
        <w:rPr>
          <w:rFonts w:ascii="Arial" w:hAnsi="Arial" w:cs="Arial"/>
          <w:b/>
          <w:bCs/>
          <w:sz w:val="20"/>
          <w:szCs w:val="20"/>
          <w:rtl/>
          <w:lang w:val="ar-IQ" w:bidi="ar-IQ"/>
        </w:rPr>
        <w:t>المنطاد</w:t>
      </w:r>
    </w:p>
    <w:p w:rsidR="003820BA" w:rsidRPr="00666533" w:rsidRDefault="00B93421" w:rsidP="003820BA">
      <w:pPr>
        <w:pStyle w:val="Sansinterligne"/>
        <w:bidi/>
        <w:rPr>
          <w:rFonts w:ascii="Arial" w:hAnsi="Arial" w:cs="Arial"/>
          <w:sz w:val="20"/>
          <w:szCs w:val="20"/>
        </w:rPr>
      </w:pPr>
      <w:proofErr w:type="gramStart"/>
      <w:r w:rsidRPr="00666533">
        <w:rPr>
          <w:rFonts w:ascii="Arial" w:hAnsi="Arial" w:cs="Arial"/>
          <w:sz w:val="20"/>
          <w:szCs w:val="20"/>
          <w:rtl/>
          <w:lang w:val="ar-IQ" w:bidi="ar-IQ"/>
        </w:rPr>
        <w:t>المواد :</w:t>
      </w:r>
      <w:proofErr w:type="gramEnd"/>
      <w:r w:rsidRPr="00666533">
        <w:rPr>
          <w:rFonts w:ascii="Arial" w:hAnsi="Arial" w:cs="Arial"/>
          <w:sz w:val="20"/>
          <w:szCs w:val="20"/>
          <w:rtl/>
          <w:lang w:val="ar-IQ" w:bidi="ar-IQ"/>
        </w:rPr>
        <w:t xml:space="preserve"> نحاس أصفر وفولاذ مقاوم للصدأ</w:t>
      </w:r>
    </w:p>
    <w:p w:rsidR="003820BA" w:rsidRPr="00666533" w:rsidRDefault="00B93421" w:rsidP="003820BA">
      <w:pPr>
        <w:pStyle w:val="Sansinterligne"/>
        <w:bidi/>
        <w:rPr>
          <w:rFonts w:ascii="Arial" w:hAnsi="Arial" w:cs="Arial"/>
          <w:sz w:val="20"/>
          <w:szCs w:val="20"/>
        </w:rPr>
      </w:pPr>
      <w:r w:rsidRPr="00666533">
        <w:rPr>
          <w:rFonts w:ascii="Arial" w:hAnsi="Arial" w:cs="Arial"/>
          <w:sz w:val="20"/>
          <w:szCs w:val="20"/>
          <w:rtl/>
          <w:lang w:val="ar-IQ" w:bidi="ar-IQ"/>
        </w:rPr>
        <w:t xml:space="preserve">لمسات ختامية تشمل: الصقل والشطف والتلميع والطلاء. </w:t>
      </w:r>
    </w:p>
    <w:p w:rsidR="003820BA" w:rsidRPr="00666533" w:rsidRDefault="00B93421" w:rsidP="003820BA">
      <w:pPr>
        <w:bidi/>
        <w:rPr>
          <w:rFonts w:ascii="Arial" w:hAnsi="Arial" w:cs="Arial"/>
          <w:sz w:val="20"/>
          <w:szCs w:val="20"/>
        </w:rPr>
      </w:pPr>
      <w:r w:rsidRPr="00666533">
        <w:rPr>
          <w:rFonts w:ascii="Arial" w:hAnsi="Arial" w:cs="Arial"/>
          <w:sz w:val="20"/>
          <w:szCs w:val="20"/>
          <w:rtl/>
          <w:lang w:val="ar-IQ" w:bidi="ar-IQ"/>
        </w:rPr>
        <w:t xml:space="preserve">نظام تعليق في السقف من خلال سلك ومشبك يوجدان في أعلى المنطاد. </w:t>
      </w:r>
      <w:r w:rsidRPr="00666533">
        <w:rPr>
          <w:rFonts w:ascii="Arial" w:hAnsi="Arial" w:cs="Arial"/>
          <w:sz w:val="20"/>
          <w:szCs w:val="20"/>
          <w:rtl/>
          <w:lang w:val="ar-IQ" w:bidi="ar-IQ"/>
        </w:rPr>
        <w:br w:type="page"/>
      </w:r>
    </w:p>
    <w:p w:rsidR="00D533B1" w:rsidRPr="00666533" w:rsidRDefault="00B93421" w:rsidP="003820BA">
      <w:pPr>
        <w:pStyle w:val="Sansinterligne"/>
        <w:bidi/>
        <w:rPr>
          <w:rFonts w:ascii="Arial" w:hAnsi="Arial" w:cs="Arial"/>
          <w:b/>
          <w:sz w:val="20"/>
          <w:szCs w:val="20"/>
        </w:rPr>
      </w:pPr>
      <w:r w:rsidRPr="00666533">
        <w:rPr>
          <w:rFonts w:ascii="Arial" w:hAnsi="Arial" w:cs="Arial"/>
          <w:b/>
          <w:bCs/>
          <w:sz w:val="20"/>
          <w:szCs w:val="20"/>
          <w:rtl/>
          <w:lang w:val="ar-IQ" w:bidi="ar-IQ"/>
        </w:rPr>
        <w:lastRenderedPageBreak/>
        <w:t>مارغو كلافييه ومدرسة الفنّ بلوزان والماجستير</w:t>
      </w:r>
    </w:p>
    <w:p w:rsidR="00A64A39" w:rsidRPr="00666533" w:rsidRDefault="00322F83" w:rsidP="003820BA">
      <w:pPr>
        <w:pStyle w:val="Sansinterligne"/>
        <w:bidi/>
        <w:rPr>
          <w:rFonts w:ascii="Arial" w:hAnsi="Arial" w:cs="Arial"/>
          <w:b/>
          <w:sz w:val="20"/>
          <w:szCs w:val="20"/>
        </w:rPr>
      </w:pPr>
    </w:p>
    <w:p w:rsidR="003820BA" w:rsidRPr="00666533" w:rsidRDefault="00B93421" w:rsidP="003820BA">
      <w:pPr>
        <w:pStyle w:val="Sansinterligne"/>
        <w:bidi/>
        <w:rPr>
          <w:rFonts w:ascii="Arial" w:hAnsi="Arial" w:cs="Arial"/>
          <w:sz w:val="20"/>
          <w:szCs w:val="20"/>
        </w:rPr>
      </w:pPr>
      <w:r w:rsidRPr="00666533">
        <w:rPr>
          <w:rFonts w:ascii="Arial" w:hAnsi="Arial" w:cs="Arial"/>
          <w:sz w:val="20"/>
          <w:szCs w:val="20"/>
          <w:rtl/>
          <w:lang w:val="ar-IQ" w:bidi="ar-IQ"/>
        </w:rPr>
        <w:t xml:space="preserve">كانت مارغو كلافييه (25 سنة) مولعة منذ نعومة أظفارها بعالم الحرف اليدوية. فهي سليلة عائلة من الحرفيين المختصين في صناعة الشوكولاطة وترعرعت في كنف احترام التقاليد ممّا جعلها تختار المهن الابداعية. وبعد الحصول على شهادة تقني سام في المنتج بمدينة </w:t>
      </w:r>
      <w:proofErr w:type="gramStart"/>
      <w:r w:rsidRPr="00666533">
        <w:rPr>
          <w:rFonts w:ascii="Arial" w:hAnsi="Arial" w:cs="Arial"/>
          <w:sz w:val="20"/>
          <w:szCs w:val="20"/>
          <w:rtl/>
          <w:lang w:val="ar-IQ" w:bidi="ar-IQ"/>
        </w:rPr>
        <w:t>روبيه</w:t>
      </w:r>
      <w:proofErr w:type="gramEnd"/>
      <w:r w:rsidRPr="00666533">
        <w:rPr>
          <w:rFonts w:ascii="Arial" w:hAnsi="Arial" w:cs="Arial"/>
          <w:sz w:val="20"/>
          <w:szCs w:val="20"/>
          <w:rtl/>
          <w:lang w:val="ar-IQ" w:bidi="ar-IQ"/>
        </w:rPr>
        <w:t xml:space="preserve"> (فرنسا) والدراسة بالأكاديمية الوطنية للفنّ بصوفيا (بلغاريا)، حصدت مارغو في عام 2017 شهادة البكالوريوس من المدرسة الوطنية العليا للفنون البصرية ببروكسيل. وقرّرت الالتحاق بمدرسة الفنّ بلوزان وخاصة ماجستير الدراسات المعمّقة في التصميم في مجال المنتجات الفخمة والحرف اليدوية بهدف تنمية خبراتها في هذا المجال. ويمكّنها هذا البرنامج، الذي رأى النور منذ قرابة العشر سنوات، من التعرّف على حقيقة العالم المهني ومن العمل مع دور مرموقة في مجال فنون الطاولة والموضة والطبخ والتجميل والساعات الراقية. </w:t>
      </w:r>
    </w:p>
    <w:p w:rsidR="003820BA" w:rsidRPr="00666533" w:rsidRDefault="00322F83" w:rsidP="003820BA">
      <w:pPr>
        <w:pStyle w:val="Sansinterligne"/>
        <w:bidi/>
        <w:rPr>
          <w:rFonts w:ascii="Arial" w:hAnsi="Arial" w:cs="Arial"/>
          <w:sz w:val="20"/>
          <w:szCs w:val="20"/>
        </w:rPr>
      </w:pPr>
    </w:p>
    <w:p w:rsidR="00A64A39" w:rsidRPr="00666533" w:rsidRDefault="00B93421" w:rsidP="003820BA">
      <w:pPr>
        <w:pStyle w:val="Sansinterligne"/>
        <w:bidi/>
        <w:rPr>
          <w:rFonts w:ascii="Arial" w:hAnsi="Arial" w:cs="Arial"/>
          <w:sz w:val="20"/>
          <w:szCs w:val="20"/>
        </w:rPr>
      </w:pPr>
      <w:r w:rsidRPr="00666533">
        <w:rPr>
          <w:rFonts w:ascii="Arial" w:hAnsi="Arial" w:cs="Arial"/>
          <w:sz w:val="20"/>
          <w:szCs w:val="20"/>
          <w:rtl/>
          <w:lang w:val="ar-IQ" w:bidi="ar-IQ"/>
        </w:rPr>
        <w:t xml:space="preserve">وتحلّ مدرسة الفنّ بلوزان في المراتب الخمس الأولى من قائمة مدارس الفنّ والتصميم بفضل الاعتراف الدولي بخبرتها في مجالات التصميم والتصوير الفوتوغرافي والرسومات والسينما والتكنولوجيات الجديدة والفنّ. واستطاعت مدرسة الفنّ بلوزان والتي يشرف عليها ألكسيس جورغاكوبولوس منذ عام 2011 أن تفرض وجودها في مجال الابداع ولاسيما من خلال مسابقة يشارك فيه ممارسون مخضرمون وفنّانون ومصمّمون يحظون بصيت عالمي ومن خلال العديد من المشاريع المشتركة والمهام التي توكلها شركات ومؤسّسات ثقافية؛ ونتيجة لذلك يكتسب التلاميذ معارف كبيرة ويتمتّعون بتجارب محفّزة تعتمد على الممارسة. </w:t>
      </w:r>
    </w:p>
    <w:p w:rsidR="00A64A39" w:rsidRPr="00666533" w:rsidRDefault="00322F83" w:rsidP="003820BA">
      <w:pPr>
        <w:pStyle w:val="Sansinterligne"/>
        <w:bidi/>
        <w:rPr>
          <w:rFonts w:ascii="Arial" w:hAnsi="Arial" w:cs="Arial"/>
          <w:sz w:val="20"/>
          <w:szCs w:val="20"/>
        </w:rPr>
      </w:pPr>
    </w:p>
    <w:p w:rsidR="00A64A39" w:rsidRPr="00666533" w:rsidRDefault="00B93421" w:rsidP="003820BA">
      <w:pPr>
        <w:pStyle w:val="Sansinterligne"/>
        <w:bidi/>
        <w:rPr>
          <w:rFonts w:ascii="Arial" w:hAnsi="Arial" w:cs="Arial"/>
          <w:sz w:val="20"/>
          <w:szCs w:val="20"/>
        </w:rPr>
      </w:pPr>
      <w:r w:rsidRPr="00666533">
        <w:rPr>
          <w:rFonts w:ascii="Arial" w:hAnsi="Arial" w:cs="Arial"/>
          <w:sz w:val="20"/>
          <w:szCs w:val="20"/>
          <w:rtl/>
          <w:lang w:val="ar-IQ" w:bidi="ar-IQ"/>
        </w:rPr>
        <w:t xml:space="preserve">ويتوجّه هذا البرنامج الفريد من نوعه إلى الطلبة المتحصّلين على البكالوريوس أو الماجستير والراغبين في مزيد تحسين قدراتهم في مجال التصميم والتعامل مع قطاعات متميّزة مثل صناعة الساعات الفاخرة والطبخ والمهن الفنية أو استخدام مواد نبيلة عبر تقنيات خاصة. ويمكّن هذا البرنامج، منذ عام 2012، الطلبة (حوالي خمسة عشر طالباً من جميع أنحاء العالم في كلّ سنة) من العمل على مشاريع تعاون مع شركات مرموقة تملك تراثاً يمتدّ على مدى قرون ومع ورشات يديرها فاعلون رئيسيون في الساحة الدولية في مجال التصميم. </w:t>
      </w:r>
    </w:p>
    <w:p w:rsidR="00362ADD" w:rsidRPr="00666533" w:rsidRDefault="00322F83" w:rsidP="003820BA">
      <w:pPr>
        <w:pStyle w:val="Sansinterligne"/>
        <w:bidi/>
        <w:rPr>
          <w:rFonts w:ascii="Arial" w:hAnsi="Arial" w:cs="Arial"/>
          <w:sz w:val="20"/>
          <w:szCs w:val="20"/>
        </w:rPr>
      </w:pPr>
    </w:p>
    <w:p w:rsidR="0088095E" w:rsidRDefault="0088095E">
      <w:pPr>
        <w:rPr>
          <w:rFonts w:ascii="Arial" w:hAnsi="Arial" w:cs="Arial"/>
          <w:b/>
          <w:sz w:val="20"/>
          <w:szCs w:val="20"/>
          <w:rtl/>
        </w:rPr>
      </w:pPr>
      <w:r>
        <w:rPr>
          <w:rFonts w:ascii="Arial" w:hAnsi="Arial" w:cs="Arial"/>
          <w:b/>
          <w:sz w:val="20"/>
          <w:szCs w:val="20"/>
          <w:rtl/>
        </w:rPr>
        <w:br w:type="page"/>
      </w:r>
    </w:p>
    <w:p w:rsidR="0088095E" w:rsidRPr="0088561A" w:rsidRDefault="0088095E" w:rsidP="0088095E">
      <w:pPr>
        <w:pStyle w:val="Sansinterligne"/>
        <w:bidi/>
        <w:jc w:val="both"/>
        <w:rPr>
          <w:rFonts w:ascii="Arial" w:hAnsi="Arial" w:cs="Arial"/>
          <w:sz w:val="18"/>
          <w:szCs w:val="18"/>
          <w:lang w:val="en-GB" w:eastAsia="de-DE"/>
        </w:rPr>
      </w:pPr>
      <w:r w:rsidRPr="0088561A">
        <w:rPr>
          <w:rFonts w:ascii="Arial" w:hAnsi="Arial" w:cs="Arial" w:hint="cs"/>
          <w:bCs/>
          <w:sz w:val="28"/>
          <w:szCs w:val="28"/>
          <w:rtl/>
          <w:lang w:val="en-GB" w:bidi="ar-AE"/>
        </w:rPr>
        <w:lastRenderedPageBreak/>
        <w:t>L'EPEE 1839.</w:t>
      </w:r>
      <w:r w:rsidRPr="0088561A">
        <w:rPr>
          <w:rFonts w:ascii="Arial" w:hAnsi="Arial" w:cs="Arial"/>
          <w:bCs/>
          <w:sz w:val="28"/>
          <w:szCs w:val="28"/>
          <w:rtl/>
          <w:lang w:val="en-GB" w:bidi="ar-AE"/>
        </w:rPr>
        <w:t xml:space="preserve"> – رائدة تصنيع ساعات المكتب والحائط في سويسرا</w:t>
      </w:r>
    </w:p>
    <w:p w:rsidR="0088095E" w:rsidRPr="0088561A" w:rsidRDefault="0088095E" w:rsidP="0088095E">
      <w:pPr>
        <w:bidi/>
        <w:spacing w:after="0" w:line="240" w:lineRule="auto"/>
        <w:jc w:val="both"/>
        <w:rPr>
          <w:rFonts w:ascii="Arial" w:eastAsia="ヒラギノ角ゴ Pro W3" w:hAnsi="Arial" w:cs="Arial"/>
          <w:b/>
          <w:kern w:val="1"/>
          <w:sz w:val="24"/>
          <w:szCs w:val="24"/>
          <w:rtl/>
          <w:lang w:eastAsia="ar-SA" w:bidi="ar-AE"/>
        </w:rPr>
      </w:pPr>
    </w:p>
    <w:p w:rsidR="0088095E" w:rsidRPr="0088561A" w:rsidRDefault="0088095E" w:rsidP="0088095E">
      <w:pPr>
        <w:pStyle w:val="Sansinterligne"/>
        <w:bidi/>
        <w:jc w:val="both"/>
        <w:rPr>
          <w:rFonts w:ascii="Arial" w:eastAsia="ヒラギノ角ゴ Pro W3" w:hAnsi="Arial" w:cs="Arial"/>
          <w:b/>
          <w:kern w:val="1"/>
          <w:rtl/>
          <w:lang w:val="en-US" w:eastAsia="ar-SA" w:bidi="ar-AE"/>
        </w:rPr>
      </w:pPr>
      <w:r w:rsidRPr="0088561A">
        <w:rPr>
          <w:rFonts w:ascii="Arial" w:eastAsia="ヒラギノ角ゴ Pro W3" w:hAnsi="Arial" w:cs="Arial"/>
          <w:b/>
          <w:kern w:val="1"/>
          <w:rtl/>
          <w:lang w:val="en-US" w:eastAsia="ar-SA" w:bidi="ar-AE"/>
        </w:rPr>
        <w:t>لما يقرب من 180 عاماً، تبرز</w:t>
      </w:r>
      <w:r w:rsidRPr="0088561A">
        <w:rPr>
          <w:rFonts w:ascii="Arial" w:hAnsi="Arial" w:cs="Arial"/>
          <w:rtl/>
          <w:lang w:val="ar-TN" w:bidi="ar-TN"/>
        </w:rPr>
        <w:t xml:space="preserve"> </w:t>
      </w:r>
      <w:proofErr w:type="spellStart"/>
      <w:r w:rsidRPr="0088561A">
        <w:rPr>
          <w:rFonts w:ascii="Arial" w:hAnsi="Arial" w:cs="Arial"/>
          <w:rtl/>
          <w:lang w:val="ar-TN" w:bidi="ar-TN"/>
        </w:rPr>
        <w:t>l’Epée</w:t>
      </w:r>
      <w:proofErr w:type="spellEnd"/>
      <w:r w:rsidRPr="0088561A">
        <w:rPr>
          <w:rFonts w:ascii="Arial" w:hAnsi="Arial" w:cs="Arial"/>
          <w:rtl/>
          <w:lang w:val="ar-TN" w:bidi="ar-TN"/>
        </w:rPr>
        <w:t xml:space="preserve"> </w:t>
      </w:r>
      <w:proofErr w:type="gramStart"/>
      <w:r w:rsidRPr="0088561A">
        <w:rPr>
          <w:rFonts w:ascii="Arial" w:hAnsi="Arial" w:cs="Arial"/>
          <w:rtl/>
          <w:lang w:val="ar-TN" w:bidi="ar-TN"/>
        </w:rPr>
        <w:t>1839</w:t>
      </w:r>
      <w:r w:rsidRPr="0088561A">
        <w:rPr>
          <w:rFonts w:ascii="Arial" w:eastAsia="ヒラギノ角ゴ Pro W3" w:hAnsi="Arial" w:cs="Arial"/>
          <w:b/>
          <w:kern w:val="1"/>
          <w:rtl/>
          <w:lang w:val="en-US" w:eastAsia="ar-SA" w:bidi="ar-AE"/>
        </w:rPr>
        <w:t xml:space="preserve">  في</w:t>
      </w:r>
      <w:proofErr w:type="gramEnd"/>
      <w:r w:rsidRPr="0088561A">
        <w:rPr>
          <w:rFonts w:ascii="Arial" w:eastAsia="ヒラギノ角ゴ Pro W3" w:hAnsi="Arial" w:cs="Arial"/>
          <w:b/>
          <w:kern w:val="1"/>
          <w:rtl/>
          <w:lang w:val="en-US" w:eastAsia="ar-SA" w:bidi="ar-AE"/>
        </w:rPr>
        <w:t xml:space="preserve"> المقدمة كشركة سويسرية تخصصت في صناعة ساعات المكتب والحائط الراقية. تأسست الشركة في العام 1839 على يد أوغست ل</w:t>
      </w:r>
      <w:r w:rsidRPr="0088561A">
        <w:rPr>
          <w:rFonts w:ascii="Arial" w:hAnsi="Arial" w:cs="Arial"/>
          <w:rtl/>
          <w:lang w:val="ar-TN" w:bidi="ar-TN"/>
        </w:rPr>
        <w:t xml:space="preserve"> </w:t>
      </w:r>
      <w:proofErr w:type="spellStart"/>
      <w:r w:rsidRPr="0088561A">
        <w:rPr>
          <w:rFonts w:ascii="Arial" w:hAnsi="Arial" w:cs="Arial"/>
          <w:rtl/>
          <w:lang w:val="ar-TN" w:bidi="ar-TN"/>
        </w:rPr>
        <w:t>l’Epée</w:t>
      </w:r>
      <w:proofErr w:type="spellEnd"/>
      <w:r w:rsidRPr="0088561A">
        <w:rPr>
          <w:rFonts w:ascii="Arial" w:hAnsi="Arial" w:cs="Arial"/>
          <w:rtl/>
          <w:lang w:val="ar-TN" w:bidi="ar-TN"/>
        </w:rPr>
        <w:t xml:space="preserve"> 1839</w:t>
      </w:r>
      <w:r w:rsidRPr="0088561A">
        <w:rPr>
          <w:rFonts w:ascii="Arial" w:hAnsi="Arial" w:cs="Arial" w:hint="cs"/>
          <w:rtl/>
          <w:lang w:val="ar-TN" w:bidi="ar-TN"/>
        </w:rPr>
        <w:t xml:space="preserve"> </w:t>
      </w:r>
      <w:proofErr w:type="spellStart"/>
      <w:r w:rsidRPr="0088561A">
        <w:rPr>
          <w:rFonts w:ascii="Arial" w:eastAsia="ヒラギノ角ゴ Pro W3" w:hAnsi="Arial" w:cs="Arial"/>
          <w:b/>
          <w:kern w:val="1"/>
          <w:rtl/>
          <w:lang w:val="en-US" w:eastAsia="ar-SA" w:bidi="ar-AE"/>
        </w:rPr>
        <w:t>يبيه</w:t>
      </w:r>
      <w:proofErr w:type="spellEnd"/>
      <w:r w:rsidRPr="0088561A">
        <w:rPr>
          <w:rFonts w:ascii="Arial" w:eastAsia="ヒラギノ角ゴ Pro W3" w:hAnsi="Arial" w:cs="Arial"/>
          <w:b/>
          <w:kern w:val="1"/>
          <w:rtl/>
          <w:lang w:val="en-US" w:eastAsia="ar-SA" w:bidi="ar-AE"/>
        </w:rPr>
        <w:t xml:space="preserve"> في منطقة </w:t>
      </w:r>
      <w:proofErr w:type="spellStart"/>
      <w:r w:rsidRPr="0088561A">
        <w:rPr>
          <w:rFonts w:ascii="Arial" w:eastAsia="ヒラギノ角ゴ Pro W3" w:hAnsi="Arial" w:cs="Arial"/>
          <w:b/>
          <w:kern w:val="1"/>
          <w:rtl/>
          <w:lang w:val="en-US" w:eastAsia="ar-SA" w:bidi="ar-AE"/>
        </w:rPr>
        <w:t>بيزانسون</w:t>
      </w:r>
      <w:proofErr w:type="spellEnd"/>
      <w:r w:rsidRPr="0088561A">
        <w:rPr>
          <w:rFonts w:ascii="Arial" w:eastAsia="ヒラギノ角ゴ Pro W3" w:hAnsi="Arial" w:cs="Arial"/>
          <w:b/>
          <w:kern w:val="1"/>
          <w:rtl/>
          <w:lang w:val="en-US" w:eastAsia="ar-SA" w:bidi="ar-AE"/>
        </w:rPr>
        <w:t xml:space="preserve"> في فرنسا، حيث ركزت الشركة في بدايتها على إنتاج الصناديق الموسيقية ومكونات الساعات، ليصبح اسم العلامة في ذلك الوقت مرادفاً للمكونات المصنوعة يدوياً بالكامل.</w:t>
      </w:r>
    </w:p>
    <w:p w:rsidR="0088095E" w:rsidRPr="0088561A" w:rsidRDefault="0088095E" w:rsidP="0088095E">
      <w:pPr>
        <w:pStyle w:val="Sansinterligne"/>
        <w:bidi/>
        <w:jc w:val="both"/>
        <w:rPr>
          <w:rFonts w:ascii="Arial" w:eastAsia="ヒラギノ角ゴ Pro W3" w:hAnsi="Arial" w:cs="Arial"/>
          <w:b/>
          <w:kern w:val="1"/>
          <w:rtl/>
          <w:lang w:val="en-US" w:eastAsia="ar-SA" w:bidi="ar-AE"/>
        </w:rPr>
      </w:pPr>
    </w:p>
    <w:p w:rsidR="0088095E" w:rsidRPr="0088561A" w:rsidRDefault="0088095E" w:rsidP="0088095E">
      <w:pPr>
        <w:pStyle w:val="Sansinterligne"/>
        <w:bidi/>
        <w:jc w:val="both"/>
        <w:rPr>
          <w:rFonts w:ascii="Arial" w:eastAsia="ヒラギノ角ゴ Pro W3" w:hAnsi="Arial" w:cs="Arial"/>
          <w:b/>
          <w:kern w:val="1"/>
          <w:rtl/>
          <w:lang w:val="en-US" w:eastAsia="ar-SA" w:bidi="ar-AE"/>
        </w:rPr>
      </w:pPr>
      <w:r w:rsidRPr="0088561A">
        <w:rPr>
          <w:rFonts w:ascii="Arial" w:eastAsia="ヒラギノ角ゴ Pro W3" w:hAnsi="Arial" w:cs="Arial"/>
          <w:b/>
          <w:kern w:val="1"/>
          <w:rtl/>
          <w:lang w:val="en-US" w:eastAsia="ar-SA" w:bidi="ar-AE"/>
        </w:rPr>
        <w:t>واعتباراً من العام 1850 فصاعداً، أصبحت هذه الشركة رائدة في تصنيع ضوابط الانفلات – مجموعات الميزان – "البارزة" للساعات، وإبداع منظّمات خصوصاً لساعات الحائط المزوّدة بمنبهات وساعات الطاولة، وكذلك الساعات الموسيقية. بعدها ذاع صيتها باعتبارها شركة متخصصة حاصلة على عدد كبير من براءات الاختراع عن مجموعات الميزان الاستثنائية، كما باعتبارها المورد الرئيسي للموازين (مجموعات الميزان) إلى العديد من شركات صناعة الساعات الشهيرة آنذاك. وقد فازت</w:t>
      </w:r>
      <w:r w:rsidRPr="0088561A">
        <w:rPr>
          <w:rFonts w:ascii="Arial" w:hAnsi="Arial" w:cs="Arial"/>
          <w:rtl/>
          <w:lang w:val="ar-TN" w:bidi="ar-TN"/>
        </w:rPr>
        <w:t xml:space="preserve"> </w:t>
      </w:r>
      <w:proofErr w:type="spellStart"/>
      <w:r w:rsidRPr="0088561A">
        <w:rPr>
          <w:rFonts w:ascii="Arial" w:hAnsi="Arial" w:cs="Arial"/>
          <w:rtl/>
          <w:lang w:val="ar-TN" w:bidi="ar-TN"/>
        </w:rPr>
        <w:t>l’Epée</w:t>
      </w:r>
      <w:proofErr w:type="spellEnd"/>
      <w:r w:rsidRPr="0088561A">
        <w:rPr>
          <w:rFonts w:ascii="Arial" w:hAnsi="Arial" w:cs="Arial"/>
          <w:rtl/>
          <w:lang w:val="ar-TN" w:bidi="ar-TN"/>
        </w:rPr>
        <w:t xml:space="preserve"> </w:t>
      </w:r>
      <w:proofErr w:type="gramStart"/>
      <w:r w:rsidRPr="0088561A">
        <w:rPr>
          <w:rFonts w:ascii="Arial" w:hAnsi="Arial" w:cs="Arial"/>
          <w:rtl/>
          <w:lang w:val="ar-TN" w:bidi="ar-TN"/>
        </w:rPr>
        <w:t>1839</w:t>
      </w:r>
      <w:r w:rsidRPr="0088561A">
        <w:rPr>
          <w:rFonts w:ascii="Arial" w:eastAsia="ヒラギノ角ゴ Pro W3" w:hAnsi="Arial" w:cs="Arial"/>
          <w:b/>
          <w:kern w:val="1"/>
          <w:rtl/>
          <w:lang w:val="en-US" w:eastAsia="ar-SA" w:bidi="ar-AE"/>
        </w:rPr>
        <w:t xml:space="preserve">  بعدد</w:t>
      </w:r>
      <w:proofErr w:type="gramEnd"/>
      <w:r w:rsidRPr="0088561A">
        <w:rPr>
          <w:rFonts w:ascii="Arial" w:eastAsia="ヒラギノ角ゴ Pro W3" w:hAnsi="Arial" w:cs="Arial"/>
          <w:b/>
          <w:kern w:val="1"/>
          <w:rtl/>
          <w:lang w:val="en-US" w:eastAsia="ar-SA" w:bidi="ar-AE"/>
        </w:rPr>
        <w:t xml:space="preserve"> من الجوائز الذهبية – الأولى - في المعارض العالمية.</w:t>
      </w:r>
    </w:p>
    <w:p w:rsidR="0088095E" w:rsidRPr="0088561A" w:rsidRDefault="0088095E" w:rsidP="0088095E">
      <w:pPr>
        <w:pStyle w:val="Sansinterligne"/>
        <w:bidi/>
        <w:jc w:val="both"/>
        <w:rPr>
          <w:rFonts w:ascii="Arial" w:eastAsia="ヒラギノ角ゴ Pro W3" w:hAnsi="Arial" w:cs="Arial"/>
          <w:b/>
          <w:kern w:val="1"/>
          <w:rtl/>
          <w:lang w:val="en-US" w:eastAsia="ar-SA" w:bidi="ar-AE"/>
        </w:rPr>
      </w:pPr>
    </w:p>
    <w:p w:rsidR="0088095E" w:rsidRPr="0088561A" w:rsidRDefault="0088095E" w:rsidP="0088095E">
      <w:pPr>
        <w:pStyle w:val="Sansinterligne"/>
        <w:bidi/>
        <w:jc w:val="both"/>
        <w:rPr>
          <w:rFonts w:ascii="Arial" w:eastAsia="ヒラギノ角ゴ Pro W3" w:hAnsi="Arial" w:cs="Arial"/>
          <w:b/>
          <w:kern w:val="1"/>
          <w:rtl/>
          <w:lang w:val="en-GB" w:eastAsia="ar-SA" w:bidi="ar-AE"/>
        </w:rPr>
      </w:pPr>
      <w:r w:rsidRPr="0088561A">
        <w:rPr>
          <w:rFonts w:ascii="Arial" w:eastAsia="ヒラギノ角ゴ Pro W3" w:hAnsi="Arial" w:cs="Arial"/>
          <w:b/>
          <w:kern w:val="1"/>
          <w:rtl/>
          <w:lang w:val="en-US" w:eastAsia="ar-SA" w:bidi="ar-AE"/>
        </w:rPr>
        <w:t xml:space="preserve">وخلال القرن العشرين، نُسب جزء كبير من الفضل في ما وصلت إليه </w:t>
      </w:r>
      <w:proofErr w:type="gramStart"/>
      <w:r w:rsidRPr="0088561A">
        <w:rPr>
          <w:rFonts w:ascii="Arial" w:eastAsia="ヒラギノ角ゴ Pro W3" w:hAnsi="Arial" w:cs="Arial"/>
          <w:b/>
          <w:kern w:val="1"/>
          <w:rtl/>
          <w:lang w:val="en-US" w:eastAsia="ar-SA" w:bidi="ar-AE"/>
        </w:rPr>
        <w:t xml:space="preserve">سمعة </w:t>
      </w:r>
      <w:r w:rsidRPr="0088561A">
        <w:rPr>
          <w:rFonts w:ascii="Arial" w:eastAsia="ヒラギノ角ゴ Pro W3" w:hAnsi="Arial" w:cs="Arial" w:hint="cs"/>
          <w:b/>
          <w:kern w:val="1"/>
          <w:rtl/>
          <w:lang w:val="en-US" w:eastAsia="ar-SA" w:bidi="ar-AE"/>
        </w:rPr>
        <w:t xml:space="preserve"> </w:t>
      </w:r>
      <w:proofErr w:type="spellStart"/>
      <w:r w:rsidRPr="0088561A">
        <w:rPr>
          <w:rFonts w:ascii="Arial" w:hAnsi="Arial" w:cs="Arial"/>
          <w:rtl/>
          <w:lang w:val="ar-TN" w:bidi="ar-TN"/>
        </w:rPr>
        <w:t>l’Epée</w:t>
      </w:r>
      <w:proofErr w:type="spellEnd"/>
      <w:proofErr w:type="gramEnd"/>
      <w:r w:rsidRPr="0088561A">
        <w:rPr>
          <w:rFonts w:ascii="Arial" w:hAnsi="Arial" w:cs="Arial"/>
          <w:rtl/>
          <w:lang w:val="ar-TN" w:bidi="ar-TN"/>
        </w:rPr>
        <w:t xml:space="preserve"> 1839</w:t>
      </w:r>
      <w:r w:rsidRPr="0088561A">
        <w:rPr>
          <w:rFonts w:ascii="Arial" w:hAnsi="Arial" w:cs="Arial" w:hint="cs"/>
          <w:rtl/>
          <w:lang w:val="ar-TN" w:bidi="ar-TN"/>
        </w:rPr>
        <w:t xml:space="preserve"> </w:t>
      </w:r>
      <w:r w:rsidRPr="0088561A">
        <w:rPr>
          <w:rFonts w:ascii="Arial" w:eastAsia="ヒラギノ角ゴ Pro W3" w:hAnsi="Arial" w:cs="Arial"/>
          <w:b/>
          <w:kern w:val="1"/>
          <w:rtl/>
          <w:lang w:val="en-US" w:eastAsia="ar-SA" w:bidi="ar-AE"/>
        </w:rPr>
        <w:t>، إلى ساعات المكتب المحمولة فائقة الروعة التي قامت بصنعها، والتي كانت بالنسبة إلى الكثيرين ساعة أصحاب النفوذ والسلطة، إضافة إلى كونها الهدية المثالية التي يقدمها مسؤولو الحكومة الفرنسية إلى ضيوفهم المرموقين. وفي العام 1976، عندما دخلت طائرة "كونكورد" الأسرع من الصوت حيز الخدمة التجارية، تم اختيار ساعات الحائط من إبداع</w:t>
      </w:r>
      <w:r w:rsidRPr="0088561A">
        <w:rPr>
          <w:rFonts w:ascii="Arial" w:hAnsi="Arial" w:cs="Arial"/>
          <w:rtl/>
          <w:lang w:val="ar-TN" w:bidi="ar-TN"/>
        </w:rPr>
        <w:t xml:space="preserve"> </w:t>
      </w:r>
      <w:proofErr w:type="spellStart"/>
      <w:r w:rsidRPr="0088561A">
        <w:rPr>
          <w:rFonts w:ascii="Arial" w:hAnsi="Arial" w:cs="Arial"/>
          <w:rtl/>
          <w:lang w:val="ar-TN" w:bidi="ar-TN"/>
        </w:rPr>
        <w:t>l’Epée</w:t>
      </w:r>
      <w:proofErr w:type="spellEnd"/>
      <w:r w:rsidRPr="0088561A">
        <w:rPr>
          <w:rFonts w:ascii="Arial" w:hAnsi="Arial" w:cs="Arial"/>
          <w:rtl/>
          <w:lang w:val="ar-TN" w:bidi="ar-TN"/>
        </w:rPr>
        <w:t xml:space="preserve"> 1839</w:t>
      </w:r>
      <w:r w:rsidRPr="0088561A">
        <w:rPr>
          <w:rFonts w:ascii="Arial" w:eastAsia="ヒラギノ角ゴ Pro W3" w:hAnsi="Arial" w:cs="Arial"/>
          <w:b/>
          <w:kern w:val="1"/>
          <w:rtl/>
          <w:lang w:val="en-US" w:eastAsia="ar-SA" w:bidi="ar-AE"/>
        </w:rPr>
        <w:t xml:space="preserve"> لتجهيز مقصورات تلك الطائرات، ما منح الركاب فرصة معرفة الوقت ومشاهدة مروره. وفي العام 1994، </w:t>
      </w:r>
      <w:proofErr w:type="gramStart"/>
      <w:r w:rsidRPr="0088561A">
        <w:rPr>
          <w:rFonts w:ascii="Arial" w:eastAsia="ヒラギノ角ゴ Pro W3" w:hAnsi="Arial" w:cs="Arial"/>
          <w:b/>
          <w:kern w:val="1"/>
          <w:rtl/>
          <w:lang w:val="en-US" w:eastAsia="ar-SA" w:bidi="ar-AE"/>
        </w:rPr>
        <w:t xml:space="preserve">عبّرت </w:t>
      </w:r>
      <w:r w:rsidRPr="0088561A">
        <w:rPr>
          <w:rFonts w:ascii="Arial" w:eastAsia="ヒラギノ角ゴ Pro W3" w:hAnsi="Arial" w:cs="Arial" w:hint="cs"/>
          <w:b/>
          <w:kern w:val="1"/>
          <w:rtl/>
          <w:lang w:val="en-US" w:eastAsia="ar-SA" w:bidi="ar-AE"/>
        </w:rPr>
        <w:t xml:space="preserve"> </w:t>
      </w:r>
      <w:proofErr w:type="spellStart"/>
      <w:r w:rsidRPr="0088561A">
        <w:rPr>
          <w:rFonts w:ascii="Arial" w:hAnsi="Arial" w:cs="Arial"/>
          <w:rtl/>
          <w:lang w:val="ar-TN" w:bidi="ar-TN"/>
        </w:rPr>
        <w:t>l’Epée</w:t>
      </w:r>
      <w:proofErr w:type="spellEnd"/>
      <w:proofErr w:type="gramEnd"/>
      <w:r w:rsidRPr="0088561A">
        <w:rPr>
          <w:rFonts w:ascii="Arial" w:hAnsi="Arial" w:cs="Arial"/>
          <w:rtl/>
          <w:lang w:val="ar-TN" w:bidi="ar-TN"/>
        </w:rPr>
        <w:t xml:space="preserve"> 1839</w:t>
      </w:r>
      <w:r w:rsidRPr="0088561A">
        <w:rPr>
          <w:rFonts w:ascii="Arial" w:eastAsia="ヒラギノ角ゴ Pro W3" w:hAnsi="Arial" w:cs="Arial"/>
          <w:b/>
          <w:kern w:val="1"/>
          <w:rtl/>
          <w:lang w:val="en-US" w:eastAsia="ar-SA" w:bidi="ar-AE"/>
        </w:rPr>
        <w:t xml:space="preserve">عن تعطشها للتحدي عندما قامت بتصنيع أكبر ساعة في العالم تشتمل على بندول مُعاوِض، والتي عُرفت باسم "المنظم العملاق" – </w:t>
      </w:r>
      <w:r w:rsidRPr="0088561A">
        <w:rPr>
          <w:rFonts w:ascii="Arial" w:eastAsia="ヒラギノ角ゴ Pro W3" w:hAnsi="Arial" w:cs="Arial"/>
          <w:bCs/>
          <w:kern w:val="1"/>
          <w:lang w:val="en-GB" w:eastAsia="ar-SA" w:bidi="ar-AE"/>
        </w:rPr>
        <w:t>Giant Regulator</w:t>
      </w:r>
      <w:r w:rsidRPr="0088561A">
        <w:rPr>
          <w:rFonts w:ascii="Arial" w:eastAsia="ヒラギノ角ゴ Pro W3" w:hAnsi="Arial" w:cs="Arial"/>
          <w:b/>
          <w:kern w:val="1"/>
          <w:rtl/>
          <w:lang w:val="en-GB" w:eastAsia="ar-SA" w:bidi="ar-AE"/>
        </w:rPr>
        <w:t xml:space="preserve">، وهو الإنجاز الذي احتفت به "موسوعة </w:t>
      </w:r>
      <w:proofErr w:type="spellStart"/>
      <w:r w:rsidRPr="0088561A">
        <w:rPr>
          <w:rFonts w:ascii="Arial" w:eastAsia="ヒラギノ角ゴ Pro W3" w:hAnsi="Arial" w:cs="Arial"/>
          <w:b/>
          <w:kern w:val="1"/>
          <w:rtl/>
          <w:lang w:val="en-GB" w:eastAsia="ar-SA" w:bidi="ar-AE"/>
        </w:rPr>
        <w:t>غينيس</w:t>
      </w:r>
      <w:proofErr w:type="spellEnd"/>
      <w:r w:rsidRPr="0088561A">
        <w:rPr>
          <w:rFonts w:ascii="Arial" w:eastAsia="ヒラギノ角ゴ Pro W3" w:hAnsi="Arial" w:cs="Arial"/>
          <w:b/>
          <w:kern w:val="1"/>
          <w:rtl/>
          <w:lang w:val="en-GB" w:eastAsia="ar-SA" w:bidi="ar-AE"/>
        </w:rPr>
        <w:t xml:space="preserve"> للأرقام القياسية" وسجلته باسم الشركة.</w:t>
      </w:r>
    </w:p>
    <w:p w:rsidR="0088095E" w:rsidRPr="0088561A" w:rsidRDefault="0088095E" w:rsidP="0088095E">
      <w:pPr>
        <w:pStyle w:val="Sansinterligne"/>
        <w:bidi/>
        <w:jc w:val="both"/>
        <w:rPr>
          <w:rFonts w:ascii="Arial" w:eastAsia="ヒラギノ角ゴ Pro W3" w:hAnsi="Arial" w:cs="Arial"/>
          <w:b/>
          <w:kern w:val="1"/>
          <w:rtl/>
          <w:lang w:val="en-GB" w:eastAsia="ar-SA" w:bidi="ar-AE"/>
        </w:rPr>
      </w:pPr>
    </w:p>
    <w:p w:rsidR="0088095E" w:rsidRPr="0088561A" w:rsidRDefault="0088095E" w:rsidP="0088095E">
      <w:pPr>
        <w:pStyle w:val="Sansinterligne"/>
        <w:bidi/>
        <w:jc w:val="both"/>
        <w:rPr>
          <w:rFonts w:ascii="Arial" w:eastAsia="ヒラギノ角ゴ Pro W3" w:hAnsi="Arial" w:cs="Arial"/>
          <w:b/>
          <w:kern w:val="1"/>
          <w:rtl/>
          <w:lang w:val="en-GB" w:eastAsia="ar-SA" w:bidi="ar-AE"/>
        </w:rPr>
      </w:pPr>
      <w:r w:rsidRPr="0088561A">
        <w:rPr>
          <w:rFonts w:ascii="Arial" w:eastAsia="ヒラギノ角ゴ Pro W3" w:hAnsi="Arial" w:cs="Arial"/>
          <w:b/>
          <w:kern w:val="1"/>
          <w:rtl/>
          <w:lang w:val="en-GB" w:eastAsia="ar-SA" w:bidi="ar-AE"/>
        </w:rPr>
        <w:t>وحالياً تتخذ "</w:t>
      </w:r>
      <w:proofErr w:type="spellStart"/>
      <w:r w:rsidRPr="0088561A">
        <w:rPr>
          <w:rFonts w:ascii="Arial" w:eastAsia="ヒラギノ角ゴ Pro W3" w:hAnsi="Arial" w:cs="Arial"/>
          <w:b/>
          <w:kern w:val="1"/>
          <w:rtl/>
          <w:lang w:val="en-GB" w:eastAsia="ar-SA" w:bidi="ar-AE"/>
        </w:rPr>
        <w:t>ليبيه</w:t>
      </w:r>
      <w:proofErr w:type="spellEnd"/>
      <w:r w:rsidRPr="0088561A">
        <w:rPr>
          <w:rFonts w:ascii="Arial" w:eastAsia="ヒラギノ角ゴ Pro W3" w:hAnsi="Arial" w:cs="Arial"/>
          <w:b/>
          <w:kern w:val="1"/>
          <w:rtl/>
          <w:lang w:val="en-GB" w:eastAsia="ar-SA" w:bidi="ar-AE"/>
        </w:rPr>
        <w:t xml:space="preserve"> 1839" من مدينة </w:t>
      </w:r>
      <w:proofErr w:type="spellStart"/>
      <w:r w:rsidRPr="0088561A">
        <w:rPr>
          <w:rFonts w:ascii="Arial" w:eastAsia="ヒラギノ角ゴ Pro W3" w:hAnsi="Arial" w:cs="Arial"/>
          <w:b/>
          <w:kern w:val="1"/>
          <w:rtl/>
          <w:lang w:val="en-GB" w:eastAsia="ar-SA" w:bidi="ar-AE"/>
        </w:rPr>
        <w:t>ديليمونت</w:t>
      </w:r>
      <w:proofErr w:type="spellEnd"/>
      <w:r w:rsidRPr="0088561A">
        <w:rPr>
          <w:rFonts w:ascii="Arial" w:eastAsia="ヒラギノ角ゴ Pro W3" w:hAnsi="Arial" w:cs="Arial"/>
          <w:b/>
          <w:kern w:val="1"/>
          <w:rtl/>
          <w:lang w:val="en-GB" w:eastAsia="ar-SA" w:bidi="ar-AE"/>
        </w:rPr>
        <w:t xml:space="preserve"> في جبال جورا السويسرية مقراً لها. وتحت إشراف رئيسها التنفيذي </w:t>
      </w:r>
      <w:proofErr w:type="spellStart"/>
      <w:r w:rsidRPr="0088561A">
        <w:rPr>
          <w:rFonts w:ascii="Arial" w:eastAsia="ヒラギノ角ゴ Pro W3" w:hAnsi="Arial" w:cs="Arial"/>
          <w:b/>
          <w:kern w:val="1"/>
          <w:rtl/>
          <w:lang w:val="en-GB" w:eastAsia="ar-SA" w:bidi="ar-AE"/>
        </w:rPr>
        <w:t>آرنو</w:t>
      </w:r>
      <w:proofErr w:type="spellEnd"/>
      <w:r w:rsidRPr="0088561A">
        <w:rPr>
          <w:rFonts w:ascii="Arial" w:eastAsia="ヒラギノ角ゴ Pro W3" w:hAnsi="Arial" w:cs="Arial"/>
          <w:b/>
          <w:kern w:val="1"/>
          <w:rtl/>
          <w:lang w:val="en-GB" w:eastAsia="ar-SA" w:bidi="ar-AE"/>
        </w:rPr>
        <w:t xml:space="preserve"> نيكولا، طوّرت الشركة تشكيلة ساعات مكتب استثنائية، تضم مجموعة واسعة من الساعات الراقية الأنيقة.</w:t>
      </w:r>
    </w:p>
    <w:p w:rsidR="0088095E" w:rsidRPr="0088561A" w:rsidRDefault="0088095E" w:rsidP="0088095E">
      <w:pPr>
        <w:pStyle w:val="Sansinterligne"/>
        <w:bidi/>
        <w:jc w:val="both"/>
        <w:rPr>
          <w:rFonts w:ascii="Arial" w:eastAsia="ヒラギノ角ゴ Pro W3" w:hAnsi="Arial" w:cs="Arial"/>
          <w:b/>
          <w:kern w:val="1"/>
          <w:rtl/>
          <w:lang w:val="en-GB" w:eastAsia="ar-SA"/>
        </w:rPr>
      </w:pPr>
    </w:p>
    <w:p w:rsidR="0088095E" w:rsidRPr="0088561A" w:rsidRDefault="0088095E" w:rsidP="0088095E">
      <w:pPr>
        <w:pStyle w:val="Sansinterligne"/>
        <w:bidi/>
        <w:ind w:left="-1"/>
        <w:jc w:val="both"/>
        <w:rPr>
          <w:rFonts w:ascii="Arial" w:eastAsia="ヒラギノ角ゴ Pro W3" w:hAnsi="Arial" w:cs="Arial"/>
          <w:b/>
          <w:kern w:val="1"/>
          <w:rtl/>
          <w:lang w:val="en-US" w:eastAsia="ar-SA" w:bidi="ar-AE"/>
        </w:rPr>
      </w:pPr>
      <w:r w:rsidRPr="0088561A">
        <w:rPr>
          <w:rFonts w:ascii="Arial" w:eastAsia="ヒラギノ角ゴ Pro W3" w:hAnsi="Arial" w:cs="Arial"/>
          <w:b/>
          <w:kern w:val="1"/>
          <w:rtl/>
          <w:lang w:val="en-US" w:eastAsia="ar-SA" w:bidi="ar-AE"/>
        </w:rPr>
        <w:t>وتقوم هذه التشكيلة على ثلاثة محاور:</w:t>
      </w:r>
    </w:p>
    <w:p w:rsidR="0088095E" w:rsidRPr="0088561A" w:rsidRDefault="0088095E" w:rsidP="0088095E">
      <w:pPr>
        <w:pStyle w:val="Sansinterligne"/>
        <w:bidi/>
        <w:ind w:left="-1"/>
        <w:jc w:val="both"/>
        <w:rPr>
          <w:rFonts w:ascii="Arial" w:eastAsia="ヒラギノ角ゴ Pro W3" w:hAnsi="Arial" w:cs="Arial"/>
          <w:b/>
          <w:kern w:val="1"/>
          <w:rtl/>
          <w:lang w:val="en-US" w:eastAsia="ar-SA" w:bidi="ar-AE"/>
        </w:rPr>
      </w:pPr>
    </w:p>
    <w:p w:rsidR="0088095E" w:rsidRPr="0088561A" w:rsidRDefault="0088095E" w:rsidP="0088095E">
      <w:pPr>
        <w:pStyle w:val="Sansinterligne"/>
        <w:numPr>
          <w:ilvl w:val="0"/>
          <w:numId w:val="5"/>
        </w:numPr>
        <w:bidi/>
        <w:jc w:val="both"/>
        <w:rPr>
          <w:rFonts w:ascii="Arial" w:eastAsia="ヒラギノ角ゴ Pro W3" w:hAnsi="Arial" w:cs="Arial"/>
          <w:b/>
          <w:kern w:val="1"/>
          <w:lang w:val="en-US" w:eastAsia="ar-SA" w:bidi="ar-AE"/>
        </w:rPr>
      </w:pPr>
      <w:r w:rsidRPr="0088561A">
        <w:rPr>
          <w:rFonts w:ascii="Arial" w:eastAsia="ヒラギノ角ゴ Pro W3" w:hAnsi="Arial" w:cs="Arial"/>
          <w:b/>
          <w:kern w:val="1"/>
          <w:rtl/>
          <w:lang w:val="en-US" w:eastAsia="ar-SA" w:bidi="ar-AE"/>
        </w:rPr>
        <w:t>الفن الإبداعي: في المقام الأول يتم تطوير النماذج الفنية غالباً بالشراكة مع المصممين الخارجيين، باعتبار هذه النماذج إبداعات مشتركة. وهذه الساعات تُدهش وتُلهم، بل أحياناً تُذهل أكثر جامعي الساعات خبرة وحنكة. حيث إن هذه الإبداعات مخصصة لأولئك الذين يبحثون، بوعي أو من دون وعي؛ عن شيء استثنائي فريد من نوعه.</w:t>
      </w:r>
    </w:p>
    <w:p w:rsidR="0088095E" w:rsidRPr="0088561A" w:rsidRDefault="0088095E" w:rsidP="0088095E">
      <w:pPr>
        <w:pStyle w:val="Sansinterligne"/>
        <w:bidi/>
        <w:jc w:val="both"/>
        <w:rPr>
          <w:rFonts w:ascii="Arial" w:eastAsia="ヒラギノ角ゴ Pro W3" w:hAnsi="Arial" w:cs="Arial"/>
          <w:b/>
          <w:kern w:val="1"/>
          <w:lang w:val="en-GB" w:eastAsia="ar-SA" w:bidi="ar-AE"/>
        </w:rPr>
      </w:pPr>
    </w:p>
    <w:p w:rsidR="0088095E" w:rsidRPr="0088561A" w:rsidRDefault="0088095E" w:rsidP="0088095E">
      <w:pPr>
        <w:pStyle w:val="Sansinterligne"/>
        <w:numPr>
          <w:ilvl w:val="0"/>
          <w:numId w:val="5"/>
        </w:numPr>
        <w:bidi/>
        <w:jc w:val="both"/>
        <w:rPr>
          <w:rFonts w:ascii="Arial" w:eastAsia="ヒラギノ角ゴ Pro W3" w:hAnsi="Arial" w:cs="Arial"/>
          <w:b/>
          <w:kern w:val="1"/>
          <w:rtl/>
          <w:lang w:val="en-US" w:eastAsia="ar-SA" w:bidi="ar-AE"/>
        </w:rPr>
      </w:pPr>
      <w:r w:rsidRPr="0088561A">
        <w:rPr>
          <w:rFonts w:ascii="Arial" w:eastAsia="ヒラギノ角ゴ Pro W3" w:hAnsi="Arial" w:cs="Arial"/>
          <w:b/>
          <w:kern w:val="1"/>
          <w:rtl/>
          <w:lang w:val="en-US" w:eastAsia="ar-SA" w:bidi="ar-AE"/>
        </w:rPr>
        <w:t xml:space="preserve">الساعات المعاصرة: هي إبداعات تقنية ذات تصميم معاصر (لا </w:t>
      </w:r>
      <w:proofErr w:type="spellStart"/>
      <w:r w:rsidRPr="0088561A">
        <w:rPr>
          <w:rFonts w:ascii="Arial" w:eastAsia="ヒラギノ角ゴ Pro W3" w:hAnsi="Arial" w:cs="Arial"/>
          <w:b/>
          <w:kern w:val="1"/>
          <w:rtl/>
          <w:lang w:val="en-US" w:eastAsia="ar-SA" w:bidi="ar-AE"/>
        </w:rPr>
        <w:t>ديويل</w:t>
      </w:r>
      <w:proofErr w:type="spellEnd"/>
      <w:r w:rsidRPr="0088561A">
        <w:rPr>
          <w:rFonts w:ascii="Arial" w:eastAsia="ヒラギノ角ゴ Pro W3" w:hAnsi="Arial" w:cs="Arial"/>
          <w:b/>
          <w:kern w:val="1"/>
          <w:rtl/>
          <w:lang w:val="en-US" w:eastAsia="ar-SA" w:bidi="ar-AE"/>
        </w:rPr>
        <w:t xml:space="preserve">، ودويه، وغيرهما)، وموديلات رائدة متطورة صغيرة الحجم (لا تور)، تتضمن تعقيدات ساعاتية مثل الثواني الارتدادية، ومؤشرات الطاقة الاحتياطية، وعرض أطوار القمر، وآليات </w:t>
      </w:r>
      <w:proofErr w:type="spellStart"/>
      <w:r w:rsidRPr="0088561A">
        <w:rPr>
          <w:rFonts w:ascii="Arial" w:eastAsia="ヒラギノ角ゴ Pro W3" w:hAnsi="Arial" w:cs="Arial"/>
          <w:b/>
          <w:kern w:val="1"/>
          <w:rtl/>
          <w:lang w:val="en-US" w:eastAsia="ar-SA" w:bidi="ar-AE"/>
        </w:rPr>
        <w:t>التوربيون</w:t>
      </w:r>
      <w:proofErr w:type="spellEnd"/>
      <w:r w:rsidRPr="0088561A">
        <w:rPr>
          <w:rFonts w:ascii="Arial" w:eastAsia="ヒラギノ角ゴ Pro W3" w:hAnsi="Arial" w:cs="Arial"/>
          <w:b/>
          <w:kern w:val="1"/>
          <w:rtl/>
          <w:lang w:val="en-US" w:eastAsia="ar-SA" w:bidi="ar-AE"/>
        </w:rPr>
        <w:t>، وآليات الرنين، والتقاويم الدائمة.</w:t>
      </w:r>
    </w:p>
    <w:p w:rsidR="0088095E" w:rsidRPr="0088561A" w:rsidRDefault="0088095E" w:rsidP="0088095E">
      <w:pPr>
        <w:pStyle w:val="Sansinterligne"/>
        <w:bidi/>
        <w:ind w:left="359"/>
        <w:jc w:val="both"/>
        <w:rPr>
          <w:rFonts w:ascii="Arial" w:eastAsia="ヒラギノ角ゴ Pro W3" w:hAnsi="Arial" w:cs="Arial"/>
          <w:b/>
          <w:kern w:val="1"/>
          <w:lang w:val="en-GB" w:eastAsia="ar-SA" w:bidi="ar-AE"/>
        </w:rPr>
      </w:pPr>
    </w:p>
    <w:p w:rsidR="0088095E" w:rsidRPr="0088561A" w:rsidRDefault="0088095E" w:rsidP="0088095E">
      <w:pPr>
        <w:pStyle w:val="Sansinterligne"/>
        <w:numPr>
          <w:ilvl w:val="0"/>
          <w:numId w:val="5"/>
        </w:numPr>
        <w:bidi/>
        <w:jc w:val="both"/>
        <w:rPr>
          <w:rFonts w:ascii="Arial" w:eastAsia="ヒラギノ角ゴ Pro W3" w:hAnsi="Arial" w:cs="Arial"/>
          <w:b/>
          <w:kern w:val="1"/>
          <w:lang w:val="en-US" w:eastAsia="ar-SA" w:bidi="ar-AE"/>
        </w:rPr>
      </w:pPr>
      <w:r w:rsidRPr="0088561A">
        <w:rPr>
          <w:rFonts w:ascii="Arial" w:eastAsia="ヒラギノ角ゴ Pro W3" w:hAnsi="Arial" w:cs="Arial"/>
          <w:b/>
          <w:kern w:val="1"/>
          <w:rtl/>
          <w:lang w:val="en-US" w:eastAsia="ar-SA" w:bidi="ar-AE"/>
        </w:rPr>
        <w:t xml:space="preserve"> ساعات الطاولة المحمولة: ساعات الطاولة المحمولة، والتي تُعرف أيضاً باسم "ساعات المكتب". وهذه الموديلات التاريخية النابعة من إرث العلامة العريق، تضم أيضاً حصتها العادلة من التعقيدات: آليات الرنين، ومكررات الدقائق (الساعات الدقّاقة)، والتقاويم، وعرض أطوار القمر، وآليات </w:t>
      </w:r>
      <w:proofErr w:type="spellStart"/>
      <w:r w:rsidRPr="0088561A">
        <w:rPr>
          <w:rFonts w:ascii="Arial" w:eastAsia="ヒラギノ角ゴ Pro W3" w:hAnsi="Arial" w:cs="Arial"/>
          <w:b/>
          <w:kern w:val="1"/>
          <w:rtl/>
          <w:lang w:val="en-US" w:eastAsia="ar-SA" w:bidi="ar-AE"/>
        </w:rPr>
        <w:t>التوربيون</w:t>
      </w:r>
      <w:proofErr w:type="spellEnd"/>
      <w:r w:rsidRPr="0088561A">
        <w:rPr>
          <w:rFonts w:ascii="Arial" w:eastAsia="ヒラギノ角ゴ Pro W3" w:hAnsi="Arial" w:cs="Arial"/>
          <w:b/>
          <w:kern w:val="1"/>
          <w:rtl/>
          <w:lang w:val="en-US" w:eastAsia="ar-SA" w:bidi="ar-AE"/>
        </w:rPr>
        <w:t>، والكثير غيرها.</w:t>
      </w:r>
    </w:p>
    <w:p w:rsidR="0088095E" w:rsidRPr="0088561A" w:rsidRDefault="0088095E" w:rsidP="0088095E">
      <w:pPr>
        <w:pStyle w:val="Sansinterligne"/>
        <w:bidi/>
        <w:ind w:left="359"/>
        <w:jc w:val="both"/>
        <w:rPr>
          <w:rFonts w:ascii="Arial" w:eastAsia="ヒラギノ角ゴ Pro W3" w:hAnsi="Arial" w:cs="Arial"/>
          <w:b/>
          <w:kern w:val="1"/>
          <w:lang w:val="en-GB" w:eastAsia="ar-SA" w:bidi="ar-AE"/>
        </w:rPr>
      </w:pPr>
    </w:p>
    <w:p w:rsidR="0088095E" w:rsidRPr="008C4AB5" w:rsidRDefault="0088095E" w:rsidP="0088095E">
      <w:pPr>
        <w:pStyle w:val="Sansinterligne"/>
        <w:bidi/>
        <w:ind w:left="-1"/>
        <w:jc w:val="both"/>
        <w:rPr>
          <w:rFonts w:ascii="Arial" w:eastAsia="ヒラギノ角ゴ Pro W3" w:hAnsi="Arial" w:cs="Arial"/>
          <w:b/>
          <w:kern w:val="1"/>
          <w:rtl/>
          <w:lang w:val="en-US" w:eastAsia="ar-SA" w:bidi="ar-AE"/>
        </w:rPr>
      </w:pPr>
      <w:r w:rsidRPr="0088561A">
        <w:rPr>
          <w:rFonts w:ascii="Arial" w:eastAsia="ヒラギノ角ゴ Pro W3" w:hAnsi="Arial" w:cs="Arial"/>
          <w:b/>
          <w:kern w:val="1"/>
          <w:rtl/>
          <w:lang w:val="en-US" w:eastAsia="ar-SA" w:bidi="ar-AE"/>
        </w:rPr>
        <w:t>يتم تصميم وتصنيع جميع الموديلات داخلياً لدى الدار. ومع الوقت، أصبح كل من البراعة التقنية التي تُصنع بها هذه الموديلات، وما تتميز به من مزيج يجمع بين الشكل الرائع والوظيفة العالية، ومعدل الطاقة الاحتياطية التي تدوم طويلاً جداً، والتشطيبات الاستثنائية؛ من أبرز السمات المميزة لساعات هذه العلامة.</w:t>
      </w:r>
    </w:p>
    <w:p w:rsidR="00A64A39" w:rsidRPr="0088095E" w:rsidRDefault="00322F83" w:rsidP="00BD235C">
      <w:pPr>
        <w:bidi/>
        <w:rPr>
          <w:rFonts w:ascii="Arial" w:hAnsi="Arial" w:cs="Arial"/>
          <w:b/>
          <w:sz w:val="20"/>
          <w:szCs w:val="20"/>
          <w:lang w:val="en-GB" w:bidi="ar-AE"/>
        </w:rPr>
      </w:pPr>
    </w:p>
    <w:sectPr w:rsidR="00A64A39" w:rsidRPr="0088095E" w:rsidSect="00697BB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F83" w:rsidRDefault="00322F83">
      <w:pPr>
        <w:spacing w:after="0" w:line="240" w:lineRule="auto"/>
      </w:pPr>
      <w:r>
        <w:separator/>
      </w:r>
    </w:p>
  </w:endnote>
  <w:endnote w:type="continuationSeparator" w:id="0">
    <w:p w:rsidR="00322F83" w:rsidRDefault="00322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80"/>
    <w:family w:val="auto"/>
    <w:pitch w:val="variable"/>
    <w:sig w:usb0="00000000" w:usb1="7AC7FFFF" w:usb2="00000012" w:usb3="00000000" w:csb0="0002000D"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5E" w:rsidRPr="00026AAB" w:rsidRDefault="0088095E" w:rsidP="0088095E">
    <w:pPr>
      <w:pStyle w:val="Sansinterligne"/>
      <w:bidi/>
      <w:rPr>
        <w:rFonts w:ascii="Arial" w:hAnsi="Arial" w:cs="Arial"/>
        <w:sz w:val="18"/>
        <w:szCs w:val="18"/>
      </w:rPr>
    </w:pPr>
    <w:r>
      <w:rPr>
        <w:rtl/>
        <w:lang w:val="ar-TN" w:bidi="ar-TN"/>
      </w:rPr>
      <w:tab/>
    </w:r>
    <w:r w:rsidRPr="00026AAB">
      <w:rPr>
        <w:rFonts w:ascii="Arial" w:hAnsi="Arial" w:cs="Arial"/>
        <w:sz w:val="18"/>
        <w:szCs w:val="18"/>
        <w:rtl/>
        <w:lang w:val="ar-TN" w:bidi="ar-TN"/>
      </w:rPr>
      <w:t xml:space="preserve">للحصول على مزيد من المعلومات، يُرجى الاتصال بـ  </w:t>
    </w:r>
  </w:p>
  <w:p w:rsidR="0088095E" w:rsidRPr="00026AAB" w:rsidRDefault="0088095E" w:rsidP="0088095E">
    <w:pPr>
      <w:pStyle w:val="Sansinterligne"/>
      <w:bidi/>
      <w:rPr>
        <w:rFonts w:ascii="Arial" w:hAnsi="Arial" w:cs="Arial"/>
        <w:sz w:val="18"/>
        <w:szCs w:val="18"/>
      </w:rPr>
    </w:pPr>
    <w:proofErr w:type="gramStart"/>
    <w:r w:rsidRPr="00026AAB">
      <w:rPr>
        <w:rFonts w:ascii="Arial" w:hAnsi="Arial" w:cs="Arial"/>
        <w:sz w:val="18"/>
        <w:szCs w:val="18"/>
        <w:rtl/>
        <w:lang w:val="ar-TN" w:bidi="ar-TN"/>
      </w:rPr>
      <w:t>Marketing@swiza.ch  +</w:t>
    </w:r>
    <w:proofErr w:type="gramEnd"/>
    <w:r w:rsidRPr="00026AAB">
      <w:rPr>
        <w:rFonts w:ascii="Arial" w:hAnsi="Arial" w:cs="Arial"/>
        <w:sz w:val="18"/>
        <w:szCs w:val="18"/>
        <w:rtl/>
        <w:lang w:val="ar-TN" w:bidi="ar-TN"/>
      </w:rPr>
      <w:t>41 (0)32 421 94 10</w:t>
    </w:r>
    <w:r w:rsidRPr="00026AAB">
      <w:rPr>
        <w:rFonts w:ascii="Arial" w:hAnsi="Arial" w:cs="Arial"/>
        <w:sz w:val="18"/>
        <w:szCs w:val="18"/>
        <w:rtl/>
        <w:lang w:val="ar-TN" w:bidi="ar-TN"/>
      </w:rPr>
      <w:br/>
    </w:r>
    <w:proofErr w:type="spellStart"/>
    <w:r w:rsidRPr="00026AAB">
      <w:rPr>
        <w:rFonts w:ascii="Arial" w:hAnsi="Arial" w:cs="Arial"/>
        <w:sz w:val="18"/>
        <w:szCs w:val="18"/>
        <w:rtl/>
        <w:lang w:val="ar-TN" w:bidi="ar-TN"/>
      </w:rPr>
      <w:t>L’Epée</w:t>
    </w:r>
    <w:proofErr w:type="spellEnd"/>
    <w:r w:rsidRPr="00026AAB">
      <w:rPr>
        <w:rFonts w:ascii="Arial" w:hAnsi="Arial" w:cs="Arial"/>
        <w:sz w:val="18"/>
        <w:szCs w:val="18"/>
        <w:rtl/>
        <w:lang w:val="ar-TN" w:bidi="ar-TN"/>
      </w:rPr>
      <w:t xml:space="preserve"> 1839, </w:t>
    </w:r>
    <w:proofErr w:type="spellStart"/>
    <w:r w:rsidRPr="00026AAB">
      <w:rPr>
        <w:rFonts w:ascii="Arial" w:hAnsi="Arial" w:cs="Arial"/>
        <w:sz w:val="18"/>
        <w:szCs w:val="18"/>
        <w:rtl/>
        <w:lang w:val="ar-TN" w:bidi="ar-TN"/>
      </w:rPr>
      <w:t>Brand</w:t>
    </w:r>
    <w:proofErr w:type="spellEnd"/>
    <w:r w:rsidRPr="00026AAB">
      <w:rPr>
        <w:rFonts w:ascii="Arial" w:hAnsi="Arial" w:cs="Arial"/>
        <w:sz w:val="18"/>
        <w:szCs w:val="18"/>
        <w:rtl/>
        <w:lang w:val="ar-TN" w:bidi="ar-TN"/>
      </w:rPr>
      <w:t xml:space="preserve"> </w:t>
    </w:r>
    <w:proofErr w:type="spellStart"/>
    <w:r w:rsidRPr="00026AAB">
      <w:rPr>
        <w:rFonts w:ascii="Arial" w:hAnsi="Arial" w:cs="Arial"/>
        <w:sz w:val="18"/>
        <w:szCs w:val="18"/>
        <w:rtl/>
        <w:lang w:val="ar-TN" w:bidi="ar-TN"/>
      </w:rPr>
      <w:t>of</w:t>
    </w:r>
    <w:proofErr w:type="spellEnd"/>
    <w:r w:rsidRPr="00026AAB">
      <w:rPr>
        <w:rFonts w:ascii="Arial" w:hAnsi="Arial" w:cs="Arial"/>
        <w:sz w:val="18"/>
        <w:szCs w:val="18"/>
        <w:rtl/>
        <w:lang w:val="ar-TN" w:bidi="ar-TN"/>
      </w:rPr>
      <w:t xml:space="preserve"> SWIZA SA </w:t>
    </w:r>
    <w:proofErr w:type="spellStart"/>
    <w:r w:rsidRPr="00026AAB">
      <w:rPr>
        <w:rFonts w:ascii="Arial" w:hAnsi="Arial" w:cs="Arial"/>
        <w:sz w:val="18"/>
        <w:szCs w:val="18"/>
        <w:rtl/>
        <w:lang w:val="ar-TN" w:bidi="ar-TN"/>
      </w:rPr>
      <w:t>Manufacture</w:t>
    </w:r>
    <w:proofErr w:type="spellEnd"/>
    <w:r w:rsidRPr="00026AAB">
      <w:rPr>
        <w:rFonts w:ascii="Arial" w:hAnsi="Arial" w:cs="Arial"/>
        <w:sz w:val="18"/>
        <w:szCs w:val="18"/>
        <w:rtl/>
        <w:lang w:val="ar-TN" w:bidi="ar-TN"/>
      </w:rPr>
      <w:t xml:space="preserve">, </w:t>
    </w:r>
    <w:proofErr w:type="spellStart"/>
    <w:r w:rsidRPr="00026AAB">
      <w:rPr>
        <w:rFonts w:ascii="Arial" w:hAnsi="Arial" w:cs="Arial"/>
        <w:sz w:val="18"/>
        <w:szCs w:val="18"/>
        <w:rtl/>
        <w:lang w:val="ar-TN" w:bidi="ar-TN"/>
      </w:rPr>
      <w:t>rue</w:t>
    </w:r>
    <w:proofErr w:type="spellEnd"/>
    <w:r w:rsidRPr="00026AAB">
      <w:rPr>
        <w:rFonts w:ascii="Arial" w:hAnsi="Arial" w:cs="Arial"/>
        <w:sz w:val="18"/>
        <w:szCs w:val="18"/>
        <w:rtl/>
        <w:lang w:val="ar-TN" w:bidi="ar-TN"/>
      </w:rPr>
      <w:t xml:space="preserve"> </w:t>
    </w:r>
    <w:proofErr w:type="spellStart"/>
    <w:r w:rsidRPr="00026AAB">
      <w:rPr>
        <w:rFonts w:ascii="Arial" w:hAnsi="Arial" w:cs="Arial"/>
        <w:sz w:val="18"/>
        <w:szCs w:val="18"/>
        <w:rtl/>
        <w:lang w:val="ar-TN" w:bidi="ar-TN"/>
      </w:rPr>
      <w:t>St-Maurice</w:t>
    </w:r>
    <w:proofErr w:type="spellEnd"/>
    <w:r w:rsidRPr="00026AAB">
      <w:rPr>
        <w:rFonts w:ascii="Arial" w:hAnsi="Arial" w:cs="Arial"/>
        <w:sz w:val="18"/>
        <w:szCs w:val="18"/>
        <w:rtl/>
        <w:lang w:val="ar-TN" w:bidi="ar-TN"/>
      </w:rPr>
      <w:t xml:space="preserve"> 1, 2800 </w:t>
    </w:r>
    <w:proofErr w:type="spellStart"/>
    <w:r w:rsidRPr="00026AAB">
      <w:rPr>
        <w:rFonts w:ascii="Arial" w:hAnsi="Arial" w:cs="Arial"/>
        <w:sz w:val="18"/>
        <w:szCs w:val="18"/>
        <w:rtl/>
        <w:lang w:val="ar-TN" w:bidi="ar-TN"/>
      </w:rPr>
      <w:t>Delémont</w:t>
    </w:r>
    <w:proofErr w:type="spellEnd"/>
    <w:r w:rsidRPr="00026AAB">
      <w:rPr>
        <w:rFonts w:ascii="Arial" w:hAnsi="Arial" w:cs="Arial"/>
        <w:sz w:val="18"/>
        <w:szCs w:val="18"/>
        <w:rtl/>
        <w:lang w:val="ar-TN" w:bidi="ar-TN"/>
      </w:rPr>
      <w:t xml:space="preserve">, </w:t>
    </w:r>
    <w:proofErr w:type="spellStart"/>
    <w:r w:rsidRPr="00026AAB">
      <w:rPr>
        <w:rFonts w:ascii="Arial" w:hAnsi="Arial" w:cs="Arial"/>
        <w:sz w:val="18"/>
        <w:szCs w:val="18"/>
        <w:rtl/>
        <w:lang w:val="ar-TN" w:bidi="ar-TN"/>
      </w:rPr>
      <w:t>Suisse</w:t>
    </w:r>
    <w:proofErr w:type="spellEnd"/>
  </w:p>
  <w:p w:rsidR="0088095E" w:rsidRDefault="0088095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F83" w:rsidRDefault="00322F83">
      <w:pPr>
        <w:spacing w:after="0" w:line="240" w:lineRule="auto"/>
      </w:pPr>
      <w:r>
        <w:separator/>
      </w:r>
    </w:p>
  </w:footnote>
  <w:footnote w:type="continuationSeparator" w:id="0">
    <w:p w:rsidR="00322F83" w:rsidRDefault="00322F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52" w:rsidRDefault="00B93421">
    <w:pPr>
      <w:pStyle w:val="En-tte"/>
      <w:bidi/>
    </w:pPr>
    <w:r w:rsidRPr="0006025C">
      <w:rPr>
        <w:noProof/>
        <w:lang w:val="fr-CH" w:eastAsia="fr-CH"/>
      </w:rPr>
      <w:drawing>
        <wp:anchor distT="0" distB="0" distL="114300" distR="114300" simplePos="0" relativeHeight="251658240" behindDoc="0" locked="0" layoutInCell="1" allowOverlap="1">
          <wp:simplePos x="0" y="0"/>
          <wp:positionH relativeFrom="column">
            <wp:posOffset>-621499</wp:posOffset>
          </wp:positionH>
          <wp:positionV relativeFrom="paragraph">
            <wp:posOffset>-266700</wp:posOffset>
          </wp:positionV>
          <wp:extent cx="747423" cy="747422"/>
          <wp:effectExtent l="1905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7423" cy="747422"/>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22D4A"/>
    <w:multiLevelType w:val="hybridMultilevel"/>
    <w:tmpl w:val="F7B6CA5A"/>
    <w:lvl w:ilvl="0" w:tplc="64C2C8F8">
      <w:start w:val="74"/>
      <w:numFmt w:val="bullet"/>
      <w:lvlText w:val="-"/>
      <w:lvlJc w:val="left"/>
      <w:pPr>
        <w:ind w:left="720" w:hanging="360"/>
      </w:pPr>
      <w:rPr>
        <w:rFonts w:ascii="Arial" w:eastAsiaTheme="minorHAnsi" w:hAnsi="Arial" w:cs="Arial" w:hint="default"/>
      </w:rPr>
    </w:lvl>
    <w:lvl w:ilvl="1" w:tplc="8D0ECCBE" w:tentative="1">
      <w:start w:val="1"/>
      <w:numFmt w:val="bullet"/>
      <w:lvlText w:val="o"/>
      <w:lvlJc w:val="left"/>
      <w:pPr>
        <w:ind w:left="1440" w:hanging="360"/>
      </w:pPr>
      <w:rPr>
        <w:rFonts w:ascii="Courier New" w:hAnsi="Courier New" w:cs="Courier New" w:hint="default"/>
      </w:rPr>
    </w:lvl>
    <w:lvl w:ilvl="2" w:tplc="2E6A134C" w:tentative="1">
      <w:start w:val="1"/>
      <w:numFmt w:val="bullet"/>
      <w:lvlText w:val=""/>
      <w:lvlJc w:val="left"/>
      <w:pPr>
        <w:ind w:left="2160" w:hanging="360"/>
      </w:pPr>
      <w:rPr>
        <w:rFonts w:ascii="Wingdings" w:hAnsi="Wingdings" w:hint="default"/>
      </w:rPr>
    </w:lvl>
    <w:lvl w:ilvl="3" w:tplc="B20C19F2" w:tentative="1">
      <w:start w:val="1"/>
      <w:numFmt w:val="bullet"/>
      <w:lvlText w:val=""/>
      <w:lvlJc w:val="left"/>
      <w:pPr>
        <w:ind w:left="2880" w:hanging="360"/>
      </w:pPr>
      <w:rPr>
        <w:rFonts w:ascii="Symbol" w:hAnsi="Symbol" w:hint="default"/>
      </w:rPr>
    </w:lvl>
    <w:lvl w:ilvl="4" w:tplc="B49091BE" w:tentative="1">
      <w:start w:val="1"/>
      <w:numFmt w:val="bullet"/>
      <w:lvlText w:val="o"/>
      <w:lvlJc w:val="left"/>
      <w:pPr>
        <w:ind w:left="3600" w:hanging="360"/>
      </w:pPr>
      <w:rPr>
        <w:rFonts w:ascii="Courier New" w:hAnsi="Courier New" w:cs="Courier New" w:hint="default"/>
      </w:rPr>
    </w:lvl>
    <w:lvl w:ilvl="5" w:tplc="A8729DA8" w:tentative="1">
      <w:start w:val="1"/>
      <w:numFmt w:val="bullet"/>
      <w:lvlText w:val=""/>
      <w:lvlJc w:val="left"/>
      <w:pPr>
        <w:ind w:left="4320" w:hanging="360"/>
      </w:pPr>
      <w:rPr>
        <w:rFonts w:ascii="Wingdings" w:hAnsi="Wingdings" w:hint="default"/>
      </w:rPr>
    </w:lvl>
    <w:lvl w:ilvl="6" w:tplc="C7F0C33E" w:tentative="1">
      <w:start w:val="1"/>
      <w:numFmt w:val="bullet"/>
      <w:lvlText w:val=""/>
      <w:lvlJc w:val="left"/>
      <w:pPr>
        <w:ind w:left="5040" w:hanging="360"/>
      </w:pPr>
      <w:rPr>
        <w:rFonts w:ascii="Symbol" w:hAnsi="Symbol" w:hint="default"/>
      </w:rPr>
    </w:lvl>
    <w:lvl w:ilvl="7" w:tplc="A4C6ED2E" w:tentative="1">
      <w:start w:val="1"/>
      <w:numFmt w:val="bullet"/>
      <w:lvlText w:val="o"/>
      <w:lvlJc w:val="left"/>
      <w:pPr>
        <w:ind w:left="5760" w:hanging="360"/>
      </w:pPr>
      <w:rPr>
        <w:rFonts w:ascii="Courier New" w:hAnsi="Courier New" w:cs="Courier New" w:hint="default"/>
      </w:rPr>
    </w:lvl>
    <w:lvl w:ilvl="8" w:tplc="B86EDE70" w:tentative="1">
      <w:start w:val="1"/>
      <w:numFmt w:val="bullet"/>
      <w:lvlText w:val=""/>
      <w:lvlJc w:val="left"/>
      <w:pPr>
        <w:ind w:left="6480" w:hanging="360"/>
      </w:pPr>
      <w:rPr>
        <w:rFonts w:ascii="Wingdings" w:hAnsi="Wingdings" w:hint="default"/>
      </w:rPr>
    </w:lvl>
  </w:abstractNum>
  <w:abstractNum w:abstractNumId="1" w15:restartNumberingAfterBreak="0">
    <w:nsid w:val="24477A34"/>
    <w:multiLevelType w:val="hybridMultilevel"/>
    <w:tmpl w:val="EA960BF8"/>
    <w:lvl w:ilvl="0" w:tplc="C2A49A6E">
      <w:start w:val="74"/>
      <w:numFmt w:val="bullet"/>
      <w:lvlText w:val="-"/>
      <w:lvlJc w:val="left"/>
      <w:pPr>
        <w:ind w:left="1068" w:hanging="360"/>
      </w:pPr>
      <w:rPr>
        <w:rFonts w:ascii="Calibri" w:eastAsiaTheme="minorHAnsi" w:hAnsi="Calibri" w:cstheme="minorBidi" w:hint="default"/>
      </w:rPr>
    </w:lvl>
    <w:lvl w:ilvl="1" w:tplc="0BC60D5C">
      <w:start w:val="1"/>
      <w:numFmt w:val="bullet"/>
      <w:lvlText w:val="o"/>
      <w:lvlJc w:val="left"/>
      <w:pPr>
        <w:ind w:left="1788" w:hanging="360"/>
      </w:pPr>
      <w:rPr>
        <w:rFonts w:ascii="Courier New" w:hAnsi="Courier New" w:cs="Courier New" w:hint="default"/>
      </w:rPr>
    </w:lvl>
    <w:lvl w:ilvl="2" w:tplc="D76CD646" w:tentative="1">
      <w:start w:val="1"/>
      <w:numFmt w:val="bullet"/>
      <w:lvlText w:val=""/>
      <w:lvlJc w:val="left"/>
      <w:pPr>
        <w:ind w:left="2508" w:hanging="360"/>
      </w:pPr>
      <w:rPr>
        <w:rFonts w:ascii="Wingdings" w:hAnsi="Wingdings" w:hint="default"/>
      </w:rPr>
    </w:lvl>
    <w:lvl w:ilvl="3" w:tplc="E412234A" w:tentative="1">
      <w:start w:val="1"/>
      <w:numFmt w:val="bullet"/>
      <w:lvlText w:val=""/>
      <w:lvlJc w:val="left"/>
      <w:pPr>
        <w:ind w:left="3228" w:hanging="360"/>
      </w:pPr>
      <w:rPr>
        <w:rFonts w:ascii="Symbol" w:hAnsi="Symbol" w:hint="default"/>
      </w:rPr>
    </w:lvl>
    <w:lvl w:ilvl="4" w:tplc="1624C760" w:tentative="1">
      <w:start w:val="1"/>
      <w:numFmt w:val="bullet"/>
      <w:lvlText w:val="o"/>
      <w:lvlJc w:val="left"/>
      <w:pPr>
        <w:ind w:left="3948" w:hanging="360"/>
      </w:pPr>
      <w:rPr>
        <w:rFonts w:ascii="Courier New" w:hAnsi="Courier New" w:cs="Courier New" w:hint="default"/>
      </w:rPr>
    </w:lvl>
    <w:lvl w:ilvl="5" w:tplc="392C971C" w:tentative="1">
      <w:start w:val="1"/>
      <w:numFmt w:val="bullet"/>
      <w:lvlText w:val=""/>
      <w:lvlJc w:val="left"/>
      <w:pPr>
        <w:ind w:left="4668" w:hanging="360"/>
      </w:pPr>
      <w:rPr>
        <w:rFonts w:ascii="Wingdings" w:hAnsi="Wingdings" w:hint="default"/>
      </w:rPr>
    </w:lvl>
    <w:lvl w:ilvl="6" w:tplc="77B4AA58" w:tentative="1">
      <w:start w:val="1"/>
      <w:numFmt w:val="bullet"/>
      <w:lvlText w:val=""/>
      <w:lvlJc w:val="left"/>
      <w:pPr>
        <w:ind w:left="5388" w:hanging="360"/>
      </w:pPr>
      <w:rPr>
        <w:rFonts w:ascii="Symbol" w:hAnsi="Symbol" w:hint="default"/>
      </w:rPr>
    </w:lvl>
    <w:lvl w:ilvl="7" w:tplc="89A4C6EC" w:tentative="1">
      <w:start w:val="1"/>
      <w:numFmt w:val="bullet"/>
      <w:lvlText w:val="o"/>
      <w:lvlJc w:val="left"/>
      <w:pPr>
        <w:ind w:left="6108" w:hanging="360"/>
      </w:pPr>
      <w:rPr>
        <w:rFonts w:ascii="Courier New" w:hAnsi="Courier New" w:cs="Courier New" w:hint="default"/>
      </w:rPr>
    </w:lvl>
    <w:lvl w:ilvl="8" w:tplc="ECA05742" w:tentative="1">
      <w:start w:val="1"/>
      <w:numFmt w:val="bullet"/>
      <w:lvlText w:val=""/>
      <w:lvlJc w:val="left"/>
      <w:pPr>
        <w:ind w:left="6828" w:hanging="360"/>
      </w:pPr>
      <w:rPr>
        <w:rFonts w:ascii="Wingdings" w:hAnsi="Wingdings" w:hint="default"/>
      </w:rPr>
    </w:lvl>
  </w:abstractNum>
  <w:abstractNum w:abstractNumId="2" w15:restartNumberingAfterBreak="0">
    <w:nsid w:val="34DB6C94"/>
    <w:multiLevelType w:val="hybridMultilevel"/>
    <w:tmpl w:val="4A286536"/>
    <w:lvl w:ilvl="0" w:tplc="10E460D6">
      <w:start w:val="1"/>
      <w:numFmt w:val="decimal"/>
      <w:lvlText w:val="%1-"/>
      <w:lvlJc w:val="left"/>
      <w:pPr>
        <w:ind w:left="720" w:hanging="360"/>
      </w:pPr>
      <w:rPr>
        <w:rFonts w:hint="default"/>
      </w:rPr>
    </w:lvl>
    <w:lvl w:ilvl="1" w:tplc="48F8C6AA" w:tentative="1">
      <w:start w:val="1"/>
      <w:numFmt w:val="lowerLetter"/>
      <w:lvlText w:val="%2."/>
      <w:lvlJc w:val="left"/>
      <w:pPr>
        <w:ind w:left="1440" w:hanging="360"/>
      </w:pPr>
    </w:lvl>
    <w:lvl w:ilvl="2" w:tplc="0660FCEA" w:tentative="1">
      <w:start w:val="1"/>
      <w:numFmt w:val="lowerRoman"/>
      <w:lvlText w:val="%3."/>
      <w:lvlJc w:val="right"/>
      <w:pPr>
        <w:ind w:left="2160" w:hanging="180"/>
      </w:pPr>
    </w:lvl>
    <w:lvl w:ilvl="3" w:tplc="2C089254" w:tentative="1">
      <w:start w:val="1"/>
      <w:numFmt w:val="decimal"/>
      <w:lvlText w:val="%4."/>
      <w:lvlJc w:val="left"/>
      <w:pPr>
        <w:ind w:left="2880" w:hanging="360"/>
      </w:pPr>
    </w:lvl>
    <w:lvl w:ilvl="4" w:tplc="38CC3F50" w:tentative="1">
      <w:start w:val="1"/>
      <w:numFmt w:val="lowerLetter"/>
      <w:lvlText w:val="%5."/>
      <w:lvlJc w:val="left"/>
      <w:pPr>
        <w:ind w:left="3600" w:hanging="360"/>
      </w:pPr>
    </w:lvl>
    <w:lvl w:ilvl="5" w:tplc="3912E1EE" w:tentative="1">
      <w:start w:val="1"/>
      <w:numFmt w:val="lowerRoman"/>
      <w:lvlText w:val="%6."/>
      <w:lvlJc w:val="right"/>
      <w:pPr>
        <w:ind w:left="4320" w:hanging="180"/>
      </w:pPr>
    </w:lvl>
    <w:lvl w:ilvl="6" w:tplc="F9F603EC" w:tentative="1">
      <w:start w:val="1"/>
      <w:numFmt w:val="decimal"/>
      <w:lvlText w:val="%7."/>
      <w:lvlJc w:val="left"/>
      <w:pPr>
        <w:ind w:left="5040" w:hanging="360"/>
      </w:pPr>
    </w:lvl>
    <w:lvl w:ilvl="7" w:tplc="B3A2BC82" w:tentative="1">
      <w:start w:val="1"/>
      <w:numFmt w:val="lowerLetter"/>
      <w:lvlText w:val="%8."/>
      <w:lvlJc w:val="left"/>
      <w:pPr>
        <w:ind w:left="5760" w:hanging="360"/>
      </w:pPr>
    </w:lvl>
    <w:lvl w:ilvl="8" w:tplc="4010F67A" w:tentative="1">
      <w:start w:val="1"/>
      <w:numFmt w:val="lowerRoman"/>
      <w:lvlText w:val="%9."/>
      <w:lvlJc w:val="right"/>
      <w:pPr>
        <w:ind w:left="6480" w:hanging="180"/>
      </w:pPr>
    </w:lvl>
  </w:abstractNum>
  <w:abstractNum w:abstractNumId="3" w15:restartNumberingAfterBreak="0">
    <w:nsid w:val="394127E6"/>
    <w:multiLevelType w:val="hybridMultilevel"/>
    <w:tmpl w:val="808E6BE8"/>
    <w:lvl w:ilvl="0" w:tplc="5E683CFC">
      <w:start w:val="1"/>
      <w:numFmt w:val="bullet"/>
      <w:lvlText w:val="-"/>
      <w:lvlJc w:val="left"/>
      <w:pPr>
        <w:ind w:left="720" w:hanging="360"/>
      </w:pPr>
      <w:rPr>
        <w:rFonts w:ascii="Calibri" w:eastAsiaTheme="minorHAnsi" w:hAnsi="Calibri" w:cs="Calibri" w:hint="default"/>
      </w:rPr>
    </w:lvl>
    <w:lvl w:ilvl="1" w:tplc="08BC7940" w:tentative="1">
      <w:start w:val="1"/>
      <w:numFmt w:val="bullet"/>
      <w:lvlText w:val="o"/>
      <w:lvlJc w:val="left"/>
      <w:pPr>
        <w:ind w:left="1440" w:hanging="360"/>
      </w:pPr>
      <w:rPr>
        <w:rFonts w:ascii="Courier New" w:hAnsi="Courier New" w:cs="Courier New" w:hint="default"/>
      </w:rPr>
    </w:lvl>
    <w:lvl w:ilvl="2" w:tplc="ED789F00" w:tentative="1">
      <w:start w:val="1"/>
      <w:numFmt w:val="bullet"/>
      <w:lvlText w:val=""/>
      <w:lvlJc w:val="left"/>
      <w:pPr>
        <w:ind w:left="2160" w:hanging="360"/>
      </w:pPr>
      <w:rPr>
        <w:rFonts w:ascii="Wingdings" w:hAnsi="Wingdings" w:hint="default"/>
      </w:rPr>
    </w:lvl>
    <w:lvl w:ilvl="3" w:tplc="3840704E" w:tentative="1">
      <w:start w:val="1"/>
      <w:numFmt w:val="bullet"/>
      <w:lvlText w:val=""/>
      <w:lvlJc w:val="left"/>
      <w:pPr>
        <w:ind w:left="2880" w:hanging="360"/>
      </w:pPr>
      <w:rPr>
        <w:rFonts w:ascii="Symbol" w:hAnsi="Symbol" w:hint="default"/>
      </w:rPr>
    </w:lvl>
    <w:lvl w:ilvl="4" w:tplc="F2FEA01E" w:tentative="1">
      <w:start w:val="1"/>
      <w:numFmt w:val="bullet"/>
      <w:lvlText w:val="o"/>
      <w:lvlJc w:val="left"/>
      <w:pPr>
        <w:ind w:left="3600" w:hanging="360"/>
      </w:pPr>
      <w:rPr>
        <w:rFonts w:ascii="Courier New" w:hAnsi="Courier New" w:cs="Courier New" w:hint="default"/>
      </w:rPr>
    </w:lvl>
    <w:lvl w:ilvl="5" w:tplc="46BC1E84" w:tentative="1">
      <w:start w:val="1"/>
      <w:numFmt w:val="bullet"/>
      <w:lvlText w:val=""/>
      <w:lvlJc w:val="left"/>
      <w:pPr>
        <w:ind w:left="4320" w:hanging="360"/>
      </w:pPr>
      <w:rPr>
        <w:rFonts w:ascii="Wingdings" w:hAnsi="Wingdings" w:hint="default"/>
      </w:rPr>
    </w:lvl>
    <w:lvl w:ilvl="6" w:tplc="22A20536" w:tentative="1">
      <w:start w:val="1"/>
      <w:numFmt w:val="bullet"/>
      <w:lvlText w:val=""/>
      <w:lvlJc w:val="left"/>
      <w:pPr>
        <w:ind w:left="5040" w:hanging="360"/>
      </w:pPr>
      <w:rPr>
        <w:rFonts w:ascii="Symbol" w:hAnsi="Symbol" w:hint="default"/>
      </w:rPr>
    </w:lvl>
    <w:lvl w:ilvl="7" w:tplc="2660761C" w:tentative="1">
      <w:start w:val="1"/>
      <w:numFmt w:val="bullet"/>
      <w:lvlText w:val="o"/>
      <w:lvlJc w:val="left"/>
      <w:pPr>
        <w:ind w:left="5760" w:hanging="360"/>
      </w:pPr>
      <w:rPr>
        <w:rFonts w:ascii="Courier New" w:hAnsi="Courier New" w:cs="Courier New" w:hint="default"/>
      </w:rPr>
    </w:lvl>
    <w:lvl w:ilvl="8" w:tplc="A9C460D8" w:tentative="1">
      <w:start w:val="1"/>
      <w:numFmt w:val="bullet"/>
      <w:lvlText w:val=""/>
      <w:lvlJc w:val="left"/>
      <w:pPr>
        <w:ind w:left="6480" w:hanging="360"/>
      </w:pPr>
      <w:rPr>
        <w:rFonts w:ascii="Wingdings" w:hAnsi="Wingdings" w:hint="default"/>
      </w:rPr>
    </w:lvl>
  </w:abstractNum>
  <w:abstractNum w:abstractNumId="4" w15:restartNumberingAfterBreak="0">
    <w:nsid w:val="58D94F25"/>
    <w:multiLevelType w:val="hybridMultilevel"/>
    <w:tmpl w:val="A87E7A80"/>
    <w:lvl w:ilvl="0" w:tplc="E6862952">
      <w:numFmt w:val="bullet"/>
      <w:lvlText w:val="-"/>
      <w:lvlJc w:val="left"/>
      <w:pPr>
        <w:ind w:left="359" w:hanging="360"/>
      </w:pPr>
      <w:rPr>
        <w:rFonts w:ascii="Arial" w:eastAsia="ヒラギノ角ゴ Pro W3" w:hAnsi="Arial" w:cs="Arial"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58E"/>
    <w:rsid w:val="00293176"/>
    <w:rsid w:val="0030558E"/>
    <w:rsid w:val="00322F83"/>
    <w:rsid w:val="0034774B"/>
    <w:rsid w:val="004651BD"/>
    <w:rsid w:val="007809B2"/>
    <w:rsid w:val="0088095E"/>
    <w:rsid w:val="00B93421"/>
  </w:rsids>
  <m:mathPr>
    <m:mathFont m:val="Cambria Math"/>
    <m:brkBin m:val="before"/>
    <m:brkBinSub m:val="--"/>
    <m:smallFrac m:val="0"/>
    <m:dispDef/>
    <m:lMargin m:val="0"/>
    <m:rMargin m:val="0"/>
    <m:defJc m:val="centerGroup"/>
    <m:wrapIndent m:val="1440"/>
    <m:intLim m:val="subSup"/>
    <m:naryLim m:val="undOvr"/>
  </m:mathPr>
  <w:themeFontLang w:val="fr-C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88588A-4F45-4583-921C-43BBB4AC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C21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21B0"/>
    <w:rPr>
      <w:rFonts w:ascii="Tahoma" w:hAnsi="Tahoma" w:cs="Tahoma"/>
      <w:sz w:val="16"/>
      <w:szCs w:val="16"/>
    </w:rPr>
  </w:style>
  <w:style w:type="paragraph" w:styleId="Sansinterligne">
    <w:name w:val="No Spacing"/>
    <w:uiPriority w:val="99"/>
    <w:qFormat/>
    <w:rsid w:val="00F35329"/>
    <w:pPr>
      <w:spacing w:after="0" w:line="240" w:lineRule="auto"/>
    </w:pPr>
  </w:style>
  <w:style w:type="paragraph" w:styleId="Paragraphedeliste">
    <w:name w:val="List Paragraph"/>
    <w:basedOn w:val="Normal"/>
    <w:uiPriority w:val="34"/>
    <w:qFormat/>
    <w:rsid w:val="00F811D3"/>
    <w:pPr>
      <w:ind w:left="720"/>
      <w:contextualSpacing/>
    </w:pPr>
  </w:style>
  <w:style w:type="paragraph" w:styleId="En-tte">
    <w:name w:val="header"/>
    <w:basedOn w:val="Normal"/>
    <w:link w:val="En-tteCar"/>
    <w:uiPriority w:val="99"/>
    <w:unhideWhenUsed/>
    <w:rsid w:val="0006025C"/>
    <w:pPr>
      <w:tabs>
        <w:tab w:val="center" w:pos="4536"/>
        <w:tab w:val="right" w:pos="9072"/>
      </w:tabs>
      <w:spacing w:after="0" w:line="240" w:lineRule="auto"/>
    </w:pPr>
  </w:style>
  <w:style w:type="character" w:customStyle="1" w:styleId="En-tteCar">
    <w:name w:val="En-tête Car"/>
    <w:basedOn w:val="Policepardfaut"/>
    <w:link w:val="En-tte"/>
    <w:uiPriority w:val="99"/>
    <w:rsid w:val="0006025C"/>
  </w:style>
  <w:style w:type="paragraph" w:styleId="Pieddepage">
    <w:name w:val="footer"/>
    <w:basedOn w:val="Normal"/>
    <w:link w:val="PieddepageCar"/>
    <w:uiPriority w:val="99"/>
    <w:unhideWhenUsed/>
    <w:rsid w:val="000602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025C"/>
  </w:style>
  <w:style w:type="character" w:styleId="Marquedecommentaire">
    <w:name w:val="annotation reference"/>
    <w:basedOn w:val="Policepardfaut"/>
    <w:uiPriority w:val="99"/>
    <w:semiHidden/>
    <w:unhideWhenUsed/>
    <w:rsid w:val="003C13DC"/>
    <w:rPr>
      <w:sz w:val="16"/>
      <w:szCs w:val="16"/>
    </w:rPr>
  </w:style>
  <w:style w:type="paragraph" w:styleId="Commentaire">
    <w:name w:val="annotation text"/>
    <w:basedOn w:val="Normal"/>
    <w:link w:val="CommentaireCar"/>
    <w:uiPriority w:val="99"/>
    <w:semiHidden/>
    <w:unhideWhenUsed/>
    <w:rsid w:val="003C13DC"/>
    <w:pPr>
      <w:spacing w:line="240" w:lineRule="auto"/>
    </w:pPr>
    <w:rPr>
      <w:sz w:val="20"/>
      <w:szCs w:val="20"/>
    </w:rPr>
  </w:style>
  <w:style w:type="character" w:customStyle="1" w:styleId="CommentaireCar">
    <w:name w:val="Commentaire Car"/>
    <w:basedOn w:val="Policepardfaut"/>
    <w:link w:val="Commentaire"/>
    <w:uiPriority w:val="99"/>
    <w:semiHidden/>
    <w:rsid w:val="003C13DC"/>
    <w:rPr>
      <w:sz w:val="20"/>
      <w:szCs w:val="20"/>
    </w:rPr>
  </w:style>
  <w:style w:type="paragraph" w:styleId="Objetducommentaire">
    <w:name w:val="annotation subject"/>
    <w:basedOn w:val="Commentaire"/>
    <w:next w:val="Commentaire"/>
    <w:link w:val="ObjetducommentaireCar"/>
    <w:uiPriority w:val="99"/>
    <w:semiHidden/>
    <w:unhideWhenUsed/>
    <w:rsid w:val="003C13DC"/>
    <w:rPr>
      <w:b/>
      <w:bCs/>
    </w:rPr>
  </w:style>
  <w:style w:type="character" w:customStyle="1" w:styleId="ObjetducommentaireCar">
    <w:name w:val="Objet du commentaire Car"/>
    <w:basedOn w:val="CommentaireCar"/>
    <w:link w:val="Objetducommentaire"/>
    <w:uiPriority w:val="99"/>
    <w:semiHidden/>
    <w:rsid w:val="003C13DC"/>
    <w:rPr>
      <w:b/>
      <w:bCs/>
      <w:sz w:val="20"/>
      <w:szCs w:val="20"/>
    </w:rPr>
  </w:style>
  <w:style w:type="character" w:customStyle="1" w:styleId="y0nh2b">
    <w:name w:val="y0nh2b"/>
    <w:basedOn w:val="Policepardfaut"/>
    <w:rsid w:val="00523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FB126-A6C3-411A-8A02-ABBC62512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1814</Words>
  <Characters>9982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Bringuet</dc:creator>
  <cp:lastModifiedBy>Arnaud Nicolas</cp:lastModifiedBy>
  <cp:revision>4</cp:revision>
  <cp:lastPrinted>2018-03-15T15:03:00Z</cp:lastPrinted>
  <dcterms:created xsi:type="dcterms:W3CDTF">2018-03-21T09:12:00Z</dcterms:created>
  <dcterms:modified xsi:type="dcterms:W3CDTF">2021-04-16T08:06:00Z</dcterms:modified>
</cp:coreProperties>
</file>