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52ED" w14:textId="77777777" w:rsidR="00CE20B7" w:rsidRPr="00A100DC" w:rsidRDefault="00F740D4" w:rsidP="00A100DC">
      <w:pPr>
        <w:pStyle w:val="Sansinterligne"/>
        <w:jc w:val="center"/>
        <w:outlineLvl w:val="0"/>
        <w:rPr>
          <w:rFonts w:ascii="Arial" w:eastAsiaTheme="majorEastAsia" w:hAnsi="Arial" w:cs="Arial"/>
          <w:b/>
          <w:bCs/>
          <w:color w:val="000000" w:themeColor="text1"/>
          <w:sz w:val="36"/>
          <w:szCs w:val="36"/>
          <w:lang w:val="zh-CN"/>
        </w:rPr>
      </w:pPr>
      <w:r w:rsidRPr="00A100DC">
        <w:rPr>
          <w:rFonts w:ascii="Arial" w:eastAsiaTheme="majorEastAsia" w:hAnsi="Arial" w:cs="Arial"/>
          <w:b/>
          <w:bCs/>
          <w:color w:val="000000" w:themeColor="text1"/>
          <w:sz w:val="36"/>
          <w:szCs w:val="36"/>
          <w:lang w:val="zh-CN"/>
        </w:rPr>
        <w:t>ORB</w:t>
      </w:r>
      <w:r w:rsidRPr="00A100DC">
        <w:rPr>
          <w:rFonts w:ascii="Arial" w:eastAsiaTheme="majorEastAsia" w:hAnsi="Arial" w:cs="Arial"/>
          <w:b/>
          <w:bCs/>
          <w:color w:val="000000" w:themeColor="text1"/>
          <w:sz w:val="36"/>
          <w:szCs w:val="36"/>
          <w:lang w:val="zh-CN"/>
        </w:rPr>
        <w:t>：非凡眼界，精彩纷呈</w:t>
      </w:r>
    </w:p>
    <w:p w14:paraId="2032283D" w14:textId="77777777" w:rsidR="00A100DC" w:rsidRPr="00A100DC" w:rsidRDefault="00A100DC" w:rsidP="00A100DC">
      <w:pPr>
        <w:pStyle w:val="Sansinterligne"/>
        <w:jc w:val="center"/>
        <w:outlineLvl w:val="0"/>
        <w:rPr>
          <w:rFonts w:ascii="Arial" w:eastAsiaTheme="majorEastAsia" w:hAnsi="Arial" w:cs="Arial"/>
          <w:b/>
          <w:bCs/>
          <w:color w:val="000000" w:themeColor="text1"/>
          <w:sz w:val="28"/>
          <w:szCs w:val="28"/>
          <w:lang w:val="en-GB"/>
        </w:rPr>
      </w:pPr>
    </w:p>
    <w:p w14:paraId="3F3E7358" w14:textId="77777777" w:rsidR="00CE20B7" w:rsidRPr="00F740D4" w:rsidRDefault="00F740D4" w:rsidP="00A100DC">
      <w:pPr>
        <w:pStyle w:val="NormalWeb"/>
        <w:spacing w:before="0" w:after="0"/>
        <w:jc w:val="center"/>
        <w:rPr>
          <w:rFonts w:ascii="Arial" w:hAnsi="Arial" w:cs="Arial"/>
          <w:bCs/>
          <w:color w:val="000000"/>
          <w:sz w:val="28"/>
          <w:szCs w:val="28"/>
          <w:lang w:val="en-GB"/>
        </w:rPr>
      </w:pPr>
      <w:r w:rsidRPr="00F740D4">
        <w:rPr>
          <w:rFonts w:ascii="Arial" w:hAnsi="Arial" w:cs="Arial"/>
          <w:bCs/>
          <w:color w:val="000000"/>
          <w:sz w:val="28"/>
          <w:szCs w:val="28"/>
          <w:lang w:val="zh-CN"/>
        </w:rPr>
        <w:t>MB&amp;F</w:t>
      </w:r>
      <w:r w:rsidRPr="00F740D4">
        <w:rPr>
          <w:rFonts w:ascii="Arial" w:hAnsi="Arial" w:cs="Arial"/>
          <w:b/>
          <w:bCs/>
          <w:color w:val="000000"/>
          <w:sz w:val="28"/>
          <w:szCs w:val="28"/>
          <w:lang w:val="zh-CN"/>
        </w:rPr>
        <w:t>与</w:t>
      </w:r>
      <w:r w:rsidRPr="00A100DC">
        <w:rPr>
          <w:rFonts w:ascii="Arial" w:hAnsi="Arial" w:cs="Arial"/>
          <w:bCs/>
          <w:color w:val="000000"/>
          <w:sz w:val="28"/>
          <w:szCs w:val="28"/>
          <w:lang w:val="zh-CN"/>
        </w:rPr>
        <w:t>L’EPEE 1839</w:t>
      </w:r>
      <w:r w:rsidRPr="00F740D4">
        <w:rPr>
          <w:rFonts w:ascii="Arial" w:hAnsi="Arial" w:cs="Arial"/>
          <w:b/>
          <w:bCs/>
          <w:color w:val="000000"/>
          <w:sz w:val="28"/>
          <w:szCs w:val="28"/>
          <w:lang w:val="zh-CN"/>
        </w:rPr>
        <w:t>共同呈献</w:t>
      </w:r>
    </w:p>
    <w:p w14:paraId="59DBBFDF" w14:textId="77777777" w:rsidR="00707248" w:rsidRPr="00F740D4" w:rsidRDefault="00707248" w:rsidP="00A100DC">
      <w:pPr>
        <w:pStyle w:val="Sansinterligne"/>
        <w:rPr>
          <w:rFonts w:ascii="Arial" w:hAnsi="Arial" w:cs="Arial"/>
          <w:lang w:val="en-GB"/>
        </w:rPr>
      </w:pPr>
    </w:p>
    <w:p w14:paraId="5E5CC419" w14:textId="77777777" w:rsidR="00707248" w:rsidRPr="00F740D4" w:rsidRDefault="00F740D4" w:rsidP="00A100DC">
      <w:pPr>
        <w:pStyle w:val="Sansinterligne"/>
        <w:jc w:val="both"/>
        <w:rPr>
          <w:rFonts w:ascii="Arial" w:hAnsi="Arial" w:cs="Arial"/>
          <w:lang w:val="en-GB" w:eastAsia="zh-CN"/>
        </w:rPr>
      </w:pPr>
      <w:r w:rsidRPr="00F740D4">
        <w:rPr>
          <w:rFonts w:ascii="Arial" w:hAnsi="Arial" w:cs="Arial"/>
          <w:lang w:val="zh-CN"/>
        </w:rPr>
        <w:t>乍看之下，</w:t>
      </w:r>
      <w:r w:rsidRPr="00F740D4">
        <w:rPr>
          <w:rFonts w:ascii="Arial" w:hAnsi="Arial" w:cs="Arial"/>
          <w:lang w:val="zh-CN"/>
        </w:rPr>
        <w:t>Orb</w:t>
      </w:r>
      <w:r w:rsidRPr="00F740D4">
        <w:rPr>
          <w:rFonts w:ascii="Arial" w:hAnsi="Arial" w:cs="Arial"/>
          <w:lang w:val="zh-CN"/>
        </w:rPr>
        <w:t>时钟就像一枚充满未来风格的眼睛模型，拥有完美成形的闪亮球体，钟盘则取代了虹膜和瞳孔。</w:t>
      </w:r>
      <w:r w:rsidRPr="00F740D4">
        <w:rPr>
          <w:rFonts w:ascii="Arial" w:hAnsi="Arial" w:cs="Arial"/>
          <w:lang w:val="zh-CN"/>
        </w:rPr>
        <w:t xml:space="preserve"> </w:t>
      </w:r>
      <w:r w:rsidRPr="00F740D4">
        <w:rPr>
          <w:rFonts w:ascii="Arial" w:hAnsi="Arial" w:cs="Arial"/>
          <w:lang w:val="zh-CN" w:eastAsia="zh-CN"/>
        </w:rPr>
        <w:t>但是，对于</w:t>
      </w:r>
      <w:r w:rsidRPr="00F740D4">
        <w:rPr>
          <w:rFonts w:ascii="Arial" w:hAnsi="Arial" w:cs="Arial"/>
          <w:lang w:val="zh-CN" w:eastAsia="zh-CN"/>
        </w:rPr>
        <w:t>MB&amp;F</w:t>
      </w:r>
      <w:r w:rsidRPr="00F740D4">
        <w:rPr>
          <w:rFonts w:ascii="Arial" w:hAnsi="Arial" w:cs="Arial"/>
          <w:lang w:val="zh-CN" w:eastAsia="zh-CN"/>
        </w:rPr>
        <w:t>携手</w:t>
      </w:r>
      <w:r w:rsidRPr="00F740D4">
        <w:rPr>
          <w:rFonts w:ascii="Arial" w:hAnsi="Arial" w:cs="Arial"/>
          <w:lang w:val="zh-CN" w:eastAsia="zh-CN"/>
        </w:rPr>
        <w:t>L'Epée 1839</w:t>
      </w:r>
      <w:r w:rsidRPr="00F740D4">
        <w:rPr>
          <w:rFonts w:ascii="Arial" w:hAnsi="Arial" w:cs="Arial"/>
          <w:lang w:val="zh-CN" w:eastAsia="zh-CN"/>
        </w:rPr>
        <w:t>的联名时钟来说，它的内涵绝非乍看之下那么简单。</w:t>
      </w:r>
    </w:p>
    <w:p w14:paraId="27DBD71D" w14:textId="77777777" w:rsidR="009532DB" w:rsidRPr="00F740D4" w:rsidRDefault="009532DB" w:rsidP="00A100DC">
      <w:pPr>
        <w:pStyle w:val="Sansinterligne"/>
        <w:jc w:val="both"/>
        <w:rPr>
          <w:rFonts w:ascii="Arial" w:hAnsi="Arial" w:cs="Arial"/>
          <w:lang w:val="en-GB" w:eastAsia="zh-CN"/>
        </w:rPr>
      </w:pPr>
    </w:p>
    <w:p w14:paraId="37D839D2" w14:textId="77777777" w:rsidR="00FE4E50" w:rsidRPr="00F740D4" w:rsidRDefault="00F740D4" w:rsidP="00A100DC">
      <w:pPr>
        <w:pStyle w:val="Sansinterligne"/>
        <w:jc w:val="both"/>
        <w:rPr>
          <w:rFonts w:ascii="Arial" w:hAnsi="Arial" w:cs="Arial"/>
          <w:lang w:val="en-GB" w:eastAsia="zh-CN"/>
        </w:rPr>
      </w:pPr>
      <w:r w:rsidRPr="00F740D4">
        <w:rPr>
          <w:rFonts w:ascii="Arial" w:hAnsi="Arial" w:cs="Arial"/>
          <w:lang w:val="zh-CN"/>
        </w:rPr>
        <w:t>简约的结构是由四枚鞘翅（如果您感到疑惑的话，这是甲虫保护翼盖的专业术语）所组成，它们不仅可以打开，而且还可以像变形金刚那样旋转，以各种不同的姿态展示</w:t>
      </w:r>
      <w:r w:rsidRPr="00F740D4">
        <w:rPr>
          <w:rFonts w:ascii="Arial" w:hAnsi="Arial" w:cs="Arial"/>
          <w:lang w:val="zh-CN"/>
        </w:rPr>
        <w:t>Orb</w:t>
      </w:r>
      <w:r w:rsidRPr="00F740D4">
        <w:rPr>
          <w:rFonts w:ascii="Arial" w:hAnsi="Arial" w:cs="Arial"/>
          <w:lang w:val="zh-CN"/>
        </w:rPr>
        <w:t>时钟。</w:t>
      </w:r>
      <w:r w:rsidRPr="00F740D4">
        <w:rPr>
          <w:rFonts w:ascii="Arial" w:hAnsi="Arial" w:cs="Arial"/>
          <w:lang w:val="zh-CN"/>
        </w:rPr>
        <w:t xml:space="preserve"> </w:t>
      </w:r>
      <w:r w:rsidRPr="00F740D4">
        <w:rPr>
          <w:rFonts w:ascii="Arial" w:hAnsi="Arial" w:cs="Arial"/>
          <w:lang w:val="zh-CN" w:eastAsia="zh-CN"/>
        </w:rPr>
        <w:t>闪亮的白色版本让人联想到第一代</w:t>
      </w:r>
      <w:r w:rsidRPr="00F740D4">
        <w:rPr>
          <w:rFonts w:ascii="Arial" w:hAnsi="Arial" w:cs="Arial"/>
          <w:lang w:val="zh-CN" w:eastAsia="zh-CN"/>
        </w:rPr>
        <w:t>iPod</w:t>
      </w:r>
      <w:r w:rsidRPr="00F740D4">
        <w:rPr>
          <w:rFonts w:ascii="Arial" w:hAnsi="Arial" w:cs="Arial"/>
          <w:lang w:val="zh-CN" w:eastAsia="zh-CN"/>
        </w:rPr>
        <w:t>光亮的弧形外壳，这种表面特别赏心悦目而且触感舒适。</w:t>
      </w:r>
    </w:p>
    <w:p w14:paraId="7D2EEF4C" w14:textId="77777777" w:rsidR="00B77402" w:rsidRPr="00F740D4" w:rsidRDefault="00B77402" w:rsidP="00A100DC">
      <w:pPr>
        <w:pStyle w:val="Sansinterligne"/>
        <w:jc w:val="both"/>
        <w:rPr>
          <w:rFonts w:ascii="Arial" w:hAnsi="Arial" w:cs="Arial"/>
          <w:lang w:val="en-GB" w:eastAsia="zh-CN"/>
        </w:rPr>
      </w:pPr>
    </w:p>
    <w:p w14:paraId="0C9F37CA" w14:textId="77777777" w:rsidR="00A44BF7" w:rsidRPr="0004511C" w:rsidRDefault="00F740D4" w:rsidP="00A100DC">
      <w:pPr>
        <w:pStyle w:val="Sansinterligne"/>
        <w:jc w:val="both"/>
        <w:rPr>
          <w:rFonts w:ascii="Arial" w:eastAsia="SimSun" w:hAnsi="Arial" w:cs="Arial"/>
          <w:lang w:val="en-GB" w:eastAsia="zh-CN"/>
        </w:rPr>
      </w:pPr>
      <w:r w:rsidRPr="00F740D4">
        <w:rPr>
          <w:rFonts w:ascii="Arial" w:hAnsi="Arial" w:cs="Arial"/>
          <w:lang w:val="zh-CN" w:eastAsia="zh-CN"/>
        </w:rPr>
        <w:t>展示</w:t>
      </w:r>
      <w:r w:rsidRPr="00F740D4">
        <w:rPr>
          <w:rFonts w:ascii="Arial" w:hAnsi="Arial" w:cs="Arial"/>
          <w:lang w:val="zh-CN" w:eastAsia="zh-CN"/>
        </w:rPr>
        <w:t>Orb</w:t>
      </w:r>
      <w:r w:rsidRPr="00F740D4">
        <w:rPr>
          <w:rFonts w:ascii="Arial" w:hAnsi="Arial" w:cs="Arial"/>
          <w:lang w:val="zh-CN" w:eastAsia="zh-CN"/>
        </w:rPr>
        <w:t>时钟的可能性</w:t>
      </w:r>
      <w:r w:rsidR="002C5459" w:rsidRPr="002C5459">
        <w:rPr>
          <w:rFonts w:ascii="Arial" w:hAnsi="Arial" w:cs="Arial" w:hint="eastAsia"/>
          <w:lang w:val="zh-CN" w:eastAsia="zh-CN"/>
        </w:rPr>
        <w:t>有多种</w:t>
      </w:r>
      <w:r w:rsidRPr="00F740D4">
        <w:rPr>
          <w:rFonts w:ascii="Arial" w:hAnsi="Arial" w:cs="Arial"/>
          <w:lang w:val="zh-CN" w:eastAsia="zh-CN"/>
        </w:rPr>
        <w:t>。</w:t>
      </w:r>
      <w:r w:rsidR="00D25FF9" w:rsidRPr="00F740D4">
        <w:rPr>
          <w:rFonts w:ascii="Arial" w:hAnsi="Arial" w:cs="Arial"/>
          <w:lang w:val="zh-CN" w:eastAsia="zh-CN"/>
        </w:rPr>
        <w:t>可以</w:t>
      </w:r>
      <w:r w:rsidR="00D25FF9" w:rsidRPr="00D25FF9">
        <w:rPr>
          <w:rFonts w:ascii="Arial" w:hAnsi="Arial" w:cs="Arial" w:hint="eastAsia"/>
          <w:lang w:val="zh-CN" w:eastAsia="zh-CN"/>
        </w:rPr>
        <w:t>把</w:t>
      </w:r>
      <w:r w:rsidR="00D25FF9" w:rsidRPr="00F740D4">
        <w:rPr>
          <w:rFonts w:ascii="Arial" w:hAnsi="Arial" w:cs="Arial"/>
          <w:lang w:val="zh-CN" w:eastAsia="zh-CN"/>
        </w:rPr>
        <w:t>它</w:t>
      </w:r>
      <w:r w:rsidRPr="00F740D4">
        <w:rPr>
          <w:rFonts w:ascii="Arial" w:hAnsi="Arial" w:cs="Arial"/>
          <w:lang w:val="zh-CN" w:eastAsia="zh-CN"/>
        </w:rPr>
        <w:t>放置在碟子上</w:t>
      </w:r>
      <w:r w:rsidR="00D25FF9" w:rsidRPr="00F740D4">
        <w:rPr>
          <w:rFonts w:ascii="Arial" w:hAnsi="Arial" w:cs="Arial"/>
          <w:lang w:val="zh-CN" w:eastAsia="zh-CN"/>
        </w:rPr>
        <w:t>，</w:t>
      </w:r>
      <w:r w:rsidR="00D25FF9" w:rsidRPr="00D25FF9">
        <w:rPr>
          <w:rFonts w:ascii="Microsoft YaHei" w:eastAsia="Microsoft YaHei" w:hAnsi="Microsoft YaHei" w:cs="Microsoft YaHei" w:hint="eastAsia"/>
          <w:lang w:val="zh-CN" w:eastAsia="zh-CN"/>
        </w:rPr>
        <w:t>这样</w:t>
      </w:r>
      <w:r w:rsidR="00D25FF9" w:rsidRPr="00D25FF9">
        <w:rPr>
          <w:rFonts w:ascii="Yu Gothic UI" w:eastAsia="Yu Gothic UI" w:hAnsi="Yu Gothic UI" w:cs="Yu Gothic UI" w:hint="eastAsia"/>
          <w:lang w:val="zh-CN" w:eastAsia="zh-CN"/>
        </w:rPr>
        <w:t>它就不会滚走</w:t>
      </w:r>
      <w:r w:rsidR="0004511C" w:rsidRPr="00F740D4">
        <w:rPr>
          <w:rFonts w:ascii="Arial" w:hAnsi="Arial" w:cs="Arial"/>
          <w:lang w:val="zh-CN" w:eastAsia="zh-CN"/>
        </w:rPr>
        <w:t>。</w:t>
      </w:r>
      <w:r w:rsidR="00D25FF9" w:rsidRPr="00D25FF9">
        <w:rPr>
          <w:rFonts w:ascii="Arial" w:hAnsi="Arial" w:cs="Arial" w:hint="eastAsia"/>
          <w:lang w:val="zh-CN" w:eastAsia="zh-CN"/>
        </w:rPr>
        <w:t>也</w:t>
      </w:r>
      <w:r w:rsidR="00D25FF9" w:rsidRPr="00F740D4">
        <w:rPr>
          <w:rFonts w:ascii="Arial" w:hAnsi="Arial" w:cs="Arial"/>
          <w:lang w:val="zh-CN" w:eastAsia="zh-CN"/>
        </w:rPr>
        <w:t>可以</w:t>
      </w:r>
      <w:r w:rsidR="00D25FF9" w:rsidRPr="00D25FF9">
        <w:rPr>
          <w:rFonts w:ascii="Arial" w:hAnsi="Arial" w:cs="Arial" w:hint="eastAsia"/>
          <w:lang w:val="zh-CN" w:eastAsia="zh-CN"/>
        </w:rPr>
        <w:t>把</w:t>
      </w:r>
      <w:r w:rsidR="00D25FF9" w:rsidRPr="00F740D4">
        <w:rPr>
          <w:rFonts w:ascii="Arial" w:hAnsi="Arial" w:cs="Arial"/>
          <w:lang w:val="zh-CN" w:eastAsia="zh-CN"/>
        </w:rPr>
        <w:t>它完全</w:t>
      </w:r>
      <w:r w:rsidR="00D25FF9" w:rsidRPr="00F740D4">
        <w:rPr>
          <w:rFonts w:ascii="Microsoft YaHei" w:eastAsia="Microsoft YaHei" w:hAnsi="Microsoft YaHei" w:cs="Microsoft YaHei" w:hint="eastAsia"/>
          <w:lang w:val="zh-CN" w:eastAsia="zh-CN"/>
        </w:rPr>
        <w:t>闭</w:t>
      </w:r>
      <w:r w:rsidR="00D25FF9" w:rsidRPr="00F740D4">
        <w:rPr>
          <w:rFonts w:ascii="Yu Gothic UI" w:eastAsia="Yu Gothic UI" w:hAnsi="Yu Gothic UI" w:cs="Yu Gothic UI" w:hint="eastAsia"/>
          <w:lang w:val="zh-CN" w:eastAsia="zh-CN"/>
        </w:rPr>
        <w:t>合</w:t>
      </w:r>
      <w:r w:rsidRPr="00F740D4">
        <w:rPr>
          <w:rFonts w:ascii="Arial" w:hAnsi="Arial" w:cs="Arial"/>
          <w:lang w:val="zh-CN" w:eastAsia="zh-CN"/>
        </w:rPr>
        <w:t>或打开</w:t>
      </w:r>
      <w:r w:rsidR="009D04BD" w:rsidRPr="00F740D4">
        <w:rPr>
          <w:rFonts w:ascii="Arial" w:hAnsi="Arial" w:cs="Arial"/>
          <w:lang w:val="zh-CN" w:eastAsia="zh-CN"/>
        </w:rPr>
        <w:t>一枚、两枚或三枚鞘翅展示。</w:t>
      </w:r>
      <w:r w:rsidR="0004511C" w:rsidRPr="0004511C">
        <w:rPr>
          <w:rFonts w:ascii="Arial" w:hAnsi="Arial" w:cs="Arial" w:hint="eastAsia"/>
          <w:lang w:val="zh-CN" w:eastAsia="zh-CN"/>
        </w:rPr>
        <w:t>或者将其</w:t>
      </w:r>
      <w:r w:rsidRPr="00F740D4">
        <w:rPr>
          <w:rFonts w:ascii="Arial" w:hAnsi="Arial" w:cs="Arial"/>
          <w:lang w:val="zh-CN" w:eastAsia="zh-CN"/>
        </w:rPr>
        <w:t>四枚鞘翅</w:t>
      </w:r>
      <w:r w:rsidR="0004511C" w:rsidRPr="0004511C">
        <w:rPr>
          <w:rFonts w:ascii="Arial" w:hAnsi="Arial" w:cs="Arial" w:hint="eastAsia"/>
          <w:lang w:val="zh-CN" w:eastAsia="zh-CN"/>
        </w:rPr>
        <w:t>展开</w:t>
      </w:r>
      <w:r w:rsidR="0004511C" w:rsidRPr="00F740D4">
        <w:rPr>
          <w:rFonts w:ascii="Arial" w:hAnsi="Arial" w:cs="Arial"/>
          <w:lang w:val="zh-CN" w:eastAsia="zh-CN"/>
        </w:rPr>
        <w:t>，</w:t>
      </w:r>
      <w:r w:rsidR="0004511C" w:rsidRPr="0004511C">
        <w:rPr>
          <w:rFonts w:ascii="Microsoft YaHei" w:eastAsia="Microsoft YaHei" w:hAnsi="Microsoft YaHei" w:cs="Microsoft YaHei" w:hint="eastAsia"/>
          <w:lang w:val="zh-CN" w:eastAsia="zh-CN"/>
        </w:rPr>
        <w:t>这样</w:t>
      </w:r>
      <w:r w:rsidR="00ED28BE" w:rsidRPr="00ED28BE">
        <w:rPr>
          <w:rFonts w:ascii="Yu Gothic UI" w:eastAsia="Yu Gothic UI" w:hAnsi="Yu Gothic UI" w:cs="Yu Gothic UI" w:hint="eastAsia"/>
          <w:lang w:val="zh-CN" w:eastAsia="zh-CN"/>
        </w:rPr>
        <w:t>不需要碟子</w:t>
      </w:r>
      <w:r w:rsidR="00AA5A08" w:rsidRPr="00F740D4">
        <w:rPr>
          <w:rFonts w:ascii="Arial" w:hAnsi="Arial" w:cs="Arial"/>
          <w:lang w:val="zh-CN" w:eastAsia="zh-CN"/>
        </w:rPr>
        <w:t>它</w:t>
      </w:r>
      <w:r w:rsidR="00ED28BE" w:rsidRPr="00ED28BE">
        <w:rPr>
          <w:rFonts w:ascii="Yu Gothic UI" w:eastAsia="Yu Gothic UI" w:hAnsi="Yu Gothic UI" w:cs="Yu Gothic UI" w:hint="eastAsia"/>
          <w:lang w:val="zh-CN" w:eastAsia="zh-CN"/>
        </w:rPr>
        <w:t>也能固定住。</w:t>
      </w:r>
    </w:p>
    <w:p w14:paraId="532BF98D" w14:textId="77777777" w:rsidR="00A44BF7" w:rsidRPr="00F740D4" w:rsidRDefault="00A44BF7" w:rsidP="00A100DC">
      <w:pPr>
        <w:pStyle w:val="Sansinterligne"/>
        <w:jc w:val="both"/>
        <w:rPr>
          <w:rFonts w:ascii="Arial" w:hAnsi="Arial" w:cs="Arial"/>
          <w:lang w:val="en-GB" w:eastAsia="zh-CN"/>
        </w:rPr>
      </w:pPr>
    </w:p>
    <w:p w14:paraId="591186C4" w14:textId="77777777" w:rsidR="009532DB" w:rsidRPr="00F740D4" w:rsidRDefault="00F740D4" w:rsidP="00A100DC">
      <w:pPr>
        <w:pStyle w:val="Sansinterligne"/>
        <w:jc w:val="both"/>
        <w:rPr>
          <w:rFonts w:ascii="Arial" w:hAnsi="Arial" w:cs="Arial"/>
          <w:lang w:val="en-GB" w:eastAsia="zh-CN"/>
        </w:rPr>
      </w:pPr>
      <w:r w:rsidRPr="00F740D4">
        <w:rPr>
          <w:rFonts w:ascii="Arial" w:hAnsi="Arial" w:cs="Arial"/>
          <w:lang w:val="zh-CN"/>
        </w:rPr>
        <w:t>Orb</w:t>
      </w:r>
      <w:r w:rsidRPr="00F740D4">
        <w:rPr>
          <w:rFonts w:ascii="Arial" w:hAnsi="Arial" w:cs="Arial"/>
          <w:lang w:val="zh-CN"/>
        </w:rPr>
        <w:t>一开始是一枚实心铝锭，然后进行挖空以形成完美的球体。</w:t>
      </w:r>
      <w:r w:rsidRPr="00F740D4">
        <w:rPr>
          <w:rFonts w:ascii="Arial" w:hAnsi="Arial" w:cs="Arial"/>
          <w:lang w:val="zh-CN"/>
        </w:rPr>
        <w:t xml:space="preserve"> </w:t>
      </w:r>
      <w:r w:rsidRPr="00F740D4">
        <w:rPr>
          <w:rFonts w:ascii="Arial" w:hAnsi="Arial" w:cs="Arial"/>
          <w:lang w:val="zh-CN"/>
        </w:rPr>
        <w:t>切割成形后，鞘翅部分会涂上数层清漆，然后在窑炉中烧结硬化，形成光彩夺目的表面。</w:t>
      </w:r>
      <w:r w:rsidRPr="00F740D4">
        <w:rPr>
          <w:rFonts w:ascii="Arial" w:hAnsi="Arial" w:cs="Arial"/>
          <w:lang w:val="zh-CN"/>
        </w:rPr>
        <w:t xml:space="preserve"> </w:t>
      </w:r>
      <w:r w:rsidRPr="00F740D4">
        <w:rPr>
          <w:rFonts w:ascii="Arial" w:hAnsi="Arial" w:cs="Arial"/>
          <w:lang w:val="zh-CN" w:eastAsia="zh-CN"/>
        </w:rPr>
        <w:t>四枚鞘翅通过扭力铰链焊接在结构上，因此无论开合的大小，它们都可以维持角度。</w:t>
      </w:r>
      <w:r w:rsidRPr="00F740D4">
        <w:rPr>
          <w:rFonts w:ascii="Arial" w:hAnsi="Arial" w:cs="Arial"/>
          <w:lang w:val="zh-CN" w:eastAsia="zh-CN"/>
        </w:rPr>
        <w:t xml:space="preserve"> </w:t>
      </w:r>
      <w:r w:rsidRPr="00F740D4">
        <w:rPr>
          <w:rFonts w:ascii="Arial" w:hAnsi="Arial" w:cs="Arial"/>
          <w:lang w:val="zh-CN" w:eastAsia="zh-CN"/>
        </w:rPr>
        <w:t>闭合时，鞘翅会通过内部尖端的四个小磁铁进行固定，以保持完美的球体造型。</w:t>
      </w:r>
    </w:p>
    <w:p w14:paraId="106BE04D" w14:textId="77777777" w:rsidR="00907B94" w:rsidRPr="00F740D4" w:rsidRDefault="00907B94" w:rsidP="00A100DC">
      <w:pPr>
        <w:pStyle w:val="Sansinterligne"/>
        <w:jc w:val="both"/>
        <w:rPr>
          <w:rFonts w:ascii="Arial" w:hAnsi="Arial" w:cs="Arial"/>
          <w:lang w:val="en-GB" w:eastAsia="zh-CN"/>
        </w:rPr>
      </w:pPr>
    </w:p>
    <w:p w14:paraId="1588AE4F" w14:textId="77777777" w:rsidR="003A7BFA" w:rsidRPr="00F740D4" w:rsidRDefault="00F740D4" w:rsidP="00A100DC">
      <w:pPr>
        <w:pStyle w:val="Sansinterligne"/>
        <w:jc w:val="both"/>
        <w:rPr>
          <w:rFonts w:ascii="Arial" w:hAnsi="Arial" w:cs="Arial"/>
          <w:lang w:val="en-GB" w:eastAsia="zh-CN"/>
        </w:rPr>
      </w:pPr>
      <w:r w:rsidRPr="00F740D4">
        <w:rPr>
          <w:rFonts w:ascii="Arial" w:hAnsi="Arial" w:cs="Arial"/>
          <w:lang w:val="zh-CN"/>
        </w:rPr>
        <w:t>为这款精品时钟提供动力的是精美的</w:t>
      </w:r>
      <w:r w:rsidRPr="00F740D4">
        <w:rPr>
          <w:rFonts w:ascii="Arial" w:hAnsi="Arial" w:cs="Arial"/>
          <w:lang w:val="zh-CN"/>
        </w:rPr>
        <w:t>L'Epée 1839</w:t>
      </w:r>
      <w:r w:rsidRPr="00F740D4">
        <w:rPr>
          <w:rFonts w:ascii="Arial" w:hAnsi="Arial" w:cs="Arial"/>
          <w:lang w:val="zh-CN"/>
        </w:rPr>
        <w:t>小时报时机芯，具备八天的动力储存。</w:t>
      </w:r>
      <w:r w:rsidRPr="00F740D4">
        <w:rPr>
          <w:rFonts w:ascii="Arial" w:hAnsi="Arial" w:cs="Arial"/>
          <w:lang w:val="zh-CN"/>
        </w:rPr>
        <w:t xml:space="preserve"> </w:t>
      </w:r>
      <w:r w:rsidRPr="00F740D4">
        <w:rPr>
          <w:rFonts w:ascii="Arial" w:hAnsi="Arial" w:cs="Arial"/>
          <w:lang w:val="zh-CN" w:eastAsia="zh-CN"/>
        </w:rPr>
        <w:t>它与其他</w:t>
      </w:r>
      <w:r w:rsidRPr="00F740D4">
        <w:rPr>
          <w:rFonts w:ascii="Arial" w:hAnsi="Arial" w:cs="Arial"/>
          <w:lang w:val="zh-CN" w:eastAsia="zh-CN"/>
        </w:rPr>
        <w:t>MB&amp;F x L'Epée</w:t>
      </w:r>
      <w:r w:rsidRPr="00F740D4">
        <w:rPr>
          <w:rFonts w:ascii="Arial" w:hAnsi="Arial" w:cs="Arial"/>
          <w:lang w:val="zh-CN" w:eastAsia="zh-CN"/>
        </w:rPr>
        <w:t>时钟不同的地方，在于从外部看不到时钟机芯。</w:t>
      </w:r>
      <w:r w:rsidRPr="00F740D4">
        <w:rPr>
          <w:rFonts w:ascii="Arial" w:hAnsi="Arial" w:cs="Arial"/>
          <w:lang w:val="zh-CN" w:eastAsia="zh-CN"/>
        </w:rPr>
        <w:t xml:space="preserve"> </w:t>
      </w:r>
      <w:r w:rsidRPr="00F740D4">
        <w:rPr>
          <w:rFonts w:ascii="Arial" w:hAnsi="Arial" w:cs="Arial"/>
          <w:lang w:val="zh-CN" w:eastAsia="zh-CN"/>
        </w:rPr>
        <w:t>但是完美形成的球体像是在邀请观者进入作品的机械核心并探索机芯的存在。</w:t>
      </w:r>
    </w:p>
    <w:p w14:paraId="3793D95A" w14:textId="77777777" w:rsidR="00007BEE" w:rsidRPr="00F740D4" w:rsidRDefault="00007BEE" w:rsidP="00A100DC">
      <w:pPr>
        <w:pStyle w:val="Sansinterligne"/>
        <w:jc w:val="both"/>
        <w:rPr>
          <w:rFonts w:ascii="Arial" w:hAnsi="Arial" w:cs="Arial"/>
          <w:lang w:val="en-GB" w:eastAsia="zh-CN"/>
        </w:rPr>
      </w:pPr>
    </w:p>
    <w:p w14:paraId="3E062491" w14:textId="77777777" w:rsidR="00007BEE" w:rsidRPr="00F740D4" w:rsidRDefault="00F740D4" w:rsidP="00A100DC">
      <w:pPr>
        <w:pStyle w:val="Sansinterligne"/>
        <w:jc w:val="both"/>
        <w:rPr>
          <w:rFonts w:ascii="Arial" w:hAnsi="Arial" w:cs="Arial"/>
          <w:lang w:val="en-GB" w:eastAsia="zh-CN"/>
        </w:rPr>
      </w:pPr>
      <w:r w:rsidRPr="00F740D4">
        <w:rPr>
          <w:rFonts w:ascii="Arial" w:hAnsi="Arial" w:cs="Arial"/>
          <w:lang w:val="zh-CN" w:eastAsia="zh-CN"/>
        </w:rPr>
        <w:t>八日机芯可以通过包覆圆顶矿物玻璃的弧形铝制表盘略窥一二，其中心有孔，方便使用特殊钥匙来设置时间。</w:t>
      </w:r>
    </w:p>
    <w:p w14:paraId="0CB5A479" w14:textId="77777777" w:rsidR="003A7BFA" w:rsidRPr="00F740D4" w:rsidRDefault="003A7BFA" w:rsidP="00A100DC">
      <w:pPr>
        <w:pStyle w:val="Sansinterligne"/>
        <w:jc w:val="both"/>
        <w:rPr>
          <w:rFonts w:ascii="Arial" w:hAnsi="Arial" w:cs="Arial"/>
          <w:lang w:val="en-GB" w:eastAsia="zh-CN"/>
        </w:rPr>
      </w:pPr>
    </w:p>
    <w:p w14:paraId="2F73689C" w14:textId="77777777" w:rsidR="00907B94" w:rsidRPr="00F740D4" w:rsidRDefault="00F740D4" w:rsidP="00A100DC">
      <w:pPr>
        <w:pStyle w:val="Sansinterligne"/>
        <w:jc w:val="both"/>
        <w:rPr>
          <w:rFonts w:ascii="Arial" w:hAnsi="Arial" w:cs="Arial"/>
          <w:lang w:val="en-GB" w:eastAsia="zh-CN"/>
        </w:rPr>
      </w:pPr>
      <w:r w:rsidRPr="00F740D4">
        <w:rPr>
          <w:rFonts w:ascii="Arial" w:hAnsi="Arial" w:cs="Arial"/>
          <w:lang w:val="zh-CN" w:eastAsia="zh-CN"/>
        </w:rPr>
        <w:t>机芯搭载两枚发条盒，一枚用于显示时间，另一枚则用于小时报时，须分别进行上链。</w:t>
      </w:r>
      <w:r w:rsidRPr="00F740D4">
        <w:rPr>
          <w:rFonts w:ascii="Arial" w:hAnsi="Arial" w:cs="Arial"/>
          <w:lang w:val="zh-CN" w:eastAsia="zh-CN"/>
        </w:rPr>
        <w:t xml:space="preserve"> </w:t>
      </w:r>
      <w:r w:rsidRPr="00F740D4">
        <w:rPr>
          <w:rFonts w:ascii="Arial" w:hAnsi="Arial" w:cs="Arial"/>
          <w:lang w:val="zh-CN" w:eastAsia="zh-CN"/>
        </w:rPr>
        <w:t>小时装置不仅可进行小时报时，同时还能像教堂大钟一样显示实际的时间。</w:t>
      </w:r>
      <w:r w:rsidRPr="00F740D4">
        <w:rPr>
          <w:rFonts w:ascii="Arial" w:hAnsi="Arial" w:cs="Arial"/>
          <w:lang w:val="zh-CN" w:eastAsia="zh-CN"/>
        </w:rPr>
        <w:t xml:space="preserve"> </w:t>
      </w:r>
      <w:r w:rsidRPr="00F740D4">
        <w:rPr>
          <w:rFonts w:ascii="Arial" w:hAnsi="Arial" w:cs="Arial"/>
          <w:lang w:val="zh-CN" w:eastAsia="zh-CN"/>
        </w:rPr>
        <w:t>这一功能还可通过时钟侧面的按钮按需加以重复，或是在需要时打开或关闭。</w:t>
      </w:r>
    </w:p>
    <w:p w14:paraId="7980FA6A" w14:textId="77777777" w:rsidR="00527EA1" w:rsidRPr="00F740D4" w:rsidRDefault="00527EA1" w:rsidP="00A100DC">
      <w:pPr>
        <w:pStyle w:val="Sansinterligne"/>
        <w:jc w:val="both"/>
        <w:rPr>
          <w:rFonts w:ascii="Arial" w:hAnsi="Arial" w:cs="Arial"/>
          <w:lang w:val="en-GB" w:eastAsia="zh-CN"/>
        </w:rPr>
      </w:pPr>
    </w:p>
    <w:p w14:paraId="6413BB3A" w14:textId="77777777" w:rsidR="009671C8" w:rsidRPr="00F740D4" w:rsidRDefault="00F740D4" w:rsidP="00A100DC">
      <w:pPr>
        <w:pStyle w:val="Sansinterligne"/>
        <w:jc w:val="both"/>
        <w:rPr>
          <w:rFonts w:ascii="Arial" w:hAnsi="Arial" w:cs="Arial"/>
          <w:lang w:val="en-GB"/>
        </w:rPr>
      </w:pPr>
      <w:r w:rsidRPr="00F740D4">
        <w:rPr>
          <w:rFonts w:ascii="Arial" w:hAnsi="Arial" w:cs="Arial"/>
          <w:lang w:val="zh-CN"/>
        </w:rPr>
        <w:t>全新的报时功能是根据</w:t>
      </w:r>
      <w:r w:rsidRPr="00F740D4">
        <w:rPr>
          <w:rFonts w:ascii="Arial" w:hAnsi="Arial" w:cs="Arial"/>
          <w:lang w:val="zh-CN"/>
        </w:rPr>
        <w:t>L'Epée 1839</w:t>
      </w:r>
      <w:r w:rsidRPr="00F740D4">
        <w:rPr>
          <w:rFonts w:ascii="Arial" w:hAnsi="Arial" w:cs="Arial"/>
          <w:lang w:val="zh-CN"/>
        </w:rPr>
        <w:t>过去马车时钟所采用的类似装置进行开发。</w:t>
      </w:r>
      <w:r w:rsidRPr="00F740D4">
        <w:rPr>
          <w:rFonts w:ascii="Arial" w:hAnsi="Arial" w:cs="Arial"/>
          <w:lang w:val="zh-CN"/>
        </w:rPr>
        <w:t xml:space="preserve"> </w:t>
      </w:r>
      <w:r w:rsidRPr="00F740D4">
        <w:rPr>
          <w:rFonts w:ascii="Arial" w:hAnsi="Arial" w:cs="Arial"/>
          <w:lang w:val="zh-CN"/>
        </w:rPr>
        <w:t>在法国，这些马车钟又被称为</w:t>
      </w:r>
      <w:r w:rsidRPr="00F740D4">
        <w:rPr>
          <w:rFonts w:ascii="Arial" w:hAnsi="Arial" w:cs="Arial"/>
          <w:lang w:val="zh-CN"/>
        </w:rPr>
        <w:t xml:space="preserve"> “</w:t>
      </w:r>
      <w:r w:rsidRPr="00F740D4">
        <w:rPr>
          <w:rFonts w:ascii="Arial" w:hAnsi="Arial" w:cs="Arial"/>
          <w:lang w:val="zh-CN"/>
        </w:rPr>
        <w:t>军官钟</w:t>
      </w:r>
      <w:r w:rsidRPr="00F740D4">
        <w:rPr>
          <w:rFonts w:ascii="Arial" w:hAnsi="Arial" w:cs="Arial"/>
          <w:lang w:val="zh-CN"/>
        </w:rPr>
        <w:t>”</w:t>
      </w:r>
      <w:r w:rsidRPr="00F740D4">
        <w:rPr>
          <w:rFonts w:ascii="Arial" w:hAnsi="Arial" w:cs="Arial"/>
          <w:lang w:val="zh-CN"/>
        </w:rPr>
        <w:t>（</w:t>
      </w:r>
      <w:r w:rsidRPr="00F740D4">
        <w:rPr>
          <w:rFonts w:ascii="Arial" w:hAnsi="Arial" w:cs="Arial"/>
          <w:lang w:val="zh-CN"/>
        </w:rPr>
        <w:t>Officer’s clocks</w:t>
      </w:r>
      <w:r w:rsidRPr="00F740D4">
        <w:rPr>
          <w:rFonts w:ascii="Arial" w:hAnsi="Arial" w:cs="Arial"/>
          <w:lang w:val="zh-CN"/>
        </w:rPr>
        <w:t>），传说是因为拿破仑有次因为手下一名军官迟到而几乎输掉一场战役，于是下令所有将领都必须随身携带一只马车时钟。</w:t>
      </w:r>
    </w:p>
    <w:p w14:paraId="640290B0" w14:textId="77777777" w:rsidR="0044604F" w:rsidRPr="00F740D4" w:rsidRDefault="0044604F" w:rsidP="00A100DC">
      <w:pPr>
        <w:pStyle w:val="Sansinterligne"/>
        <w:jc w:val="both"/>
        <w:rPr>
          <w:rFonts w:ascii="Arial" w:hAnsi="Arial" w:cs="Arial"/>
          <w:lang w:val="en-GB"/>
        </w:rPr>
      </w:pPr>
    </w:p>
    <w:p w14:paraId="51758A00" w14:textId="77777777" w:rsidR="00805D55" w:rsidRPr="00F740D4" w:rsidRDefault="00F740D4" w:rsidP="00A100DC">
      <w:pPr>
        <w:pStyle w:val="Sansinterligne"/>
        <w:jc w:val="both"/>
        <w:rPr>
          <w:rFonts w:ascii="Arial" w:hAnsi="Arial" w:cs="Arial"/>
          <w:i/>
          <w:highlight w:val="yellow"/>
          <w:lang w:val="en-GB"/>
        </w:rPr>
      </w:pPr>
      <w:r w:rsidRPr="00F740D4">
        <w:rPr>
          <w:rFonts w:ascii="Microsoft JhengHei" w:eastAsia="Microsoft JhengHei" w:hAnsi="Microsoft JhengHei" w:cs="Microsoft JhengHei" w:hint="eastAsia"/>
          <w:lang w:val="zh-CN"/>
        </w:rPr>
        <w:t>备</w:t>
      </w:r>
      <w:r w:rsidRPr="00F740D4">
        <w:rPr>
          <w:rFonts w:ascii="Yu Gothic UI" w:eastAsia="Yu Gothic UI" w:hAnsi="Yu Gothic UI" w:cs="Yu Gothic UI" w:hint="eastAsia"/>
          <w:lang w:val="zh-CN"/>
        </w:rPr>
        <w:t>有白色、黑色，</w:t>
      </w:r>
      <w:r w:rsidRPr="00F740D4">
        <w:rPr>
          <w:rFonts w:ascii="Arial" w:hAnsi="Arial" w:cs="Arial"/>
          <w:lang w:val="zh-CN"/>
        </w:rPr>
        <w:t>Orb</w:t>
      </w:r>
      <w:r w:rsidRPr="00F740D4">
        <w:rPr>
          <w:rFonts w:ascii="Microsoft JhengHei" w:eastAsia="Microsoft JhengHei" w:hAnsi="Microsoft JhengHei" w:cs="Microsoft JhengHei" w:hint="eastAsia"/>
          <w:lang w:val="zh-CN"/>
        </w:rPr>
        <w:t>时钟</w:t>
      </w:r>
      <w:r w:rsidRPr="00F740D4">
        <w:rPr>
          <w:rFonts w:ascii="Yu Gothic UI" w:eastAsia="Yu Gothic UI" w:hAnsi="Yu Gothic UI" w:cs="Yu Gothic UI" w:hint="eastAsia"/>
          <w:lang w:val="zh-CN"/>
        </w:rPr>
        <w:t>虽无法陪伴主人</w:t>
      </w:r>
      <w:r w:rsidRPr="00F740D4">
        <w:rPr>
          <w:rFonts w:ascii="Microsoft JhengHei" w:eastAsia="Microsoft JhengHei" w:hAnsi="Microsoft JhengHei" w:cs="Microsoft JhengHei" w:hint="eastAsia"/>
          <w:lang w:val="zh-CN"/>
        </w:rPr>
        <w:t>纵</w:t>
      </w:r>
      <w:r w:rsidRPr="00F740D4">
        <w:rPr>
          <w:rFonts w:ascii="Yu Gothic UI" w:eastAsia="Yu Gothic UI" w:hAnsi="Yu Gothic UI" w:cs="Yu Gothic UI" w:hint="eastAsia"/>
          <w:lang w:val="zh-CN"/>
        </w:rPr>
        <w:t>横沙</w:t>
      </w:r>
      <w:r w:rsidRPr="00F740D4">
        <w:rPr>
          <w:rFonts w:ascii="Microsoft JhengHei" w:eastAsia="Microsoft JhengHei" w:hAnsi="Microsoft JhengHei" w:cs="Microsoft JhengHei" w:hint="eastAsia"/>
          <w:lang w:val="zh-CN"/>
        </w:rPr>
        <w:t>场</w:t>
      </w:r>
      <w:r w:rsidRPr="00F740D4">
        <w:rPr>
          <w:rFonts w:ascii="Yu Gothic UI" w:eastAsia="Yu Gothic UI" w:hAnsi="Yu Gothic UI" w:cs="Yu Gothic UI" w:hint="eastAsia"/>
          <w:lang w:val="zh-CN"/>
        </w:rPr>
        <w:t>，但它所搭</w:t>
      </w:r>
      <w:r w:rsidRPr="00F740D4">
        <w:rPr>
          <w:rFonts w:ascii="Microsoft JhengHei" w:eastAsia="Microsoft JhengHei" w:hAnsi="Microsoft JhengHei" w:cs="Microsoft JhengHei" w:hint="eastAsia"/>
          <w:lang w:val="zh-CN"/>
        </w:rPr>
        <w:t>载</w:t>
      </w:r>
      <w:r w:rsidRPr="00F740D4">
        <w:rPr>
          <w:rFonts w:ascii="Yu Gothic UI" w:eastAsia="Yu Gothic UI" w:hAnsi="Yu Gothic UI" w:cs="Yu Gothic UI" w:hint="eastAsia"/>
          <w:lang w:val="zh-CN"/>
        </w:rPr>
        <w:t>的小</w:t>
      </w:r>
      <w:r w:rsidRPr="00F740D4">
        <w:rPr>
          <w:rFonts w:ascii="Microsoft JhengHei" w:eastAsia="Microsoft JhengHei" w:hAnsi="Microsoft JhengHei" w:cs="Microsoft JhengHei" w:hint="eastAsia"/>
          <w:lang w:val="zh-CN"/>
        </w:rPr>
        <w:t>时报时</w:t>
      </w:r>
      <w:r w:rsidRPr="00F740D4">
        <w:rPr>
          <w:rFonts w:ascii="Yu Gothic UI" w:eastAsia="Yu Gothic UI" w:hAnsi="Yu Gothic UI" w:cs="Yu Gothic UI" w:hint="eastAsia"/>
          <w:lang w:val="zh-CN"/>
        </w:rPr>
        <w:t>机制，</w:t>
      </w:r>
      <w:r w:rsidRPr="00F740D4">
        <w:rPr>
          <w:rFonts w:ascii="Microsoft JhengHei" w:eastAsia="Microsoft JhengHei" w:hAnsi="Microsoft JhengHei" w:cs="Microsoft JhengHei" w:hint="eastAsia"/>
          <w:lang w:val="zh-CN"/>
        </w:rPr>
        <w:t>绝对</w:t>
      </w:r>
      <w:r w:rsidRPr="00F740D4">
        <w:rPr>
          <w:rFonts w:ascii="Yu Gothic UI" w:eastAsia="Yu Gothic UI" w:hAnsi="Yu Gothic UI" w:cs="Yu Gothic UI" w:hint="eastAsia"/>
          <w:lang w:val="zh-CN"/>
        </w:rPr>
        <w:t>是提醒每一位</w:t>
      </w:r>
      <w:r w:rsidRPr="00F740D4">
        <w:rPr>
          <w:rFonts w:ascii="Microsoft JhengHei" w:eastAsia="Microsoft JhengHei" w:hAnsi="Microsoft JhengHei" w:cs="Microsoft JhengHei" w:hint="eastAsia"/>
          <w:lang w:val="zh-CN"/>
        </w:rPr>
        <w:t>办</w:t>
      </w:r>
      <w:r w:rsidRPr="00F740D4">
        <w:rPr>
          <w:rFonts w:ascii="Yu Gothic UI" w:eastAsia="Yu Gothic UI" w:hAnsi="Yu Gothic UI" w:cs="Yu Gothic UI" w:hint="eastAsia"/>
          <w:lang w:val="zh-CN"/>
        </w:rPr>
        <w:t>公勇士</w:t>
      </w:r>
      <w:r w:rsidRPr="00F740D4">
        <w:rPr>
          <w:rFonts w:ascii="Microsoft JhengHei" w:eastAsia="Microsoft JhengHei" w:hAnsi="Microsoft JhengHei" w:cs="Microsoft JhengHei" w:hint="eastAsia"/>
          <w:lang w:val="zh-CN"/>
        </w:rPr>
        <w:t>时间</w:t>
      </w:r>
      <w:r w:rsidRPr="00F740D4">
        <w:rPr>
          <w:rFonts w:ascii="Yu Gothic UI" w:eastAsia="Yu Gothic UI" w:hAnsi="Yu Gothic UI" w:cs="Yu Gothic UI" w:hint="eastAsia"/>
          <w:lang w:val="zh-CN"/>
        </w:rPr>
        <w:t>流逝的美</w:t>
      </w:r>
      <w:r w:rsidRPr="00F740D4">
        <w:rPr>
          <w:rFonts w:ascii="Microsoft JhengHei" w:eastAsia="Microsoft JhengHei" w:hAnsi="Microsoft JhengHei" w:cs="Microsoft JhengHei" w:hint="eastAsia"/>
          <w:lang w:val="zh-CN"/>
        </w:rPr>
        <w:t>丽</w:t>
      </w:r>
      <w:r w:rsidRPr="00F740D4">
        <w:rPr>
          <w:rFonts w:ascii="Yu Gothic UI" w:eastAsia="Yu Gothic UI" w:hAnsi="Yu Gothic UI" w:cs="Yu Gothic UI" w:hint="eastAsia"/>
          <w:lang w:val="zh-CN"/>
        </w:rPr>
        <w:t>叮</w:t>
      </w:r>
      <w:r w:rsidRPr="00F740D4">
        <w:rPr>
          <w:rFonts w:ascii="Microsoft JhengHei" w:eastAsia="Microsoft JhengHei" w:hAnsi="Microsoft JhengHei" w:cs="Microsoft JhengHei" w:hint="eastAsia"/>
          <w:lang w:val="zh-CN"/>
        </w:rPr>
        <w:t>咛</w:t>
      </w:r>
      <w:r w:rsidRPr="00F740D4">
        <w:rPr>
          <w:rFonts w:ascii="Arial" w:hAnsi="Arial" w:cs="Arial"/>
          <w:lang w:val="zh-CN"/>
        </w:rPr>
        <w:t>！</w:t>
      </w:r>
      <w:r w:rsidRPr="00F740D4">
        <w:rPr>
          <w:rFonts w:ascii="Arial" w:hAnsi="Arial" w:cs="Arial"/>
          <w:i/>
          <w:iCs/>
          <w:highlight w:val="yellow"/>
          <w:lang w:val="zh-CN"/>
        </w:rPr>
        <w:br w:type="page"/>
      </w:r>
    </w:p>
    <w:p w14:paraId="0B21E2CC" w14:textId="77777777" w:rsidR="00805D55" w:rsidRPr="00F740D4" w:rsidRDefault="00F740D4" w:rsidP="00A100DC">
      <w:pPr>
        <w:pStyle w:val="Sansinterligne"/>
        <w:jc w:val="center"/>
        <w:outlineLvl w:val="0"/>
        <w:rPr>
          <w:rFonts w:ascii="Arial" w:eastAsiaTheme="majorEastAsia" w:hAnsi="Arial" w:cs="Arial"/>
          <w:b/>
          <w:bCs/>
          <w:color w:val="000000" w:themeColor="text1"/>
          <w:sz w:val="28"/>
          <w:szCs w:val="28"/>
          <w:lang w:val="en-GB"/>
        </w:rPr>
      </w:pPr>
      <w:r w:rsidRPr="00F740D4">
        <w:rPr>
          <w:rFonts w:ascii="Arial" w:eastAsiaTheme="majorEastAsia" w:hAnsi="Arial" w:cs="Arial"/>
          <w:b/>
          <w:bCs/>
          <w:color w:val="000000" w:themeColor="text1"/>
          <w:sz w:val="28"/>
          <w:szCs w:val="28"/>
          <w:lang w:val="zh-CN"/>
        </w:rPr>
        <w:lastRenderedPageBreak/>
        <w:t>ORB</w:t>
      </w:r>
      <w:r w:rsidRPr="00F740D4">
        <w:rPr>
          <w:rFonts w:ascii="Arial" w:eastAsiaTheme="majorEastAsia" w:hAnsi="Arial" w:cs="Arial"/>
          <w:b/>
          <w:bCs/>
          <w:color w:val="000000" w:themeColor="text1"/>
          <w:sz w:val="28"/>
          <w:szCs w:val="28"/>
          <w:lang w:val="zh-CN"/>
        </w:rPr>
        <w:t>细节</w:t>
      </w:r>
    </w:p>
    <w:p w14:paraId="2E065519" w14:textId="77777777" w:rsidR="00746674" w:rsidRPr="00F740D4" w:rsidRDefault="00746674" w:rsidP="00A100DC">
      <w:pPr>
        <w:pStyle w:val="Sansinterligne"/>
        <w:rPr>
          <w:rFonts w:ascii="Arial" w:hAnsi="Arial" w:cs="Arial"/>
          <w:lang w:val="en-GB"/>
        </w:rPr>
      </w:pPr>
    </w:p>
    <w:p w14:paraId="43FB6145" w14:textId="77777777" w:rsidR="00B03DF8" w:rsidRPr="00F740D4" w:rsidRDefault="00F740D4" w:rsidP="00A100DC">
      <w:pPr>
        <w:pStyle w:val="Sansinterligne"/>
        <w:jc w:val="both"/>
        <w:rPr>
          <w:rFonts w:ascii="Arial" w:hAnsi="Arial" w:cs="Arial"/>
          <w:lang w:val="en-GB"/>
        </w:rPr>
      </w:pPr>
      <w:r w:rsidRPr="00F740D4">
        <w:rPr>
          <w:rFonts w:ascii="Arial" w:hAnsi="Arial" w:cs="Arial"/>
          <w:b/>
          <w:bCs/>
          <w:lang w:val="zh-CN"/>
        </w:rPr>
        <w:t>灵感</w:t>
      </w:r>
    </w:p>
    <w:p w14:paraId="1DCF6EF5" w14:textId="77777777" w:rsidR="00B03DF8" w:rsidRPr="00F740D4" w:rsidRDefault="00B03DF8" w:rsidP="00A100DC">
      <w:pPr>
        <w:pStyle w:val="Sansinterligne"/>
        <w:jc w:val="both"/>
        <w:rPr>
          <w:rFonts w:ascii="Arial" w:hAnsi="Arial" w:cs="Arial"/>
          <w:lang w:val="en-GB"/>
        </w:rPr>
      </w:pPr>
    </w:p>
    <w:p w14:paraId="39E06D25" w14:textId="77777777" w:rsidR="008618B0" w:rsidRPr="00F740D4" w:rsidRDefault="00F740D4" w:rsidP="00A100DC">
      <w:pPr>
        <w:pStyle w:val="Sansinterligne"/>
        <w:jc w:val="both"/>
        <w:rPr>
          <w:rFonts w:ascii="Arial" w:hAnsi="Arial" w:cs="Arial"/>
          <w:lang w:val="en-GB" w:eastAsia="zh-CN"/>
        </w:rPr>
      </w:pPr>
      <w:r w:rsidRPr="00F740D4">
        <w:rPr>
          <w:rFonts w:ascii="Arial" w:hAnsi="Arial" w:cs="Arial"/>
          <w:lang w:val="zh-CN"/>
        </w:rPr>
        <w:t>Orb</w:t>
      </w:r>
      <w:r w:rsidRPr="00F740D4">
        <w:rPr>
          <w:rFonts w:ascii="Arial" w:hAnsi="Arial" w:cs="Arial"/>
          <w:lang w:val="zh-CN"/>
        </w:rPr>
        <w:t>时钟背后的构想是来自德国设计师</w:t>
      </w:r>
      <w:r w:rsidRPr="00F740D4">
        <w:rPr>
          <w:rFonts w:ascii="Arial" w:hAnsi="Arial" w:cs="Arial"/>
          <w:lang w:val="zh-CN"/>
        </w:rPr>
        <w:t>Maximilian Maertens</w:t>
      </w:r>
      <w:r w:rsidRPr="00F740D4">
        <w:rPr>
          <w:rFonts w:ascii="Arial" w:hAnsi="Arial" w:cs="Arial"/>
          <w:lang w:val="zh-CN"/>
        </w:rPr>
        <w:t>的创意。他在</w:t>
      </w:r>
      <w:r w:rsidRPr="00F740D4">
        <w:rPr>
          <w:rFonts w:ascii="Arial" w:hAnsi="Arial" w:cs="Arial"/>
          <w:lang w:val="zh-CN"/>
        </w:rPr>
        <w:t>MB&amp;F</w:t>
      </w:r>
      <w:r w:rsidRPr="00F740D4">
        <w:rPr>
          <w:rFonts w:ascii="Arial" w:hAnsi="Arial" w:cs="Arial"/>
          <w:lang w:val="zh-CN"/>
        </w:rPr>
        <w:t>以实习生身份展开了艺术家生涯，随后在柏林建立了自己的设计工作室。</w:t>
      </w:r>
      <w:r w:rsidRPr="00F740D4">
        <w:rPr>
          <w:rFonts w:ascii="Arial" w:hAnsi="Arial" w:cs="Arial"/>
          <w:lang w:val="zh-CN"/>
        </w:rPr>
        <w:t xml:space="preserve"> </w:t>
      </w:r>
      <w:r w:rsidRPr="00F740D4">
        <w:rPr>
          <w:rFonts w:ascii="Arial" w:hAnsi="Arial" w:cs="Arial"/>
          <w:lang w:val="zh-CN" w:eastAsia="zh-CN"/>
        </w:rPr>
        <w:t>Maertens</w:t>
      </w:r>
      <w:r w:rsidRPr="00F740D4">
        <w:rPr>
          <w:rFonts w:ascii="Arial" w:hAnsi="Arial" w:cs="Arial"/>
          <w:lang w:val="zh-CN" w:eastAsia="zh-CN"/>
        </w:rPr>
        <w:t>曾与</w:t>
      </w:r>
      <w:r w:rsidRPr="00F740D4">
        <w:rPr>
          <w:rFonts w:ascii="Arial" w:hAnsi="Arial" w:cs="Arial"/>
          <w:lang w:val="zh-CN" w:eastAsia="zh-CN"/>
        </w:rPr>
        <w:t>MB&amp;F</w:t>
      </w:r>
      <w:r w:rsidRPr="00F740D4">
        <w:rPr>
          <w:rFonts w:ascii="Arial" w:hAnsi="Arial" w:cs="Arial"/>
          <w:lang w:val="zh-CN" w:eastAsia="zh-CN"/>
        </w:rPr>
        <w:t>和</w:t>
      </w:r>
      <w:r w:rsidRPr="00F740D4">
        <w:rPr>
          <w:rFonts w:ascii="Arial" w:hAnsi="Arial" w:cs="Arial"/>
          <w:lang w:val="zh-CN" w:eastAsia="zh-CN"/>
        </w:rPr>
        <w:t>L'Epée</w:t>
      </w:r>
      <w:r w:rsidRPr="00F740D4">
        <w:rPr>
          <w:rFonts w:ascii="Arial" w:hAnsi="Arial" w:cs="Arial"/>
          <w:lang w:val="zh-CN" w:eastAsia="zh-CN"/>
        </w:rPr>
        <w:t>合作设计了</w:t>
      </w:r>
      <w:r w:rsidRPr="00F740D4">
        <w:rPr>
          <w:rFonts w:ascii="Arial" w:hAnsi="Arial" w:cs="Arial"/>
          <w:lang w:val="zh-CN" w:eastAsia="zh-CN"/>
        </w:rPr>
        <w:t>T-Rex</w:t>
      </w:r>
      <w:r w:rsidRPr="00F740D4">
        <w:rPr>
          <w:rFonts w:ascii="Arial" w:hAnsi="Arial" w:cs="Arial"/>
          <w:lang w:val="zh-CN" w:eastAsia="zh-CN"/>
        </w:rPr>
        <w:t>时钟，之后被委以自由创作的重任，开发出</w:t>
      </w:r>
      <w:r w:rsidRPr="00F740D4">
        <w:rPr>
          <w:rFonts w:ascii="Arial" w:hAnsi="Arial" w:cs="Arial"/>
          <w:lang w:val="zh-CN" w:eastAsia="zh-CN"/>
        </w:rPr>
        <w:t>TriPod</w:t>
      </w:r>
      <w:r w:rsidRPr="00F740D4">
        <w:rPr>
          <w:rFonts w:ascii="Arial" w:hAnsi="Arial" w:cs="Arial"/>
          <w:lang w:val="zh-CN" w:eastAsia="zh-CN"/>
        </w:rPr>
        <w:t>和今天这一款</w:t>
      </w:r>
      <w:r w:rsidRPr="00F740D4">
        <w:rPr>
          <w:rFonts w:ascii="Arial" w:hAnsi="Arial" w:cs="Arial"/>
          <w:lang w:val="zh-CN" w:eastAsia="zh-CN"/>
        </w:rPr>
        <w:t>Orb</w:t>
      </w:r>
      <w:r w:rsidRPr="00F740D4">
        <w:rPr>
          <w:rFonts w:ascii="Arial" w:hAnsi="Arial" w:cs="Arial"/>
          <w:lang w:val="zh-CN" w:eastAsia="zh-CN"/>
        </w:rPr>
        <w:t>时钟。</w:t>
      </w:r>
    </w:p>
    <w:p w14:paraId="71C7EA7F" w14:textId="77777777" w:rsidR="008618B0" w:rsidRPr="00F740D4" w:rsidRDefault="008618B0" w:rsidP="00A100DC">
      <w:pPr>
        <w:pStyle w:val="Sansinterligne"/>
        <w:jc w:val="both"/>
        <w:rPr>
          <w:rFonts w:ascii="Arial" w:hAnsi="Arial" w:cs="Arial"/>
          <w:lang w:val="en-GB" w:eastAsia="zh-CN"/>
        </w:rPr>
      </w:pPr>
    </w:p>
    <w:p w14:paraId="1D7C03F9" w14:textId="77777777" w:rsidR="006543BD" w:rsidRPr="00F740D4" w:rsidRDefault="00F740D4" w:rsidP="00A100DC">
      <w:pPr>
        <w:pStyle w:val="Sansinterligne"/>
        <w:rPr>
          <w:rFonts w:ascii="Arial" w:hAnsi="Arial" w:cs="Arial"/>
          <w:lang w:val="en-GB"/>
        </w:rPr>
      </w:pPr>
      <w:r w:rsidRPr="00F740D4">
        <w:rPr>
          <w:rFonts w:ascii="Arial" w:hAnsi="Arial" w:cs="Arial"/>
          <w:lang w:val="zh-CN"/>
        </w:rPr>
        <w:t>“Max</w:t>
      </w:r>
      <w:r w:rsidRPr="00F740D4">
        <w:rPr>
          <w:rFonts w:ascii="Arial" w:hAnsi="Arial" w:cs="Arial"/>
          <w:lang w:val="zh-CN"/>
        </w:rPr>
        <w:t>（</w:t>
      </w:r>
      <w:r w:rsidRPr="00F740D4">
        <w:rPr>
          <w:rFonts w:ascii="Arial" w:hAnsi="Arial" w:cs="Arial"/>
          <w:lang w:val="zh-CN"/>
        </w:rPr>
        <w:t>Maertens</w:t>
      </w:r>
      <w:r w:rsidRPr="00F740D4">
        <w:rPr>
          <w:rFonts w:ascii="Arial" w:hAnsi="Arial" w:cs="Arial"/>
          <w:lang w:val="zh-CN"/>
        </w:rPr>
        <w:t>）是一位天生的创造好手，这在今天十分罕见。在将奇思妙想转化为</w:t>
      </w:r>
      <w:r w:rsidRPr="00F740D4">
        <w:rPr>
          <w:rFonts w:ascii="Arial" w:hAnsi="Arial" w:cs="Arial"/>
          <w:lang w:val="zh-CN"/>
        </w:rPr>
        <w:t>3D</w:t>
      </w:r>
      <w:r w:rsidRPr="00F740D4">
        <w:rPr>
          <w:rFonts w:ascii="Arial" w:hAnsi="Arial" w:cs="Arial"/>
          <w:lang w:val="zh-CN"/>
        </w:rPr>
        <w:t>构想之前，他的心绪会天马行空，在属于自己的天地里游历探索。我们彼此的差异丰富了创作过程，我们的相似之处则让双方能够相互理解。</w:t>
      </w:r>
      <w:r w:rsidRPr="00F740D4">
        <w:rPr>
          <w:rFonts w:ascii="Arial" w:hAnsi="Arial" w:cs="Arial"/>
          <w:lang w:val="zh-CN"/>
        </w:rPr>
        <w:t>”</w:t>
      </w:r>
      <w:r w:rsidRPr="00F740D4">
        <w:rPr>
          <w:rFonts w:ascii="Arial" w:hAnsi="Arial" w:cs="Arial"/>
          <w:lang w:val="zh-CN"/>
        </w:rPr>
        <w:t>，</w:t>
      </w:r>
      <w:r w:rsidRPr="00F740D4">
        <w:rPr>
          <w:rFonts w:ascii="Arial" w:hAnsi="Arial" w:cs="Arial"/>
          <w:lang w:val="zh-CN"/>
        </w:rPr>
        <w:t>MB&amp;F</w:t>
      </w:r>
      <w:r w:rsidRPr="00F740D4">
        <w:rPr>
          <w:rFonts w:ascii="Arial" w:hAnsi="Arial" w:cs="Arial"/>
          <w:lang w:val="zh-CN"/>
        </w:rPr>
        <w:t>创始人兼创意总监</w:t>
      </w:r>
      <w:r w:rsidRPr="00F740D4">
        <w:rPr>
          <w:rFonts w:ascii="Arial" w:hAnsi="Arial" w:cs="Arial"/>
          <w:lang w:val="zh-CN"/>
        </w:rPr>
        <w:t>Maximilian Büsser</w:t>
      </w:r>
      <w:r w:rsidRPr="00F740D4">
        <w:rPr>
          <w:rFonts w:ascii="Arial" w:hAnsi="Arial" w:cs="Arial"/>
          <w:lang w:val="zh-CN"/>
        </w:rPr>
        <w:t>表示。</w:t>
      </w:r>
    </w:p>
    <w:p w14:paraId="39B1286C" w14:textId="77777777" w:rsidR="00B03DF8" w:rsidRPr="00F740D4" w:rsidRDefault="00B03DF8" w:rsidP="00A100DC">
      <w:pPr>
        <w:pStyle w:val="Sansinterligne"/>
        <w:jc w:val="both"/>
        <w:rPr>
          <w:rFonts w:ascii="Arial" w:hAnsi="Arial" w:cs="Arial"/>
          <w:lang w:val="en-GB"/>
        </w:rPr>
      </w:pPr>
    </w:p>
    <w:p w14:paraId="5C687D37" w14:textId="77777777" w:rsidR="00B03DF8" w:rsidRPr="00F740D4" w:rsidRDefault="00F740D4" w:rsidP="00A100DC">
      <w:pPr>
        <w:pStyle w:val="Sansinterligne"/>
        <w:jc w:val="both"/>
        <w:rPr>
          <w:rFonts w:ascii="Arial" w:hAnsi="Arial" w:cs="Arial"/>
          <w:lang w:val="en-GB"/>
        </w:rPr>
      </w:pPr>
      <w:r w:rsidRPr="00F740D4">
        <w:rPr>
          <w:rFonts w:ascii="Arial" w:hAnsi="Arial" w:cs="Arial"/>
          <w:b/>
          <w:bCs/>
          <w:lang w:val="zh-CN"/>
        </w:rPr>
        <w:t>制作</w:t>
      </w:r>
    </w:p>
    <w:p w14:paraId="2F9899D9" w14:textId="77777777" w:rsidR="00B03DF8" w:rsidRPr="00F740D4" w:rsidRDefault="00B03DF8" w:rsidP="00A100DC">
      <w:pPr>
        <w:pStyle w:val="Sansinterligne"/>
        <w:jc w:val="both"/>
        <w:rPr>
          <w:rFonts w:ascii="Arial" w:hAnsi="Arial" w:cs="Arial"/>
          <w:lang w:val="en-GB"/>
        </w:rPr>
      </w:pPr>
    </w:p>
    <w:p w14:paraId="0C52DEC5" w14:textId="77777777" w:rsidR="00746674" w:rsidRPr="00F740D4" w:rsidRDefault="00F740D4" w:rsidP="00A100DC">
      <w:pPr>
        <w:pStyle w:val="Sansinterligne"/>
        <w:jc w:val="both"/>
        <w:rPr>
          <w:rFonts w:ascii="Arial" w:hAnsi="Arial" w:cs="Arial"/>
          <w:lang w:val="en-GB" w:eastAsia="zh-CN"/>
        </w:rPr>
      </w:pPr>
      <w:r w:rsidRPr="00F740D4">
        <w:rPr>
          <w:rFonts w:ascii="Arial" w:hAnsi="Arial" w:cs="Arial"/>
          <w:lang w:val="zh-CN"/>
        </w:rPr>
        <w:t>虽然</w:t>
      </w:r>
      <w:r w:rsidRPr="00F740D4">
        <w:rPr>
          <w:rFonts w:ascii="Arial" w:hAnsi="Arial" w:cs="Arial"/>
          <w:lang w:val="zh-CN"/>
        </w:rPr>
        <w:t>Maximilian Maertens</w:t>
      </w:r>
      <w:r w:rsidRPr="00F740D4">
        <w:rPr>
          <w:rFonts w:ascii="Arial" w:hAnsi="Arial" w:cs="Arial"/>
          <w:lang w:val="zh-CN"/>
        </w:rPr>
        <w:t>和</w:t>
      </w:r>
      <w:r w:rsidRPr="00F740D4">
        <w:rPr>
          <w:rFonts w:ascii="Arial" w:hAnsi="Arial" w:cs="Arial"/>
          <w:lang w:val="zh-CN"/>
        </w:rPr>
        <w:t>MB&amp;F</w:t>
      </w:r>
      <w:r w:rsidRPr="00F740D4">
        <w:rPr>
          <w:rFonts w:ascii="Arial" w:hAnsi="Arial" w:cs="Arial"/>
          <w:lang w:val="zh-CN"/>
        </w:rPr>
        <w:t>提出了</w:t>
      </w:r>
      <w:r w:rsidRPr="00F740D4">
        <w:rPr>
          <w:rFonts w:ascii="Arial" w:hAnsi="Arial" w:cs="Arial"/>
          <w:lang w:val="zh-CN"/>
        </w:rPr>
        <w:t>Orb</w:t>
      </w:r>
      <w:r w:rsidRPr="00F740D4">
        <w:rPr>
          <w:rFonts w:ascii="Arial" w:hAnsi="Arial" w:cs="Arial"/>
          <w:lang w:val="zh-CN"/>
        </w:rPr>
        <w:t>时钟的概念和设计，但瑞士首屈一指的时钟制造商</w:t>
      </w:r>
      <w:r w:rsidRPr="00F740D4">
        <w:rPr>
          <w:rFonts w:ascii="Arial" w:hAnsi="Arial" w:cs="Arial"/>
          <w:lang w:val="zh-CN"/>
        </w:rPr>
        <w:t>L'Epée 1839</w:t>
      </w:r>
      <w:r w:rsidRPr="00F740D4">
        <w:rPr>
          <w:rFonts w:ascii="Arial" w:hAnsi="Arial" w:cs="Arial"/>
          <w:lang w:val="zh-CN"/>
        </w:rPr>
        <w:t>才是开发机芯和漆面可变形球体的功臣。</w:t>
      </w:r>
      <w:r w:rsidRPr="00F740D4">
        <w:rPr>
          <w:rFonts w:ascii="Arial" w:hAnsi="Arial" w:cs="Arial"/>
          <w:lang w:val="zh-CN"/>
        </w:rPr>
        <w:t xml:space="preserve"> </w:t>
      </w:r>
      <w:r w:rsidRPr="00F740D4">
        <w:rPr>
          <w:rFonts w:ascii="Arial" w:hAnsi="Arial" w:cs="Arial"/>
          <w:lang w:val="zh-CN" w:eastAsia="zh-CN"/>
        </w:rPr>
        <w:t>除了矿物玻璃和宝石轴承之外，</w:t>
      </w:r>
      <w:r w:rsidRPr="00F740D4">
        <w:rPr>
          <w:rFonts w:ascii="Arial" w:hAnsi="Arial" w:cs="Arial"/>
          <w:lang w:val="zh-CN" w:eastAsia="zh-CN"/>
        </w:rPr>
        <w:t>L'Epée</w:t>
      </w:r>
      <w:r w:rsidRPr="00F740D4">
        <w:rPr>
          <w:rFonts w:ascii="Arial" w:hAnsi="Arial" w:cs="Arial"/>
          <w:lang w:val="zh-CN" w:eastAsia="zh-CN"/>
        </w:rPr>
        <w:t>负责生产所有部件，将它们组装在一起，同时调校出高精度的八日机芯。</w:t>
      </w:r>
    </w:p>
    <w:p w14:paraId="6238E33D" w14:textId="77777777" w:rsidR="00746674" w:rsidRPr="00F740D4" w:rsidRDefault="00746674" w:rsidP="00A100DC">
      <w:pPr>
        <w:pStyle w:val="Sansinterligne"/>
        <w:jc w:val="both"/>
        <w:rPr>
          <w:rFonts w:ascii="Arial" w:hAnsi="Arial" w:cs="Arial"/>
          <w:lang w:val="en-GB" w:eastAsia="zh-CN"/>
        </w:rPr>
      </w:pPr>
    </w:p>
    <w:p w14:paraId="3B72736D" w14:textId="77777777" w:rsidR="000F7F97" w:rsidRPr="00F740D4" w:rsidRDefault="00F740D4" w:rsidP="00A100DC">
      <w:pPr>
        <w:pStyle w:val="Sansinterligne"/>
        <w:jc w:val="both"/>
        <w:rPr>
          <w:rFonts w:ascii="Arial" w:hAnsi="Arial" w:cs="Arial"/>
          <w:lang w:val="en-GB" w:eastAsia="zh-CN"/>
        </w:rPr>
      </w:pPr>
      <w:r w:rsidRPr="00F740D4">
        <w:rPr>
          <w:rFonts w:ascii="Arial" w:hAnsi="Arial" w:cs="Arial"/>
          <w:lang w:val="zh-CN" w:eastAsia="zh-CN"/>
        </w:rPr>
        <w:t>显然这项非比寻常的项目处处都是考验：</w:t>
      </w:r>
      <w:r w:rsidRPr="00F740D4">
        <w:rPr>
          <w:rFonts w:ascii="Arial" w:hAnsi="Arial" w:cs="Arial"/>
          <w:lang w:val="zh-CN" w:eastAsia="zh-CN"/>
        </w:rPr>
        <w:t>L’Epée</w:t>
      </w:r>
      <w:r w:rsidRPr="00F740D4">
        <w:rPr>
          <w:rFonts w:ascii="Arial" w:hAnsi="Arial" w:cs="Arial"/>
          <w:lang w:val="zh-CN" w:eastAsia="zh-CN"/>
        </w:rPr>
        <w:t>面临两大挑战。</w:t>
      </w:r>
      <w:r w:rsidRPr="00F740D4">
        <w:rPr>
          <w:rFonts w:ascii="Arial" w:hAnsi="Arial" w:cs="Arial"/>
          <w:lang w:val="zh-CN" w:eastAsia="zh-CN"/>
        </w:rPr>
        <w:t xml:space="preserve"> </w:t>
      </w:r>
      <w:r w:rsidRPr="00F740D4">
        <w:rPr>
          <w:rFonts w:ascii="Arial" w:hAnsi="Arial" w:cs="Arial"/>
          <w:lang w:val="zh-CN" w:eastAsia="zh-CN"/>
        </w:rPr>
        <w:t>首先是要将球体分成四等份，实现能够完全变形、经久耐用，同时在闭合时也能形成完美球体的设计。</w:t>
      </w:r>
    </w:p>
    <w:p w14:paraId="30C2F564" w14:textId="77777777" w:rsidR="000F7F97" w:rsidRPr="00F740D4" w:rsidRDefault="000F7F97" w:rsidP="00A100DC">
      <w:pPr>
        <w:pStyle w:val="Sansinterligne"/>
        <w:jc w:val="both"/>
        <w:rPr>
          <w:rFonts w:ascii="Arial" w:hAnsi="Arial" w:cs="Arial"/>
          <w:lang w:val="en-GB" w:eastAsia="zh-CN"/>
        </w:rPr>
      </w:pPr>
    </w:p>
    <w:p w14:paraId="424CBA2C" w14:textId="77777777" w:rsidR="000F16C3" w:rsidRPr="00F740D4" w:rsidRDefault="00F740D4" w:rsidP="00A100DC">
      <w:pPr>
        <w:pStyle w:val="Sansinterligne"/>
        <w:jc w:val="both"/>
        <w:rPr>
          <w:rFonts w:ascii="Arial" w:hAnsi="Arial" w:cs="Arial"/>
          <w:lang w:val="en-GB" w:eastAsia="zh-CN"/>
        </w:rPr>
      </w:pPr>
      <w:r w:rsidRPr="00F740D4">
        <w:rPr>
          <w:rFonts w:ascii="Arial" w:hAnsi="Arial" w:cs="Arial"/>
          <w:lang w:val="zh-CN"/>
        </w:rPr>
        <w:t>第二个重大挑战是开发出报时系统。</w:t>
      </w:r>
      <w:r w:rsidRPr="00F740D4">
        <w:rPr>
          <w:rFonts w:ascii="Arial" w:hAnsi="Arial" w:cs="Arial"/>
          <w:lang w:val="zh-CN"/>
        </w:rPr>
        <w:t xml:space="preserve"> </w:t>
      </w:r>
      <w:r w:rsidRPr="00F740D4">
        <w:rPr>
          <w:rFonts w:ascii="Arial" w:hAnsi="Arial" w:cs="Arial"/>
          <w:lang w:val="zh-CN"/>
        </w:rPr>
        <w:t>一般的鸣钟报时装置需要重力才能敲响报时钟。</w:t>
      </w:r>
      <w:r w:rsidRPr="00F740D4">
        <w:rPr>
          <w:rFonts w:ascii="Arial" w:hAnsi="Arial" w:cs="Arial"/>
          <w:lang w:val="zh-CN"/>
        </w:rPr>
        <w:t xml:space="preserve"> </w:t>
      </w:r>
      <w:r w:rsidRPr="00F740D4">
        <w:rPr>
          <w:rFonts w:ascii="Arial" w:hAnsi="Arial" w:cs="Arial"/>
          <w:lang w:val="zh-CN"/>
        </w:rPr>
        <w:t>由于</w:t>
      </w:r>
      <w:r w:rsidRPr="00F740D4">
        <w:rPr>
          <w:rFonts w:ascii="Arial" w:hAnsi="Arial" w:cs="Arial"/>
          <w:lang w:val="zh-CN"/>
        </w:rPr>
        <w:t>Orb</w:t>
      </w:r>
      <w:r w:rsidRPr="00F740D4">
        <w:rPr>
          <w:rFonts w:ascii="Arial" w:hAnsi="Arial" w:cs="Arial"/>
          <w:lang w:val="zh-CN"/>
        </w:rPr>
        <w:t>内部的铜钟可能处在各种不同位置，</w:t>
      </w:r>
      <w:r w:rsidRPr="00F740D4">
        <w:rPr>
          <w:rFonts w:ascii="Arial" w:hAnsi="Arial" w:cs="Arial"/>
          <w:lang w:val="zh-CN"/>
        </w:rPr>
        <w:t>L'Epée 1839</w:t>
      </w:r>
      <w:r w:rsidRPr="00F740D4">
        <w:rPr>
          <w:rFonts w:ascii="Arial" w:hAnsi="Arial" w:cs="Arial"/>
          <w:lang w:val="zh-CN"/>
        </w:rPr>
        <w:t>的制钟师于是加入了数枚发条来敲击铜钟，所以即使它位于水平位置，也依然能够报时。</w:t>
      </w:r>
      <w:r w:rsidRPr="00F740D4">
        <w:rPr>
          <w:rFonts w:ascii="Arial" w:hAnsi="Arial" w:cs="Arial"/>
          <w:lang w:val="zh-CN"/>
        </w:rPr>
        <w:t xml:space="preserve"> </w:t>
      </w:r>
      <w:r w:rsidRPr="00F740D4">
        <w:rPr>
          <w:rFonts w:ascii="Arial" w:hAnsi="Arial" w:cs="Arial"/>
          <w:lang w:val="zh-CN" w:eastAsia="zh-CN"/>
        </w:rPr>
        <w:t>这一系统同时兼容了时钟和腕表的报时装置。</w:t>
      </w:r>
    </w:p>
    <w:p w14:paraId="148EF058" w14:textId="77777777" w:rsidR="00B03DF8" w:rsidRPr="00F740D4" w:rsidRDefault="00B03DF8" w:rsidP="00A100DC">
      <w:pPr>
        <w:pStyle w:val="Sansinterligne"/>
        <w:jc w:val="both"/>
        <w:rPr>
          <w:rFonts w:ascii="Arial" w:hAnsi="Arial" w:cs="Arial"/>
          <w:lang w:val="en-GB" w:eastAsia="zh-CN"/>
        </w:rPr>
      </w:pPr>
    </w:p>
    <w:p w14:paraId="4AA728F3" w14:textId="77777777" w:rsidR="00746674" w:rsidRPr="00F740D4" w:rsidRDefault="00F740D4" w:rsidP="00A100DC">
      <w:pPr>
        <w:pStyle w:val="Sansinterligne"/>
        <w:jc w:val="both"/>
        <w:rPr>
          <w:rFonts w:ascii="Arial" w:hAnsi="Arial" w:cs="Arial"/>
          <w:b/>
          <w:lang w:val="en-GB" w:eastAsia="zh-CN"/>
        </w:rPr>
      </w:pPr>
      <w:r w:rsidRPr="00F740D4">
        <w:rPr>
          <w:rFonts w:ascii="Arial" w:hAnsi="Arial" w:cs="Arial"/>
          <w:b/>
          <w:bCs/>
          <w:lang w:val="zh-CN" w:eastAsia="zh-CN"/>
        </w:rPr>
        <w:t>Orb</w:t>
      </w:r>
      <w:r w:rsidRPr="00F740D4">
        <w:rPr>
          <w:rFonts w:ascii="Arial" w:hAnsi="Arial" w:cs="Arial"/>
          <w:b/>
          <w:bCs/>
          <w:lang w:val="zh-CN" w:eastAsia="zh-CN"/>
        </w:rPr>
        <w:t>时钟</w:t>
      </w:r>
    </w:p>
    <w:p w14:paraId="09DAC8F9" w14:textId="77777777" w:rsidR="00A7652E" w:rsidRPr="00F740D4" w:rsidRDefault="00A7652E" w:rsidP="00A100DC">
      <w:pPr>
        <w:pStyle w:val="Sansinterligne"/>
        <w:jc w:val="both"/>
        <w:rPr>
          <w:rFonts w:ascii="Arial" w:hAnsi="Arial" w:cs="Arial"/>
          <w:lang w:val="en-GB" w:eastAsia="zh-CN"/>
        </w:rPr>
      </w:pPr>
    </w:p>
    <w:p w14:paraId="295CB201" w14:textId="77777777" w:rsidR="000D2FA6" w:rsidRPr="00F740D4" w:rsidRDefault="00F740D4" w:rsidP="00A100DC">
      <w:pPr>
        <w:pStyle w:val="Sansinterligne"/>
        <w:jc w:val="both"/>
        <w:rPr>
          <w:rFonts w:ascii="Arial" w:hAnsi="Arial" w:cs="Arial"/>
          <w:lang w:val="en-GB" w:eastAsia="zh-CN"/>
        </w:rPr>
      </w:pPr>
      <w:r w:rsidRPr="00F740D4">
        <w:rPr>
          <w:rFonts w:ascii="Arial" w:hAnsi="Arial" w:cs="Arial"/>
          <w:lang w:val="zh-CN" w:eastAsia="zh-CN"/>
        </w:rPr>
        <w:t>Orb</w:t>
      </w:r>
      <w:r w:rsidRPr="00F740D4">
        <w:rPr>
          <w:rFonts w:ascii="Arial" w:hAnsi="Arial" w:cs="Arial"/>
          <w:lang w:val="zh-CN" w:eastAsia="zh-CN"/>
        </w:rPr>
        <w:t>一词来自拉丁语中的</w:t>
      </w:r>
      <w:r w:rsidRPr="00F740D4">
        <w:rPr>
          <w:rFonts w:ascii="Arial" w:hAnsi="Arial" w:cs="Arial"/>
          <w:lang w:val="zh-CN" w:eastAsia="zh-CN"/>
        </w:rPr>
        <w:t xml:space="preserve"> </w:t>
      </w:r>
      <w:r w:rsidRPr="00F740D4">
        <w:rPr>
          <w:rFonts w:ascii="Arial" w:hAnsi="Arial" w:cs="Arial"/>
          <w:i/>
          <w:iCs/>
          <w:lang w:val="zh-CN" w:eastAsia="zh-CN"/>
        </w:rPr>
        <w:t>orbis</w:t>
      </w:r>
      <w:r w:rsidRPr="00F740D4">
        <w:rPr>
          <w:rFonts w:ascii="Arial" w:hAnsi="Arial" w:cs="Arial"/>
          <w:lang w:val="zh-CN" w:eastAsia="zh-CN"/>
        </w:rPr>
        <w:t>，意思是</w:t>
      </w:r>
      <w:r w:rsidRPr="00F740D4">
        <w:rPr>
          <w:rFonts w:ascii="Arial" w:hAnsi="Arial" w:cs="Arial"/>
          <w:lang w:val="zh-CN" w:eastAsia="zh-CN"/>
        </w:rPr>
        <w:t>“</w:t>
      </w:r>
      <w:r w:rsidRPr="00F740D4">
        <w:rPr>
          <w:rFonts w:ascii="Arial" w:hAnsi="Arial" w:cs="Arial"/>
          <w:lang w:val="zh-CN" w:eastAsia="zh-CN"/>
        </w:rPr>
        <w:t>圆圈</w:t>
      </w:r>
      <w:r w:rsidRPr="00F740D4">
        <w:rPr>
          <w:rFonts w:ascii="Arial" w:hAnsi="Arial" w:cs="Arial"/>
          <w:lang w:val="zh-CN" w:eastAsia="zh-CN"/>
        </w:rPr>
        <w:t>”</w:t>
      </w:r>
      <w:r w:rsidRPr="00F740D4">
        <w:rPr>
          <w:rFonts w:ascii="Arial" w:hAnsi="Arial" w:cs="Arial"/>
          <w:lang w:val="zh-CN" w:eastAsia="zh-CN"/>
        </w:rPr>
        <w:t>或</w:t>
      </w:r>
      <w:r w:rsidRPr="00F740D4">
        <w:rPr>
          <w:rFonts w:ascii="Arial" w:hAnsi="Arial" w:cs="Arial"/>
          <w:lang w:val="zh-CN" w:eastAsia="zh-CN"/>
        </w:rPr>
        <w:t>“</w:t>
      </w:r>
      <w:r w:rsidRPr="00F740D4">
        <w:rPr>
          <w:rFonts w:ascii="Arial" w:hAnsi="Arial" w:cs="Arial"/>
          <w:lang w:val="zh-CN" w:eastAsia="zh-CN"/>
        </w:rPr>
        <w:t>圆盘</w:t>
      </w:r>
      <w:r w:rsidRPr="00F740D4">
        <w:rPr>
          <w:rFonts w:ascii="Arial" w:hAnsi="Arial" w:cs="Arial"/>
          <w:lang w:val="zh-CN" w:eastAsia="zh-CN"/>
        </w:rPr>
        <w:t>”</w:t>
      </w:r>
      <w:r w:rsidRPr="00F740D4">
        <w:rPr>
          <w:rFonts w:ascii="Arial" w:hAnsi="Arial" w:cs="Arial"/>
          <w:lang w:val="zh-CN" w:eastAsia="zh-CN"/>
        </w:rPr>
        <w:t>。</w:t>
      </w:r>
      <w:r w:rsidRPr="00F740D4">
        <w:rPr>
          <w:rFonts w:ascii="Arial" w:hAnsi="Arial" w:cs="Arial"/>
          <w:lang w:val="zh-CN" w:eastAsia="zh-CN"/>
        </w:rPr>
        <w:t xml:space="preserve"> </w:t>
      </w:r>
      <w:r w:rsidRPr="00F740D4">
        <w:rPr>
          <w:rFonts w:ascii="Arial" w:hAnsi="Arial" w:cs="Arial"/>
          <w:lang w:val="zh-CN" w:eastAsia="zh-CN"/>
        </w:rPr>
        <w:t>它也是</w:t>
      </w:r>
      <w:r w:rsidRPr="00F740D4">
        <w:rPr>
          <w:rFonts w:ascii="Arial" w:hAnsi="Arial" w:cs="Arial"/>
          <w:lang w:val="zh-CN" w:eastAsia="zh-CN"/>
        </w:rPr>
        <w:t>“orbit”</w:t>
      </w:r>
      <w:r w:rsidRPr="00F740D4">
        <w:rPr>
          <w:rFonts w:ascii="Arial" w:hAnsi="Arial" w:cs="Arial"/>
          <w:lang w:val="zh-CN" w:eastAsia="zh-CN"/>
        </w:rPr>
        <w:t>（轨道）一词的字根，该词仍然存在于现代语言中，即使现在已知的轨道是椭圆形而非正圆形。</w:t>
      </w:r>
    </w:p>
    <w:p w14:paraId="64259705" w14:textId="77777777" w:rsidR="000D2FA6" w:rsidRPr="00F740D4" w:rsidRDefault="000D2FA6" w:rsidP="00A100DC">
      <w:pPr>
        <w:pStyle w:val="Sansinterligne"/>
        <w:jc w:val="both"/>
        <w:rPr>
          <w:rFonts w:ascii="Arial" w:hAnsi="Arial" w:cs="Arial"/>
          <w:lang w:val="en-GB" w:eastAsia="zh-CN"/>
        </w:rPr>
      </w:pPr>
    </w:p>
    <w:p w14:paraId="111F7FAC" w14:textId="77777777" w:rsidR="000D2FA6" w:rsidRPr="00F740D4" w:rsidRDefault="00F740D4" w:rsidP="00A100DC">
      <w:pPr>
        <w:pStyle w:val="Sansinterligne"/>
        <w:jc w:val="both"/>
        <w:rPr>
          <w:rFonts w:ascii="Arial" w:hAnsi="Arial" w:cs="Arial"/>
          <w:lang w:val="en-GB"/>
        </w:rPr>
      </w:pPr>
      <w:r w:rsidRPr="00F740D4">
        <w:rPr>
          <w:rFonts w:ascii="Arial" w:hAnsi="Arial" w:cs="Arial"/>
          <w:lang w:val="zh-CN"/>
        </w:rPr>
        <w:t>在今天的同人小说中，</w:t>
      </w:r>
      <w:r w:rsidRPr="00F740D4">
        <w:rPr>
          <w:rFonts w:ascii="Arial" w:hAnsi="Arial" w:cs="Arial"/>
          <w:lang w:val="zh-CN"/>
        </w:rPr>
        <w:t>Orb</w:t>
      </w:r>
      <w:r w:rsidRPr="00F740D4">
        <w:rPr>
          <w:rFonts w:ascii="Arial" w:hAnsi="Arial" w:cs="Arial"/>
          <w:lang w:val="zh-CN"/>
        </w:rPr>
        <w:t>也被用来表示眼睛，例如</w:t>
      </w:r>
      <w:r w:rsidRPr="00F740D4">
        <w:rPr>
          <w:rFonts w:ascii="Arial" w:hAnsi="Arial" w:cs="Arial"/>
          <w:lang w:val="zh-CN"/>
        </w:rPr>
        <w:t>“cerulean orbs”</w:t>
      </w:r>
      <w:r w:rsidRPr="00F740D4">
        <w:rPr>
          <w:rFonts w:ascii="Arial" w:hAnsi="Arial" w:cs="Arial"/>
          <w:lang w:val="zh-CN"/>
        </w:rPr>
        <w:t>表示蓝眼睛，</w:t>
      </w:r>
      <w:r w:rsidRPr="00F740D4">
        <w:rPr>
          <w:rFonts w:ascii="Arial" w:hAnsi="Arial" w:cs="Arial"/>
          <w:lang w:val="zh-CN"/>
        </w:rPr>
        <w:t>“chocolate orbs”</w:t>
      </w:r>
      <w:r w:rsidRPr="00F740D4">
        <w:rPr>
          <w:rFonts w:ascii="Arial" w:hAnsi="Arial" w:cs="Arial"/>
          <w:lang w:val="zh-CN"/>
        </w:rPr>
        <w:t>指的是棕色眼睛；这或许也是我们第一次看到</w:t>
      </w:r>
      <w:r w:rsidRPr="00F740D4">
        <w:rPr>
          <w:rFonts w:ascii="Arial" w:hAnsi="Arial" w:cs="Arial"/>
          <w:lang w:val="zh-CN"/>
        </w:rPr>
        <w:t>Orb</w:t>
      </w:r>
      <w:r w:rsidRPr="00F740D4">
        <w:rPr>
          <w:rFonts w:ascii="Arial" w:hAnsi="Arial" w:cs="Arial"/>
          <w:lang w:val="zh-CN"/>
        </w:rPr>
        <w:t>时钟时所产生的第一印象。</w:t>
      </w:r>
    </w:p>
    <w:p w14:paraId="0071AFB2" w14:textId="77777777" w:rsidR="00746674" w:rsidRPr="00F740D4" w:rsidRDefault="00746674" w:rsidP="00A100DC">
      <w:pPr>
        <w:pStyle w:val="Sansinterligne"/>
        <w:rPr>
          <w:rFonts w:ascii="Arial" w:eastAsia="Times New Roman" w:hAnsi="Arial" w:cs="Arial"/>
          <w:lang w:val="en-GB"/>
        </w:rPr>
      </w:pPr>
    </w:p>
    <w:p w14:paraId="246DFAB6" w14:textId="77777777" w:rsidR="00707248" w:rsidRPr="00F740D4" w:rsidRDefault="00F740D4" w:rsidP="00A100DC">
      <w:pPr>
        <w:pStyle w:val="Sansinterligne"/>
        <w:rPr>
          <w:rFonts w:ascii="Arial" w:hAnsi="Arial" w:cs="Arial"/>
          <w:lang w:val="en-GB"/>
        </w:rPr>
      </w:pPr>
      <w:r w:rsidRPr="00F740D4">
        <w:rPr>
          <w:rFonts w:ascii="Arial" w:hAnsi="Arial" w:cs="Arial"/>
          <w:lang w:val="zh-CN"/>
        </w:rPr>
        <w:br w:type="page"/>
      </w:r>
    </w:p>
    <w:p w14:paraId="2A37D0B1" w14:textId="77777777" w:rsidR="00805D55" w:rsidRPr="00A100DC" w:rsidRDefault="00805D55" w:rsidP="00A100DC">
      <w:pPr>
        <w:pStyle w:val="Sansinterligne"/>
        <w:rPr>
          <w:rFonts w:ascii="Arial" w:hAnsi="Arial" w:cs="Arial"/>
          <w:b/>
          <w:lang w:val="en-GB"/>
        </w:rPr>
      </w:pPr>
    </w:p>
    <w:p w14:paraId="3A4DDA99" w14:textId="77777777" w:rsidR="00805D55" w:rsidRPr="00A100DC" w:rsidRDefault="00F740D4" w:rsidP="00A100DC">
      <w:pPr>
        <w:pStyle w:val="Sansinterligne"/>
        <w:jc w:val="center"/>
        <w:outlineLvl w:val="0"/>
        <w:rPr>
          <w:rFonts w:ascii="Arial" w:eastAsiaTheme="majorEastAsia" w:hAnsi="Arial" w:cs="Arial"/>
          <w:b/>
          <w:bCs/>
          <w:color w:val="000000" w:themeColor="text1"/>
          <w:sz w:val="28"/>
          <w:szCs w:val="28"/>
          <w:lang w:val="en-GB"/>
        </w:rPr>
      </w:pPr>
      <w:r w:rsidRPr="00A100DC">
        <w:rPr>
          <w:rFonts w:ascii="Arial" w:eastAsiaTheme="majorEastAsia" w:hAnsi="Arial" w:cs="Arial"/>
          <w:b/>
          <w:bCs/>
          <w:color w:val="000000" w:themeColor="text1"/>
          <w:sz w:val="28"/>
          <w:szCs w:val="28"/>
          <w:lang w:val="zh-CN"/>
        </w:rPr>
        <w:t>ORB</w:t>
      </w:r>
      <w:r w:rsidRPr="00A100DC">
        <w:rPr>
          <w:rFonts w:ascii="Arial" w:eastAsiaTheme="majorEastAsia" w:hAnsi="Arial" w:cs="Arial"/>
          <w:b/>
          <w:bCs/>
          <w:color w:val="000000" w:themeColor="text1"/>
          <w:sz w:val="28"/>
          <w:szCs w:val="28"/>
          <w:lang w:val="zh-CN"/>
        </w:rPr>
        <w:t>：技术规格</w:t>
      </w:r>
    </w:p>
    <w:p w14:paraId="57C7FBEE" w14:textId="77777777" w:rsidR="00746674" w:rsidRPr="00F740D4" w:rsidRDefault="00746674" w:rsidP="00A100DC">
      <w:pPr>
        <w:pStyle w:val="Sansinterligne"/>
        <w:rPr>
          <w:rFonts w:ascii="Arial" w:hAnsi="Arial" w:cs="Arial"/>
          <w:lang w:val="en-GB"/>
        </w:rPr>
      </w:pPr>
    </w:p>
    <w:p w14:paraId="2E18C19D" w14:textId="77777777" w:rsidR="00E77DBF" w:rsidRPr="00F740D4" w:rsidRDefault="00F740D4" w:rsidP="00A100DC">
      <w:pPr>
        <w:pStyle w:val="Sansinterligne"/>
        <w:rPr>
          <w:rFonts w:ascii="Arial" w:hAnsi="Arial" w:cs="Arial"/>
          <w:b/>
          <w:sz w:val="20"/>
          <w:szCs w:val="20"/>
          <w:lang w:val="en-GB"/>
        </w:rPr>
      </w:pPr>
      <w:r w:rsidRPr="00F740D4">
        <w:rPr>
          <w:rFonts w:ascii="Arial" w:hAnsi="Arial" w:cs="Arial"/>
          <w:b/>
          <w:bCs/>
          <w:lang w:val="zh-CN" w:eastAsia="de-DE"/>
        </w:rPr>
        <w:t>Orb</w:t>
      </w:r>
      <w:r w:rsidRPr="00F740D4">
        <w:rPr>
          <w:rFonts w:ascii="Arial" w:hAnsi="Arial" w:cs="Arial"/>
          <w:b/>
          <w:bCs/>
          <w:lang w:val="zh-CN" w:eastAsia="de-DE"/>
        </w:rPr>
        <w:t>推出限量版</w:t>
      </w:r>
      <w:r w:rsidR="00022B7D" w:rsidRPr="00F740D4">
        <w:rPr>
          <w:rFonts w:ascii="Arial" w:hAnsi="Arial" w:cs="Arial"/>
          <w:b/>
          <w:bCs/>
          <w:lang w:val="zh-CN" w:eastAsia="de-DE"/>
        </w:rPr>
        <w:t>50</w:t>
      </w:r>
      <w:r w:rsidR="00022B7D" w:rsidRPr="00F740D4">
        <w:rPr>
          <w:rFonts w:ascii="Arial" w:hAnsi="Arial" w:cs="Arial"/>
          <w:b/>
          <w:bCs/>
          <w:lang w:val="zh-CN" w:eastAsia="de-DE"/>
        </w:rPr>
        <w:t>件</w:t>
      </w:r>
      <w:r w:rsidRPr="00F740D4">
        <w:rPr>
          <w:rFonts w:ascii="Arial" w:hAnsi="Arial" w:cs="Arial"/>
          <w:b/>
          <w:bCs/>
          <w:lang w:val="zh-CN" w:eastAsia="de-DE"/>
        </w:rPr>
        <w:t>，有白色</w:t>
      </w:r>
      <w:r w:rsidR="00CA5DBC" w:rsidRPr="00CA5DBC">
        <w:rPr>
          <w:rFonts w:ascii="Arial" w:hAnsi="Arial" w:cs="Arial" w:hint="eastAsia"/>
          <w:b/>
          <w:bCs/>
          <w:lang w:val="zh-CN" w:eastAsia="de-DE"/>
        </w:rPr>
        <w:t>和</w:t>
      </w:r>
      <w:r w:rsidRPr="00F740D4">
        <w:rPr>
          <w:rFonts w:ascii="Arial" w:hAnsi="Arial" w:cs="Arial"/>
          <w:b/>
          <w:bCs/>
          <w:lang w:val="zh-CN" w:eastAsia="de-DE"/>
        </w:rPr>
        <w:t>黑色</w:t>
      </w:r>
      <w:r w:rsidR="008D23A2" w:rsidRPr="008D23A2">
        <w:rPr>
          <w:rFonts w:ascii="Arial" w:hAnsi="Arial" w:cs="Arial" w:hint="eastAsia"/>
          <w:b/>
          <w:bCs/>
          <w:lang w:val="zh-CN" w:eastAsia="de-DE"/>
        </w:rPr>
        <w:t>款</w:t>
      </w:r>
      <w:r w:rsidRPr="00F740D4">
        <w:rPr>
          <w:rFonts w:ascii="Arial" w:hAnsi="Arial" w:cs="Arial"/>
          <w:b/>
          <w:bCs/>
          <w:lang w:val="zh-CN" w:eastAsia="de-DE"/>
        </w:rPr>
        <w:t>。</w:t>
      </w:r>
    </w:p>
    <w:p w14:paraId="06C869F2" w14:textId="77777777" w:rsidR="00FE4E50" w:rsidRPr="00F740D4" w:rsidRDefault="00FE4E50" w:rsidP="00A100DC">
      <w:pPr>
        <w:pStyle w:val="Sansinterligne"/>
        <w:rPr>
          <w:rFonts w:ascii="Arial" w:hAnsi="Arial" w:cs="Arial"/>
          <w:i/>
          <w:lang w:val="en-GB"/>
        </w:rPr>
      </w:pPr>
    </w:p>
    <w:p w14:paraId="51952E72" w14:textId="77777777" w:rsidR="00E77DBF" w:rsidRPr="00F740D4" w:rsidRDefault="00F740D4" w:rsidP="00A100DC">
      <w:pPr>
        <w:pStyle w:val="Sansinterligne"/>
        <w:rPr>
          <w:rFonts w:ascii="Arial" w:hAnsi="Arial" w:cs="Arial"/>
          <w:b/>
          <w:lang w:val="en-GB" w:eastAsia="de-DE"/>
        </w:rPr>
      </w:pPr>
      <w:r w:rsidRPr="00F740D4">
        <w:rPr>
          <w:rFonts w:ascii="Arial" w:hAnsi="Arial" w:cs="Arial"/>
          <w:b/>
          <w:bCs/>
          <w:lang w:val="zh-CN" w:eastAsia="de-DE"/>
        </w:rPr>
        <w:t>显示</w:t>
      </w:r>
    </w:p>
    <w:p w14:paraId="6323BAD5" w14:textId="77777777" w:rsidR="00FE4E50" w:rsidRPr="00F740D4" w:rsidRDefault="00F740D4" w:rsidP="00A100DC">
      <w:pPr>
        <w:pStyle w:val="Sansinterligne"/>
        <w:rPr>
          <w:rFonts w:ascii="Arial" w:hAnsi="Arial" w:cs="Arial"/>
          <w:lang w:val="en-GB" w:eastAsia="de-DE"/>
        </w:rPr>
      </w:pPr>
      <w:r w:rsidRPr="00F740D4">
        <w:rPr>
          <w:rFonts w:ascii="Arial" w:hAnsi="Arial" w:cs="Arial"/>
          <w:lang w:val="zh-CN" w:eastAsia="de-DE"/>
        </w:rPr>
        <w:t>时、分显示</w:t>
      </w:r>
    </w:p>
    <w:p w14:paraId="6CC35B09" w14:textId="77777777" w:rsidR="00FE4E50" w:rsidRPr="00F740D4" w:rsidRDefault="00F740D4" w:rsidP="00A100DC">
      <w:pPr>
        <w:pStyle w:val="Sansinterligne"/>
        <w:rPr>
          <w:rFonts w:ascii="Arial" w:hAnsi="Arial" w:cs="Arial"/>
          <w:lang w:val="en-GB"/>
        </w:rPr>
      </w:pPr>
      <w:r w:rsidRPr="00F740D4">
        <w:rPr>
          <w:rFonts w:ascii="Arial" w:hAnsi="Arial" w:cs="Arial"/>
          <w:lang w:val="zh-CN"/>
        </w:rPr>
        <w:t>小时报时功能，可通过时钟侧面的按钮按需加以重复，或是在需要时打开或关闭。</w:t>
      </w:r>
    </w:p>
    <w:p w14:paraId="1D886A6C" w14:textId="77777777" w:rsidR="00746674" w:rsidRPr="00F740D4" w:rsidRDefault="00746674" w:rsidP="00A100DC">
      <w:pPr>
        <w:pStyle w:val="Sansinterligne"/>
        <w:rPr>
          <w:rFonts w:ascii="Arial" w:hAnsi="Arial" w:cs="Arial"/>
          <w:lang w:val="en-GB" w:eastAsia="de-DE"/>
        </w:rPr>
      </w:pPr>
    </w:p>
    <w:p w14:paraId="15677858" w14:textId="77777777" w:rsidR="00E77DBF" w:rsidRPr="00F740D4" w:rsidRDefault="00F740D4" w:rsidP="00A100DC">
      <w:pPr>
        <w:pStyle w:val="Sansinterligne"/>
        <w:rPr>
          <w:rFonts w:ascii="Arial" w:hAnsi="Arial" w:cs="Arial"/>
          <w:b/>
          <w:lang w:val="en-GB" w:eastAsia="de-DE"/>
        </w:rPr>
      </w:pPr>
      <w:r w:rsidRPr="00F740D4">
        <w:rPr>
          <w:rFonts w:ascii="Arial" w:hAnsi="Arial" w:cs="Arial"/>
          <w:b/>
          <w:bCs/>
          <w:lang w:val="zh-CN" w:eastAsia="de-DE"/>
        </w:rPr>
        <w:t>主体</w:t>
      </w:r>
    </w:p>
    <w:p w14:paraId="3D8089E8" w14:textId="77777777" w:rsidR="00E77DBF" w:rsidRPr="00F740D4" w:rsidRDefault="00F740D4" w:rsidP="00A100DC">
      <w:pPr>
        <w:pStyle w:val="Sansinterligne"/>
        <w:rPr>
          <w:rFonts w:ascii="Arial" w:hAnsi="Arial" w:cs="Arial"/>
          <w:lang w:val="en-GB" w:eastAsia="de-DE"/>
        </w:rPr>
      </w:pPr>
      <w:r w:rsidRPr="00F740D4">
        <w:rPr>
          <w:rFonts w:ascii="Arial" w:hAnsi="Arial" w:cs="Arial"/>
          <w:lang w:val="zh-CN" w:eastAsia="de-DE"/>
        </w:rPr>
        <w:t>闭合时：</w:t>
      </w:r>
      <w:r w:rsidRPr="00F740D4">
        <w:rPr>
          <w:rFonts w:ascii="Arial" w:hAnsi="Arial" w:cs="Arial"/>
          <w:lang w:val="zh-CN" w:eastAsia="de-DE"/>
        </w:rPr>
        <w:t xml:space="preserve"> </w:t>
      </w:r>
    </w:p>
    <w:p w14:paraId="07375D21" w14:textId="77777777" w:rsidR="005B4B5D" w:rsidRPr="00F740D4" w:rsidRDefault="00F740D4" w:rsidP="00A100DC">
      <w:pPr>
        <w:pStyle w:val="Sansinterligne"/>
        <w:rPr>
          <w:rFonts w:ascii="Arial" w:hAnsi="Arial" w:cs="Arial"/>
          <w:highlight w:val="yellow"/>
          <w:lang w:val="en-GB" w:eastAsia="de-DE"/>
        </w:rPr>
      </w:pPr>
      <w:r w:rsidRPr="00F740D4">
        <w:rPr>
          <w:rFonts w:ascii="Arial" w:hAnsi="Arial" w:cs="Arial"/>
          <w:lang w:val="zh-CN" w:eastAsia="de-DE"/>
        </w:rPr>
        <w:t>厚度：</w:t>
      </w:r>
      <w:r w:rsidRPr="00F740D4">
        <w:rPr>
          <w:rFonts w:ascii="Arial" w:hAnsi="Arial" w:cs="Arial"/>
          <w:lang w:val="zh-CN" w:eastAsia="de-DE"/>
        </w:rPr>
        <w:t xml:space="preserve"> </w:t>
      </w:r>
      <w:r w:rsidRPr="00F740D4">
        <w:rPr>
          <w:rFonts w:ascii="Arial" w:hAnsi="Arial" w:cs="Arial"/>
          <w:lang w:val="zh-CN" w:eastAsia="de-DE"/>
        </w:rPr>
        <w:t>大约</w:t>
      </w:r>
      <w:r w:rsidRPr="00F740D4">
        <w:rPr>
          <w:rFonts w:ascii="Arial" w:hAnsi="Arial" w:cs="Arial"/>
          <w:lang w:val="zh-CN" w:eastAsia="de-DE"/>
        </w:rPr>
        <w:t xml:space="preserve"> 17</w:t>
      </w:r>
      <w:r w:rsidRPr="00F740D4">
        <w:rPr>
          <w:rFonts w:ascii="Arial" w:hAnsi="Arial" w:cs="Arial"/>
          <w:lang w:val="zh-CN" w:eastAsia="de-DE"/>
        </w:rPr>
        <w:t>厘米</w:t>
      </w:r>
    </w:p>
    <w:p w14:paraId="71FC7847" w14:textId="77777777" w:rsidR="005B4B5D" w:rsidRPr="00F740D4" w:rsidRDefault="00F740D4" w:rsidP="00A100DC">
      <w:pPr>
        <w:pStyle w:val="Sansinterligne"/>
        <w:rPr>
          <w:rFonts w:ascii="Arial" w:hAnsi="Arial" w:cs="Arial"/>
          <w:lang w:val="en-GB" w:eastAsia="de-DE"/>
        </w:rPr>
      </w:pPr>
      <w:r w:rsidRPr="00F740D4">
        <w:rPr>
          <w:rFonts w:ascii="Arial" w:hAnsi="Arial" w:cs="Arial"/>
          <w:lang w:val="zh-CN" w:eastAsia="de-DE"/>
        </w:rPr>
        <w:t>直径：</w:t>
      </w:r>
      <w:r w:rsidRPr="00F740D4">
        <w:rPr>
          <w:rFonts w:ascii="Arial" w:hAnsi="Arial" w:cs="Arial"/>
          <w:lang w:val="zh-CN" w:eastAsia="de-DE"/>
        </w:rPr>
        <w:t xml:space="preserve"> </w:t>
      </w:r>
      <w:r w:rsidRPr="00F740D4">
        <w:rPr>
          <w:rFonts w:ascii="Arial" w:hAnsi="Arial" w:cs="Arial"/>
          <w:lang w:val="zh-CN" w:eastAsia="de-DE"/>
        </w:rPr>
        <w:t>大约</w:t>
      </w:r>
      <w:r w:rsidRPr="00F740D4">
        <w:rPr>
          <w:rFonts w:ascii="Arial" w:hAnsi="Arial" w:cs="Arial"/>
          <w:lang w:val="zh-CN" w:eastAsia="de-DE"/>
        </w:rPr>
        <w:t xml:space="preserve"> 17</w:t>
      </w:r>
      <w:r w:rsidRPr="00F740D4">
        <w:rPr>
          <w:rFonts w:ascii="Arial" w:hAnsi="Arial" w:cs="Arial"/>
          <w:lang w:val="zh-CN" w:eastAsia="de-DE"/>
        </w:rPr>
        <w:t>厘米</w:t>
      </w:r>
    </w:p>
    <w:p w14:paraId="7D9F2BF5" w14:textId="77777777" w:rsidR="00132847" w:rsidRPr="00F740D4" w:rsidRDefault="00132847" w:rsidP="00A100DC">
      <w:pPr>
        <w:pStyle w:val="Sansinterligne"/>
        <w:rPr>
          <w:rFonts w:ascii="Arial" w:hAnsi="Arial" w:cs="Arial"/>
          <w:lang w:val="en-GB" w:eastAsia="de-DE"/>
        </w:rPr>
      </w:pPr>
    </w:p>
    <w:p w14:paraId="5E66530F" w14:textId="77777777" w:rsidR="00960C17" w:rsidRPr="00F740D4" w:rsidRDefault="00F740D4" w:rsidP="00A100DC">
      <w:pPr>
        <w:pStyle w:val="Sansinterligne"/>
        <w:rPr>
          <w:rFonts w:ascii="Arial" w:hAnsi="Arial" w:cs="Arial"/>
          <w:lang w:val="en-GB" w:eastAsia="de-DE"/>
        </w:rPr>
      </w:pPr>
      <w:r w:rsidRPr="00F740D4">
        <w:rPr>
          <w:rFonts w:ascii="Arial" w:hAnsi="Arial" w:cs="Arial"/>
          <w:lang w:val="zh-CN" w:eastAsia="de-DE"/>
        </w:rPr>
        <w:t>打开时（完全打开）：</w:t>
      </w:r>
    </w:p>
    <w:p w14:paraId="168D466F" w14:textId="77777777" w:rsidR="00960C17" w:rsidRPr="00F740D4" w:rsidRDefault="00F740D4" w:rsidP="00A100DC">
      <w:pPr>
        <w:pStyle w:val="Sansinterligne"/>
        <w:rPr>
          <w:rFonts w:ascii="Arial" w:hAnsi="Arial" w:cs="Arial"/>
          <w:highlight w:val="yellow"/>
          <w:lang w:val="en-GB" w:eastAsia="de-DE"/>
        </w:rPr>
      </w:pPr>
      <w:r w:rsidRPr="00F740D4">
        <w:rPr>
          <w:rFonts w:ascii="Arial" w:hAnsi="Arial" w:cs="Arial"/>
          <w:lang w:val="zh-CN" w:eastAsia="de-DE"/>
        </w:rPr>
        <w:t>厚度：</w:t>
      </w:r>
      <w:r w:rsidRPr="00F740D4">
        <w:rPr>
          <w:rFonts w:ascii="Arial" w:hAnsi="Arial" w:cs="Arial"/>
          <w:lang w:val="zh-CN" w:eastAsia="de-DE"/>
        </w:rPr>
        <w:t xml:space="preserve"> </w:t>
      </w:r>
      <w:r w:rsidRPr="00F740D4">
        <w:rPr>
          <w:rFonts w:ascii="Arial" w:hAnsi="Arial" w:cs="Arial"/>
          <w:lang w:val="zh-CN" w:eastAsia="de-DE"/>
        </w:rPr>
        <w:t>大约</w:t>
      </w:r>
      <w:r w:rsidRPr="00F740D4">
        <w:rPr>
          <w:rFonts w:ascii="Arial" w:hAnsi="Arial" w:cs="Arial"/>
          <w:lang w:val="zh-CN" w:eastAsia="de-DE"/>
        </w:rPr>
        <w:t xml:space="preserve"> 24</w:t>
      </w:r>
      <w:r w:rsidRPr="00F740D4">
        <w:rPr>
          <w:rFonts w:ascii="Arial" w:hAnsi="Arial" w:cs="Arial"/>
          <w:lang w:val="zh-CN" w:eastAsia="de-DE"/>
        </w:rPr>
        <w:t>厘米</w:t>
      </w:r>
    </w:p>
    <w:p w14:paraId="44D3DDF3" w14:textId="77777777" w:rsidR="00960C17" w:rsidRPr="00F740D4" w:rsidRDefault="00F740D4" w:rsidP="00A100DC">
      <w:pPr>
        <w:pStyle w:val="Sansinterligne"/>
        <w:rPr>
          <w:rFonts w:ascii="Arial" w:hAnsi="Arial" w:cs="Arial"/>
          <w:lang w:val="en-GB" w:eastAsia="de-DE"/>
        </w:rPr>
      </w:pPr>
      <w:r w:rsidRPr="00F740D4">
        <w:rPr>
          <w:rFonts w:ascii="Arial" w:hAnsi="Arial" w:cs="Arial"/>
          <w:lang w:val="zh-CN" w:eastAsia="de-DE"/>
        </w:rPr>
        <w:t>直径：</w:t>
      </w:r>
      <w:r w:rsidRPr="00F740D4">
        <w:rPr>
          <w:rFonts w:ascii="Arial" w:hAnsi="Arial" w:cs="Arial"/>
          <w:lang w:val="zh-CN" w:eastAsia="de-DE"/>
        </w:rPr>
        <w:t xml:space="preserve"> </w:t>
      </w:r>
      <w:r w:rsidRPr="00F740D4">
        <w:rPr>
          <w:rFonts w:ascii="Arial" w:hAnsi="Arial" w:cs="Arial"/>
          <w:lang w:val="zh-CN" w:eastAsia="de-DE"/>
        </w:rPr>
        <w:t>大约</w:t>
      </w:r>
      <w:r w:rsidRPr="00F740D4">
        <w:rPr>
          <w:rFonts w:ascii="Arial" w:hAnsi="Arial" w:cs="Arial"/>
          <w:lang w:val="zh-CN" w:eastAsia="de-DE"/>
        </w:rPr>
        <w:t xml:space="preserve"> 30</w:t>
      </w:r>
      <w:r w:rsidRPr="00F740D4">
        <w:rPr>
          <w:rFonts w:ascii="Arial" w:hAnsi="Arial" w:cs="Arial"/>
          <w:lang w:val="zh-CN" w:eastAsia="de-DE"/>
        </w:rPr>
        <w:t>厘米</w:t>
      </w:r>
    </w:p>
    <w:p w14:paraId="0EF69403" w14:textId="77777777" w:rsidR="00132847" w:rsidRPr="00F740D4" w:rsidRDefault="00132847" w:rsidP="00A100DC">
      <w:pPr>
        <w:pStyle w:val="Sansinterligne"/>
        <w:rPr>
          <w:rFonts w:ascii="Arial" w:hAnsi="Arial" w:cs="Arial"/>
          <w:lang w:val="en-GB" w:eastAsia="de-DE"/>
        </w:rPr>
      </w:pPr>
    </w:p>
    <w:p w14:paraId="2498FDAD" w14:textId="77777777" w:rsidR="00960C17" w:rsidRPr="00F740D4" w:rsidRDefault="00F740D4" w:rsidP="00A100DC">
      <w:pPr>
        <w:pStyle w:val="Sansinterligne"/>
        <w:rPr>
          <w:rFonts w:ascii="Arial" w:hAnsi="Arial" w:cs="Arial"/>
          <w:lang w:val="en-GB" w:eastAsia="de-DE"/>
        </w:rPr>
      </w:pPr>
      <w:r w:rsidRPr="00F740D4">
        <w:rPr>
          <w:rFonts w:ascii="Arial" w:hAnsi="Arial" w:cs="Arial"/>
          <w:lang w:val="zh-CN" w:eastAsia="de-DE"/>
        </w:rPr>
        <w:t>鞘翅数：</w:t>
      </w:r>
      <w:r w:rsidRPr="00F740D4">
        <w:rPr>
          <w:rFonts w:ascii="Arial" w:hAnsi="Arial" w:cs="Arial"/>
          <w:lang w:val="zh-CN" w:eastAsia="de-DE"/>
        </w:rPr>
        <w:t xml:space="preserve"> 4</w:t>
      </w:r>
    </w:p>
    <w:p w14:paraId="1C488D5F" w14:textId="77777777" w:rsidR="00960C17" w:rsidRPr="00F740D4" w:rsidRDefault="00F740D4" w:rsidP="00A100DC">
      <w:pPr>
        <w:pStyle w:val="Sansinterligne"/>
        <w:rPr>
          <w:rFonts w:ascii="Arial" w:hAnsi="Arial" w:cs="Arial"/>
          <w:lang w:val="en-GB" w:eastAsia="de-DE"/>
        </w:rPr>
      </w:pPr>
      <w:r w:rsidRPr="00F740D4">
        <w:rPr>
          <w:rFonts w:ascii="Arial" w:hAnsi="Arial" w:cs="Arial"/>
          <w:lang w:val="zh-CN" w:eastAsia="de-DE"/>
        </w:rPr>
        <w:t>零件数：</w:t>
      </w:r>
      <w:r w:rsidRPr="00F740D4">
        <w:rPr>
          <w:rFonts w:ascii="Arial" w:hAnsi="Arial" w:cs="Arial"/>
          <w:lang w:val="zh-CN" w:eastAsia="de-DE"/>
        </w:rPr>
        <w:t xml:space="preserve"> 165</w:t>
      </w:r>
    </w:p>
    <w:p w14:paraId="26643FD8" w14:textId="77777777" w:rsidR="00E77DBF" w:rsidRPr="00F740D4" w:rsidRDefault="00F740D4" w:rsidP="00A100DC">
      <w:pPr>
        <w:pStyle w:val="Sansinterligne"/>
        <w:rPr>
          <w:rFonts w:ascii="Arial" w:hAnsi="Arial" w:cs="Arial"/>
          <w:lang w:val="en-GB" w:eastAsia="de-DE"/>
        </w:rPr>
      </w:pPr>
      <w:r w:rsidRPr="00F740D4">
        <w:rPr>
          <w:rFonts w:ascii="Arial" w:hAnsi="Arial" w:cs="Arial"/>
          <w:lang w:val="zh-CN" w:eastAsia="de-DE"/>
        </w:rPr>
        <w:t>重量：</w:t>
      </w:r>
      <w:r w:rsidRPr="00F740D4">
        <w:rPr>
          <w:rFonts w:ascii="Arial" w:hAnsi="Arial" w:cs="Arial"/>
          <w:lang w:val="zh-CN" w:eastAsia="de-DE"/>
        </w:rPr>
        <w:t xml:space="preserve"> 1.9</w:t>
      </w:r>
      <w:r w:rsidRPr="00F740D4">
        <w:rPr>
          <w:rFonts w:ascii="Arial" w:hAnsi="Arial" w:cs="Arial"/>
          <w:lang w:val="zh-CN" w:eastAsia="de-DE"/>
        </w:rPr>
        <w:t>千克</w:t>
      </w:r>
    </w:p>
    <w:p w14:paraId="6EF1FC23" w14:textId="77777777" w:rsidR="008D3616" w:rsidRPr="00F740D4" w:rsidRDefault="00F740D4" w:rsidP="00A100DC">
      <w:pPr>
        <w:pStyle w:val="Sansinterligne"/>
        <w:rPr>
          <w:rFonts w:ascii="Arial" w:hAnsi="Arial" w:cs="Arial"/>
          <w:lang w:val="en-GB" w:eastAsia="de-DE"/>
        </w:rPr>
      </w:pPr>
      <w:r w:rsidRPr="00F740D4">
        <w:rPr>
          <w:rFonts w:ascii="Arial" w:hAnsi="Arial" w:cs="Arial"/>
          <w:lang w:val="zh-CN" w:eastAsia="de-DE"/>
        </w:rPr>
        <w:t>材质：</w:t>
      </w:r>
      <w:r w:rsidRPr="00F740D4">
        <w:rPr>
          <w:rFonts w:ascii="Arial" w:hAnsi="Arial" w:cs="Arial"/>
          <w:lang w:val="zh-CN" w:eastAsia="de-DE"/>
        </w:rPr>
        <w:t xml:space="preserve"> </w:t>
      </w:r>
      <w:r w:rsidRPr="00F740D4">
        <w:rPr>
          <w:rFonts w:ascii="Arial" w:hAnsi="Arial" w:cs="Arial"/>
          <w:lang w:val="zh-CN" w:eastAsia="de-DE"/>
        </w:rPr>
        <w:t>镀钯黄铜和不锈钢钟表机械装置</w:t>
      </w:r>
    </w:p>
    <w:p w14:paraId="5462AD2B" w14:textId="77777777" w:rsidR="008D3616" w:rsidRPr="00F740D4" w:rsidRDefault="00F740D4" w:rsidP="00A100DC">
      <w:pPr>
        <w:pStyle w:val="Sansinterligne"/>
        <w:rPr>
          <w:rFonts w:ascii="Arial" w:hAnsi="Arial" w:cs="Arial"/>
          <w:lang w:val="en-GB" w:eastAsia="de-DE"/>
        </w:rPr>
      </w:pPr>
      <w:r w:rsidRPr="00F740D4">
        <w:rPr>
          <w:rFonts w:ascii="Arial" w:hAnsi="Arial" w:cs="Arial"/>
          <w:lang w:val="zh-CN" w:eastAsia="de-DE"/>
        </w:rPr>
        <w:t>铝制鞘翅，表面以手工上漆</w:t>
      </w:r>
    </w:p>
    <w:p w14:paraId="689A3E88" w14:textId="77777777" w:rsidR="00FE4E50" w:rsidRPr="00F740D4" w:rsidRDefault="00FE4E50" w:rsidP="00A100DC">
      <w:pPr>
        <w:pStyle w:val="Sansinterligne"/>
        <w:rPr>
          <w:rFonts w:ascii="Arial" w:hAnsi="Arial" w:cs="Arial"/>
          <w:lang w:val="en-GB" w:eastAsia="de-DE"/>
        </w:rPr>
      </w:pPr>
    </w:p>
    <w:p w14:paraId="005DE78A" w14:textId="77777777" w:rsidR="00E77DBF" w:rsidRPr="00F740D4" w:rsidRDefault="00F740D4" w:rsidP="00A100DC">
      <w:pPr>
        <w:pStyle w:val="Sansinterligne"/>
        <w:rPr>
          <w:rFonts w:ascii="Arial" w:hAnsi="Arial" w:cs="Arial"/>
          <w:b/>
          <w:lang w:val="en-GB" w:eastAsia="de-DE"/>
        </w:rPr>
      </w:pPr>
      <w:r w:rsidRPr="00F740D4">
        <w:rPr>
          <w:rFonts w:ascii="Arial" w:hAnsi="Arial" w:cs="Arial"/>
          <w:b/>
          <w:bCs/>
          <w:lang w:val="zh-CN" w:eastAsia="de-DE"/>
        </w:rPr>
        <w:t>机芯：</w:t>
      </w:r>
    </w:p>
    <w:p w14:paraId="2D883D79" w14:textId="77777777" w:rsidR="00746674" w:rsidRPr="00F740D4" w:rsidRDefault="00F740D4" w:rsidP="00A100DC">
      <w:pPr>
        <w:pStyle w:val="Sansinterligne"/>
        <w:rPr>
          <w:rFonts w:ascii="Arial" w:hAnsi="Arial" w:cs="Arial"/>
          <w:lang w:val="en-GB" w:eastAsia="de-DE"/>
        </w:rPr>
      </w:pPr>
      <w:r w:rsidRPr="00F740D4">
        <w:rPr>
          <w:rFonts w:ascii="Arial" w:hAnsi="Arial" w:cs="Arial"/>
          <w:lang w:val="zh-CN" w:eastAsia="de-DE"/>
        </w:rPr>
        <w:t>L’Epée 1839</w:t>
      </w:r>
      <w:r w:rsidRPr="00F740D4">
        <w:rPr>
          <w:rFonts w:ascii="Arial" w:hAnsi="Arial" w:cs="Arial"/>
          <w:lang w:val="zh-CN" w:eastAsia="de-DE"/>
        </w:rPr>
        <w:t>自家设计和制造机芯</w:t>
      </w:r>
    </w:p>
    <w:p w14:paraId="5EAB2878" w14:textId="77777777" w:rsidR="00E77DBF" w:rsidRPr="00F740D4" w:rsidRDefault="00F740D4" w:rsidP="00A100DC">
      <w:pPr>
        <w:pStyle w:val="Sansinterligne"/>
        <w:rPr>
          <w:rFonts w:ascii="Arial" w:hAnsi="Arial" w:cs="Arial"/>
          <w:lang w:val="en-GB" w:eastAsia="de-DE"/>
        </w:rPr>
      </w:pPr>
      <w:r w:rsidRPr="00F740D4">
        <w:rPr>
          <w:rFonts w:ascii="Arial" w:hAnsi="Arial" w:cs="Arial"/>
          <w:lang w:val="zh-CN" w:eastAsia="de-DE"/>
        </w:rPr>
        <w:t>摆频：</w:t>
      </w:r>
      <w:r w:rsidRPr="00F740D4">
        <w:rPr>
          <w:rFonts w:ascii="Arial" w:hAnsi="Arial" w:cs="Arial"/>
          <w:lang w:val="zh-CN" w:eastAsia="de-DE"/>
        </w:rPr>
        <w:t xml:space="preserve"> </w:t>
      </w:r>
      <w:r w:rsidRPr="00F740D4">
        <w:rPr>
          <w:rFonts w:ascii="Arial" w:hAnsi="Arial" w:cs="Arial"/>
          <w:lang w:val="zh-CN" w:eastAsia="de-DE"/>
        </w:rPr>
        <w:t>每小时</w:t>
      </w:r>
      <w:r w:rsidRPr="00F740D4">
        <w:rPr>
          <w:rFonts w:ascii="Arial" w:hAnsi="Arial" w:cs="Arial"/>
          <w:lang w:val="zh-CN" w:eastAsia="de-DE"/>
        </w:rPr>
        <w:t>18000</w:t>
      </w:r>
      <w:r w:rsidRPr="00F740D4">
        <w:rPr>
          <w:rFonts w:ascii="Arial" w:hAnsi="Arial" w:cs="Arial"/>
          <w:lang w:val="zh-CN" w:eastAsia="de-DE"/>
        </w:rPr>
        <w:t>次／</w:t>
      </w:r>
      <w:r w:rsidRPr="00F740D4">
        <w:rPr>
          <w:rFonts w:ascii="Arial" w:hAnsi="Arial" w:cs="Arial"/>
          <w:lang w:val="zh-CN" w:eastAsia="de-DE"/>
        </w:rPr>
        <w:t>2.5</w:t>
      </w:r>
      <w:r w:rsidRPr="00F740D4">
        <w:rPr>
          <w:rFonts w:ascii="Arial" w:hAnsi="Arial" w:cs="Arial"/>
          <w:lang w:val="zh-CN" w:eastAsia="de-DE"/>
        </w:rPr>
        <w:t>赫兹</w:t>
      </w:r>
    </w:p>
    <w:p w14:paraId="673C5FD4" w14:textId="77777777" w:rsidR="008D3616" w:rsidRPr="00F740D4" w:rsidRDefault="00F740D4" w:rsidP="00A100DC">
      <w:pPr>
        <w:pStyle w:val="Sansinterligne"/>
        <w:rPr>
          <w:rFonts w:ascii="Arial" w:hAnsi="Arial" w:cs="Arial"/>
          <w:lang w:val="en-GB" w:eastAsia="de-DE"/>
        </w:rPr>
      </w:pPr>
      <w:r w:rsidRPr="00F740D4">
        <w:rPr>
          <w:rFonts w:ascii="Arial" w:hAnsi="Arial" w:cs="Arial"/>
          <w:lang w:val="zh-CN" w:eastAsia="de-DE"/>
        </w:rPr>
        <w:t>双发条盒，八日动力储存</w:t>
      </w:r>
    </w:p>
    <w:p w14:paraId="123538DC" w14:textId="77777777" w:rsidR="008D3616" w:rsidRPr="00F740D4" w:rsidRDefault="00F740D4" w:rsidP="00A100DC">
      <w:pPr>
        <w:pStyle w:val="Sansinterligne"/>
        <w:rPr>
          <w:rFonts w:ascii="Arial" w:hAnsi="Arial" w:cs="Arial"/>
          <w:lang w:val="en-GB" w:eastAsia="de-DE"/>
        </w:rPr>
      </w:pPr>
      <w:r w:rsidRPr="00F740D4">
        <w:rPr>
          <w:rFonts w:ascii="Arial" w:hAnsi="Arial" w:cs="Arial"/>
          <w:lang w:val="zh-CN" w:eastAsia="de-DE"/>
        </w:rPr>
        <w:t>300</w:t>
      </w:r>
      <w:r w:rsidRPr="00F740D4">
        <w:rPr>
          <w:rFonts w:ascii="Arial" w:hAnsi="Arial" w:cs="Arial"/>
          <w:lang w:val="zh-CN" w:eastAsia="de-DE"/>
        </w:rPr>
        <w:t>个零件</w:t>
      </w:r>
    </w:p>
    <w:p w14:paraId="1ED31888" w14:textId="77777777" w:rsidR="00E77DBF" w:rsidRPr="00F740D4" w:rsidRDefault="00F740D4" w:rsidP="00A100DC">
      <w:pPr>
        <w:pStyle w:val="Sansinterligne"/>
        <w:rPr>
          <w:rFonts w:ascii="Arial" w:hAnsi="Arial" w:cs="Arial"/>
          <w:lang w:val="en-GB" w:eastAsia="de-DE"/>
        </w:rPr>
      </w:pPr>
      <w:r w:rsidRPr="00F740D4">
        <w:rPr>
          <w:rFonts w:ascii="Arial" w:hAnsi="Arial" w:cs="Arial"/>
          <w:lang w:val="zh-CN" w:eastAsia="de-DE"/>
        </w:rPr>
        <w:t>宝石：</w:t>
      </w:r>
      <w:r w:rsidRPr="00F740D4">
        <w:rPr>
          <w:rFonts w:ascii="Arial" w:hAnsi="Arial" w:cs="Arial"/>
          <w:lang w:val="zh-CN" w:eastAsia="de-DE"/>
        </w:rPr>
        <w:t xml:space="preserve"> 17</w:t>
      </w:r>
    </w:p>
    <w:p w14:paraId="2360CD42" w14:textId="77777777" w:rsidR="003F5613" w:rsidRPr="00F740D4" w:rsidRDefault="00F740D4" w:rsidP="00A100DC">
      <w:pPr>
        <w:pStyle w:val="Sansinterligne"/>
        <w:rPr>
          <w:rFonts w:ascii="Arial" w:hAnsi="Arial" w:cs="Arial"/>
          <w:lang w:val="en-GB" w:eastAsia="de-DE"/>
        </w:rPr>
      </w:pPr>
      <w:r w:rsidRPr="00F740D4">
        <w:rPr>
          <w:rFonts w:ascii="Arial" w:hAnsi="Arial" w:cs="Arial"/>
          <w:lang w:val="zh-CN" w:eastAsia="de-DE"/>
        </w:rPr>
        <w:t>因加百禄（</w:t>
      </w:r>
      <w:r w:rsidRPr="00F740D4">
        <w:rPr>
          <w:rFonts w:ascii="Arial" w:hAnsi="Arial" w:cs="Arial"/>
          <w:lang w:val="zh-CN" w:eastAsia="de-DE"/>
        </w:rPr>
        <w:t>Incabloc</w:t>
      </w:r>
      <w:r w:rsidRPr="00F740D4">
        <w:rPr>
          <w:rFonts w:ascii="Arial" w:hAnsi="Arial" w:cs="Arial"/>
          <w:lang w:val="zh-CN" w:eastAsia="de-DE"/>
        </w:rPr>
        <w:t>）避震防护系统</w:t>
      </w:r>
    </w:p>
    <w:p w14:paraId="53AF2B20" w14:textId="77777777" w:rsidR="007E1566" w:rsidRPr="00F740D4" w:rsidRDefault="00F740D4" w:rsidP="00A100DC">
      <w:pPr>
        <w:pStyle w:val="Sansinterligne"/>
        <w:rPr>
          <w:rFonts w:ascii="Arial" w:hAnsi="Arial" w:cs="Arial"/>
          <w:lang w:val="en-GB" w:eastAsia="de-DE"/>
        </w:rPr>
      </w:pPr>
      <w:r w:rsidRPr="00F740D4">
        <w:rPr>
          <w:rFonts w:ascii="Arial" w:hAnsi="Arial" w:cs="Arial"/>
          <w:lang w:val="zh-CN" w:eastAsia="de-DE"/>
        </w:rPr>
        <w:t>手动上链：</w:t>
      </w:r>
      <w:r w:rsidRPr="00F740D4">
        <w:rPr>
          <w:rFonts w:ascii="Arial" w:hAnsi="Arial" w:cs="Arial"/>
          <w:lang w:val="zh-CN" w:eastAsia="de-DE"/>
        </w:rPr>
        <w:t xml:space="preserve"> </w:t>
      </w:r>
      <w:r w:rsidRPr="00F740D4">
        <w:rPr>
          <w:rFonts w:ascii="Arial" w:hAnsi="Arial" w:cs="Arial"/>
          <w:lang w:val="zh-CN" w:eastAsia="de-DE"/>
        </w:rPr>
        <w:t>钥匙为双深度的方形承口设计，可以设定时间并为机芯上链</w:t>
      </w:r>
    </w:p>
    <w:p w14:paraId="021655C7" w14:textId="77777777" w:rsidR="00E77DBF" w:rsidRPr="00F740D4" w:rsidRDefault="00F740D4" w:rsidP="00A100DC">
      <w:pPr>
        <w:pStyle w:val="Sansinterligne"/>
        <w:rPr>
          <w:rFonts w:ascii="Arial" w:hAnsi="Arial" w:cs="Arial"/>
          <w:lang w:val="en-GB"/>
        </w:rPr>
      </w:pPr>
      <w:r w:rsidRPr="00F740D4">
        <w:rPr>
          <w:rFonts w:ascii="Arial" w:hAnsi="Arial" w:cs="Arial"/>
          <w:lang w:val="zh-CN"/>
        </w:rPr>
        <w:t>机芯打磨：</w:t>
      </w:r>
      <w:r w:rsidRPr="00F740D4">
        <w:rPr>
          <w:rFonts w:ascii="Arial" w:hAnsi="Arial" w:cs="Arial"/>
          <w:lang w:val="zh-CN"/>
        </w:rPr>
        <w:t xml:space="preserve"> </w:t>
      </w:r>
      <w:r w:rsidRPr="00F740D4">
        <w:rPr>
          <w:rFonts w:ascii="Arial" w:hAnsi="Arial" w:cs="Arial"/>
          <w:lang w:val="zh-CN"/>
        </w:rPr>
        <w:t>抛光、喷砂、圆形和垂直缎面打磨，以及放射纹装饰</w:t>
      </w:r>
    </w:p>
    <w:p w14:paraId="2DE55D08" w14:textId="77777777" w:rsidR="00707248" w:rsidRPr="00F740D4" w:rsidRDefault="00F740D4" w:rsidP="00A100DC">
      <w:pPr>
        <w:pStyle w:val="Sansinterligne"/>
        <w:rPr>
          <w:rFonts w:ascii="Arial" w:hAnsi="Arial" w:cs="Arial"/>
          <w:lang w:val="en-GB"/>
        </w:rPr>
      </w:pPr>
      <w:r w:rsidRPr="00F740D4">
        <w:rPr>
          <w:rFonts w:ascii="Arial" w:hAnsi="Arial" w:cs="Arial"/>
          <w:lang w:val="zh-CN"/>
        </w:rPr>
        <w:br w:type="page"/>
      </w:r>
    </w:p>
    <w:p w14:paraId="030503AD" w14:textId="77777777" w:rsidR="00FE0C38" w:rsidRDefault="00FE0C38" w:rsidP="00A100DC">
      <w:pPr>
        <w:pStyle w:val="Sansinterligne"/>
        <w:jc w:val="center"/>
        <w:rPr>
          <w:rFonts w:ascii="Arial" w:eastAsia="SimSun" w:hAnsi="Arial" w:cs="Arial"/>
          <w:b/>
          <w:bCs/>
          <w:sz w:val="28"/>
          <w:szCs w:val="28"/>
          <w:lang w:val="zh-CN" w:eastAsia="zh-CN"/>
        </w:rPr>
      </w:pPr>
    </w:p>
    <w:p w14:paraId="420AFFC4" w14:textId="0FD1E9DA" w:rsidR="00A100DC" w:rsidRPr="00D32A62" w:rsidRDefault="00A100DC" w:rsidP="00A100DC">
      <w:pPr>
        <w:pStyle w:val="Sansinterligne"/>
        <w:jc w:val="center"/>
        <w:rPr>
          <w:rFonts w:ascii="Arial" w:hAnsi="Arial" w:cs="Arial"/>
          <w:b/>
          <w:sz w:val="28"/>
          <w:szCs w:val="28"/>
          <w:lang w:val="en-GB" w:eastAsia="zh-CN"/>
        </w:rPr>
      </w:pPr>
      <w:r w:rsidRPr="00D32A62">
        <w:rPr>
          <w:rFonts w:ascii="Arial" w:hAnsi="Arial" w:cs="Arial"/>
          <w:b/>
          <w:bCs/>
          <w:sz w:val="28"/>
          <w:szCs w:val="28"/>
          <w:lang w:val="zh-CN" w:eastAsia="zh-CN"/>
        </w:rPr>
        <w:t xml:space="preserve">L'EPEE 1839 </w:t>
      </w:r>
      <w:r w:rsidRPr="00D32A62">
        <w:rPr>
          <w:rFonts w:ascii="SimSun" w:hAnsi="SimSun" w:cs="Arial"/>
          <w:b/>
          <w:bCs/>
          <w:sz w:val="28"/>
          <w:szCs w:val="28"/>
          <w:lang w:val="zh-CN" w:eastAsia="zh-CN"/>
        </w:rPr>
        <w:t xml:space="preserve">– </w:t>
      </w:r>
      <w:r w:rsidRPr="00D32A62">
        <w:rPr>
          <w:rFonts w:ascii="SimSun" w:hAnsi="SimSun" w:cs="Arial"/>
          <w:b/>
          <w:bCs/>
          <w:sz w:val="28"/>
          <w:szCs w:val="28"/>
          <w:lang w:val="zh-CN" w:eastAsia="zh-CN"/>
        </w:rPr>
        <w:t>瑞士首屈一指的时钟制造商</w:t>
      </w:r>
    </w:p>
    <w:p w14:paraId="3B02E363" w14:textId="77777777" w:rsidR="00A100DC" w:rsidRPr="00D32A62" w:rsidRDefault="00A100DC" w:rsidP="00A100DC">
      <w:pPr>
        <w:pStyle w:val="Sansinterligne"/>
        <w:rPr>
          <w:rFonts w:ascii="Arial" w:hAnsi="Arial" w:cs="Arial"/>
          <w:lang w:val="en-GB" w:eastAsia="zh-CN"/>
        </w:rPr>
      </w:pPr>
    </w:p>
    <w:p w14:paraId="78DA16FE"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L'Epée</w:t>
      </w:r>
      <w:r w:rsidRPr="00A14815">
        <w:rPr>
          <w:rFonts w:asciiTheme="minorBidi" w:hAnsiTheme="minorBidi"/>
          <w:lang w:val="zh-CN" w:eastAsia="zh-CN"/>
        </w:rPr>
        <w:t>致力于制造高端时钟，近</w:t>
      </w:r>
      <w:r w:rsidRPr="00A14815">
        <w:rPr>
          <w:rFonts w:asciiTheme="minorBidi" w:hAnsiTheme="minorBidi"/>
          <w:lang w:val="zh-CN" w:eastAsia="zh-CN"/>
        </w:rPr>
        <w:t>180</w:t>
      </w:r>
      <w:r w:rsidRPr="00A14815">
        <w:rPr>
          <w:rFonts w:asciiTheme="minorBidi" w:hAnsiTheme="minorBidi"/>
          <w:lang w:val="zh-CN" w:eastAsia="zh-CN"/>
        </w:rPr>
        <w:t>年以来一直是瑞士享负盛名的制造商。</w:t>
      </w:r>
      <w:r w:rsidRPr="00A14815">
        <w:rPr>
          <w:rFonts w:asciiTheme="minorBidi" w:hAnsiTheme="minorBidi"/>
          <w:lang w:val="zh-CN" w:eastAsia="zh-CN"/>
        </w:rPr>
        <w:t>L'Epée</w:t>
      </w:r>
      <w:r w:rsidRPr="00A14815">
        <w:rPr>
          <w:rFonts w:asciiTheme="minorBidi" w:hAnsiTheme="minorBidi"/>
          <w:lang w:val="zh-CN" w:eastAsia="zh-CN"/>
        </w:rPr>
        <w:t>由</w:t>
      </w:r>
      <w:r w:rsidRPr="00A14815">
        <w:rPr>
          <w:rFonts w:asciiTheme="minorBidi" w:hAnsiTheme="minorBidi"/>
          <w:lang w:val="zh-CN" w:eastAsia="zh-CN"/>
        </w:rPr>
        <w:t>Auguste L’Epée</w:t>
      </w:r>
      <w:r w:rsidRPr="00A14815">
        <w:rPr>
          <w:rFonts w:asciiTheme="minorBidi" w:hAnsiTheme="minorBidi"/>
          <w:lang w:val="zh-CN" w:eastAsia="zh-CN"/>
        </w:rPr>
        <w:t>于</w:t>
      </w:r>
      <w:r w:rsidRPr="00A14815">
        <w:rPr>
          <w:rFonts w:asciiTheme="minorBidi" w:hAnsiTheme="minorBidi"/>
          <w:lang w:val="zh-CN" w:eastAsia="zh-CN"/>
        </w:rPr>
        <w:t>1839</w:t>
      </w:r>
      <w:r w:rsidRPr="00A14815">
        <w:rPr>
          <w:rFonts w:asciiTheme="minorBidi" w:hAnsiTheme="minorBidi"/>
          <w:lang w:val="zh-CN" w:eastAsia="zh-CN"/>
        </w:rPr>
        <w:t>年在法国贝桑松（</w:t>
      </w:r>
      <w:r w:rsidRPr="00A14815">
        <w:rPr>
          <w:rFonts w:asciiTheme="minorBidi" w:hAnsiTheme="minorBidi"/>
          <w:lang w:val="zh-CN" w:eastAsia="zh-CN"/>
        </w:rPr>
        <w:t>Besançon</w:t>
      </w:r>
      <w:r w:rsidRPr="00A14815">
        <w:rPr>
          <w:rFonts w:asciiTheme="minorBidi" w:hAnsiTheme="minorBidi"/>
          <w:lang w:val="zh-CN" w:eastAsia="zh-CN"/>
        </w:rPr>
        <w:t>）创立，最初专门制造音乐盒和时计零件，当时就已经是全手工制作零件的代名词。</w:t>
      </w:r>
    </w:p>
    <w:p w14:paraId="61B0F9CB" w14:textId="77777777" w:rsidR="00A100DC" w:rsidRPr="00A14815" w:rsidRDefault="00A100DC" w:rsidP="00A100DC">
      <w:pPr>
        <w:spacing w:after="0"/>
        <w:jc w:val="both"/>
        <w:rPr>
          <w:rFonts w:asciiTheme="minorBidi" w:hAnsiTheme="minorBidi"/>
          <w:lang w:val="zh-CN" w:eastAsia="zh-CN"/>
        </w:rPr>
      </w:pPr>
    </w:p>
    <w:p w14:paraId="5D6BD3C2"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自</w:t>
      </w:r>
      <w:r w:rsidRPr="00A14815">
        <w:rPr>
          <w:rFonts w:asciiTheme="minorBidi" w:hAnsiTheme="minorBidi"/>
          <w:lang w:val="zh-CN" w:eastAsia="zh-CN"/>
        </w:rPr>
        <w:t>1850</w:t>
      </w:r>
      <w:r w:rsidRPr="00A14815">
        <w:rPr>
          <w:rFonts w:asciiTheme="minorBidi" w:hAnsiTheme="minorBidi"/>
          <w:lang w:val="zh-CN" w:eastAsia="zh-CN"/>
        </w:rPr>
        <w:t>年起，</w:t>
      </w:r>
      <w:r w:rsidRPr="00A14815">
        <w:rPr>
          <w:rFonts w:asciiTheme="minorBidi" w:hAnsiTheme="minorBidi"/>
          <w:lang w:val="zh-CN" w:eastAsia="zh-CN"/>
        </w:rPr>
        <w:t>L'Epée</w:t>
      </w:r>
      <w:r w:rsidRPr="00A14815">
        <w:rPr>
          <w:rFonts w:asciiTheme="minorBidi" w:hAnsiTheme="minorBidi"/>
          <w:lang w:val="zh-CN" w:eastAsia="zh-CN"/>
        </w:rPr>
        <w:t>成为</w:t>
      </w:r>
      <w:r w:rsidRPr="00A14815">
        <w:rPr>
          <w:rFonts w:asciiTheme="minorBidi" w:hAnsiTheme="minorBidi"/>
          <w:lang w:val="zh-CN" w:eastAsia="zh-CN"/>
        </w:rPr>
        <w:t>“</w:t>
      </w:r>
      <w:r w:rsidRPr="00A14815">
        <w:rPr>
          <w:rFonts w:asciiTheme="minorBidi" w:hAnsiTheme="minorBidi"/>
          <w:lang w:val="zh-CN" w:eastAsia="zh-CN"/>
        </w:rPr>
        <w:t>平台</w:t>
      </w:r>
      <w:r w:rsidRPr="00A14815">
        <w:rPr>
          <w:rFonts w:asciiTheme="minorBidi" w:hAnsiTheme="minorBidi"/>
          <w:lang w:val="zh-CN" w:eastAsia="zh-CN"/>
        </w:rPr>
        <w:t>”</w:t>
      </w:r>
      <w:r w:rsidRPr="00A14815">
        <w:rPr>
          <w:rFonts w:asciiTheme="minorBidi" w:hAnsiTheme="minorBidi"/>
          <w:lang w:val="zh-CN" w:eastAsia="zh-CN"/>
        </w:rPr>
        <w:t>擒纵机构（</w:t>
      </w:r>
      <w:r w:rsidRPr="00A14815">
        <w:rPr>
          <w:rFonts w:asciiTheme="minorBidi" w:hAnsiTheme="minorBidi"/>
          <w:lang w:val="zh-CN" w:eastAsia="zh-CN"/>
        </w:rPr>
        <w:t>platform escapement</w:t>
      </w:r>
      <w:r w:rsidRPr="00A14815">
        <w:rPr>
          <w:rFonts w:asciiTheme="minorBidi" w:hAnsiTheme="minorBidi"/>
          <w:lang w:val="zh-CN" w:eastAsia="zh-CN"/>
        </w:rPr>
        <w:t>）的领导制造商，专门为闹钟、座钟和音乐表制作调节装置。品牌名声鹊起，拥有众多特殊擒纵机构的专利，并成为当时多家知名制表商的主要供应商，并在国际会展上荣获多项金奖肯定。</w:t>
      </w:r>
    </w:p>
    <w:p w14:paraId="0CA7B2B7" w14:textId="77777777" w:rsidR="00A100DC" w:rsidRPr="00A14815" w:rsidRDefault="00A100DC" w:rsidP="00A100DC">
      <w:pPr>
        <w:spacing w:after="0"/>
        <w:jc w:val="both"/>
        <w:rPr>
          <w:rFonts w:asciiTheme="minorBidi" w:hAnsiTheme="minorBidi"/>
          <w:lang w:val="zh-CN" w:eastAsia="zh-CN"/>
        </w:rPr>
      </w:pPr>
    </w:p>
    <w:p w14:paraId="187FC5EA"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在上个世纪，</w:t>
      </w:r>
      <w:r w:rsidRPr="00A14815">
        <w:rPr>
          <w:rFonts w:asciiTheme="minorBidi" w:hAnsiTheme="minorBidi"/>
          <w:lang w:val="zh-CN" w:eastAsia="zh-CN"/>
        </w:rPr>
        <w:t>L'Epée</w:t>
      </w:r>
      <w:r w:rsidRPr="00A14815">
        <w:rPr>
          <w:rFonts w:asciiTheme="minorBidi" w:hAnsiTheme="minorBidi"/>
          <w:lang w:val="zh-CN" w:eastAsia="zh-CN"/>
        </w:rPr>
        <w:t>因其出众的携带式座钟而蜚声国际。对许多人而言，</w:t>
      </w:r>
      <w:r w:rsidRPr="00A14815">
        <w:rPr>
          <w:rFonts w:asciiTheme="minorBidi" w:hAnsiTheme="minorBidi"/>
          <w:lang w:val="zh-CN" w:eastAsia="zh-CN"/>
        </w:rPr>
        <w:t>L'Epée</w:t>
      </w:r>
      <w:r w:rsidRPr="00A14815">
        <w:rPr>
          <w:rFonts w:asciiTheme="minorBidi" w:hAnsiTheme="minorBidi"/>
          <w:lang w:val="zh-CN" w:eastAsia="zh-CN"/>
        </w:rPr>
        <w:t>时钟代表地位和影响力，而且法国政府要员也选择它作为馈赠贵宾的礼品。</w:t>
      </w:r>
      <w:r w:rsidRPr="00A14815">
        <w:rPr>
          <w:rFonts w:asciiTheme="minorBidi" w:hAnsiTheme="minorBidi"/>
          <w:lang w:val="zh-CN" w:eastAsia="zh-CN"/>
        </w:rPr>
        <w:t>1976</w:t>
      </w:r>
      <w:r w:rsidRPr="00A14815">
        <w:rPr>
          <w:rFonts w:asciiTheme="minorBidi" w:hAnsiTheme="minorBidi"/>
          <w:lang w:val="zh-CN" w:eastAsia="zh-CN"/>
        </w:rPr>
        <w:t>年，协和超音速客机开始投入商业运营，并选用</w:t>
      </w:r>
      <w:r w:rsidRPr="00A14815">
        <w:rPr>
          <w:rFonts w:asciiTheme="minorBidi" w:hAnsiTheme="minorBidi"/>
          <w:lang w:val="zh-CN" w:eastAsia="zh-CN"/>
        </w:rPr>
        <w:t>L'Epée</w:t>
      </w:r>
      <w:r w:rsidRPr="00A14815">
        <w:rPr>
          <w:rFonts w:asciiTheme="minorBidi" w:hAnsiTheme="minorBidi"/>
          <w:lang w:val="zh-CN" w:eastAsia="zh-CN"/>
        </w:rPr>
        <w:t>壁钟供机舱内的乘客读取时间。</w:t>
      </w:r>
      <w:r w:rsidRPr="00A14815">
        <w:rPr>
          <w:rFonts w:asciiTheme="minorBidi" w:hAnsiTheme="minorBidi"/>
          <w:lang w:val="zh-CN" w:eastAsia="zh-CN"/>
        </w:rPr>
        <w:t>1994</w:t>
      </w:r>
      <w:r w:rsidRPr="00A14815">
        <w:rPr>
          <w:rFonts w:asciiTheme="minorBidi" w:hAnsiTheme="minorBidi"/>
          <w:lang w:val="zh-CN" w:eastAsia="zh-CN"/>
        </w:rPr>
        <w:t>年，</w:t>
      </w:r>
      <w:r w:rsidRPr="00A14815">
        <w:rPr>
          <w:rFonts w:asciiTheme="minorBidi" w:hAnsiTheme="minorBidi"/>
          <w:lang w:val="zh-CN" w:eastAsia="zh-CN"/>
        </w:rPr>
        <w:t>L'Epée</w:t>
      </w:r>
      <w:r w:rsidRPr="00A14815">
        <w:rPr>
          <w:rFonts w:asciiTheme="minorBidi" w:hAnsiTheme="minorBidi"/>
          <w:lang w:val="zh-CN" w:eastAsia="zh-CN"/>
        </w:rPr>
        <w:t>打造全球最大的摆锤时钟</w:t>
      </w:r>
      <w:r w:rsidRPr="00A14815">
        <w:rPr>
          <w:rFonts w:asciiTheme="minorBidi" w:hAnsiTheme="minorBidi"/>
          <w:lang w:val="zh-CN" w:eastAsia="zh-CN"/>
        </w:rPr>
        <w:t>“Giant Regulator”</w:t>
      </w:r>
      <w:r w:rsidRPr="00A14815">
        <w:rPr>
          <w:rFonts w:asciiTheme="minorBidi" w:hAnsiTheme="minorBidi"/>
          <w:lang w:val="zh-CN" w:eastAsia="zh-CN"/>
        </w:rPr>
        <w:t>（巨型标准钟），展现品牌勇于挑战自我的决心，吉尼斯世界纪录大全也记载了这项成就。</w:t>
      </w:r>
    </w:p>
    <w:p w14:paraId="78D854A8" w14:textId="77777777" w:rsidR="00A100DC" w:rsidRPr="00A14815" w:rsidRDefault="00A100DC" w:rsidP="00A100DC">
      <w:pPr>
        <w:spacing w:after="0"/>
        <w:jc w:val="both"/>
        <w:rPr>
          <w:rFonts w:asciiTheme="minorBidi" w:hAnsiTheme="minorBidi"/>
          <w:lang w:val="zh-CN" w:eastAsia="zh-CN"/>
        </w:rPr>
      </w:pPr>
    </w:p>
    <w:p w14:paraId="1E34A925"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L'Epée 1839</w:t>
      </w:r>
      <w:r w:rsidRPr="00A14815">
        <w:rPr>
          <w:rFonts w:asciiTheme="minorBidi" w:hAnsiTheme="minorBidi"/>
          <w:lang w:val="zh-CN" w:eastAsia="zh-CN"/>
        </w:rPr>
        <w:t>目前总部位于瑞士汝拉山区的德莱蒙（</w:t>
      </w:r>
      <w:r w:rsidRPr="00A14815">
        <w:rPr>
          <w:rFonts w:asciiTheme="minorBidi" w:hAnsiTheme="minorBidi"/>
          <w:lang w:val="zh-CN" w:eastAsia="zh-CN"/>
        </w:rPr>
        <w:t>Delémont</w:t>
      </w:r>
      <w:r w:rsidRPr="00A14815">
        <w:rPr>
          <w:rFonts w:asciiTheme="minorBidi" w:hAnsiTheme="minorBidi"/>
          <w:lang w:val="zh-CN" w:eastAsia="zh-CN"/>
        </w:rPr>
        <w:t>）。在公司首席执行官阿诺</w:t>
      </w:r>
      <w:r w:rsidRPr="00A14815">
        <w:rPr>
          <w:rFonts w:asciiTheme="minorBidi" w:hAnsiTheme="minorBidi"/>
          <w:lang w:val="zh-CN" w:eastAsia="zh-CN"/>
        </w:rPr>
        <w:t>·</w:t>
      </w:r>
      <w:r w:rsidRPr="00A14815">
        <w:rPr>
          <w:rFonts w:asciiTheme="minorBidi" w:hAnsiTheme="minorBidi"/>
          <w:lang w:val="zh-CN" w:eastAsia="zh-CN"/>
        </w:rPr>
        <w:t>尼古拉（</w:t>
      </w:r>
      <w:r w:rsidRPr="00A14815">
        <w:rPr>
          <w:rFonts w:asciiTheme="minorBidi" w:hAnsiTheme="minorBidi"/>
          <w:lang w:val="zh-CN" w:eastAsia="zh-CN"/>
        </w:rPr>
        <w:t>Arnaud Nicolas</w:t>
      </w:r>
      <w:r w:rsidRPr="00A14815">
        <w:rPr>
          <w:rFonts w:asciiTheme="minorBidi" w:hAnsiTheme="minorBidi"/>
          <w:lang w:val="zh-CN" w:eastAsia="zh-CN"/>
        </w:rPr>
        <w:t>）的带领下，品牌开发出许多出类拔萃的座钟产品，包括一系列精密考究的各款时钟。</w:t>
      </w:r>
    </w:p>
    <w:p w14:paraId="6549AA82" w14:textId="77777777" w:rsidR="00A100DC" w:rsidRPr="00A14815" w:rsidRDefault="00A100DC" w:rsidP="00A100DC">
      <w:pPr>
        <w:spacing w:after="0"/>
        <w:jc w:val="both"/>
        <w:rPr>
          <w:rFonts w:asciiTheme="minorBidi" w:hAnsiTheme="minorBidi"/>
          <w:lang w:val="zh-CN" w:eastAsia="zh-CN"/>
        </w:rPr>
      </w:pPr>
    </w:p>
    <w:p w14:paraId="561F34A9"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该系列产品可区分为三大主题：</w:t>
      </w:r>
    </w:p>
    <w:p w14:paraId="063425C5" w14:textId="77777777" w:rsidR="00A100DC" w:rsidRPr="00A14815" w:rsidRDefault="00A100DC" w:rsidP="00A100DC">
      <w:pPr>
        <w:spacing w:after="0"/>
        <w:jc w:val="both"/>
        <w:rPr>
          <w:rFonts w:asciiTheme="minorBidi" w:hAnsiTheme="minorBidi"/>
          <w:lang w:val="zh-CN" w:eastAsia="zh-CN"/>
        </w:rPr>
      </w:pPr>
    </w:p>
    <w:p w14:paraId="19999909"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创意艺术（</w:t>
      </w:r>
      <w:r w:rsidRPr="00A14815">
        <w:rPr>
          <w:rFonts w:asciiTheme="minorBidi" w:hAnsiTheme="minorBidi"/>
          <w:lang w:val="zh-CN" w:eastAsia="zh-CN"/>
        </w:rPr>
        <w:t>Creative Art</w:t>
      </w:r>
      <w:r w:rsidRPr="00A14815">
        <w:rPr>
          <w:rFonts w:asciiTheme="minorBidi" w:hAnsiTheme="minorBidi"/>
          <w:lang w:val="zh-CN" w:eastAsia="zh-CN"/>
        </w:rPr>
        <w:t>）</w:t>
      </w:r>
      <w:r w:rsidRPr="00A14815">
        <w:rPr>
          <w:rFonts w:asciiTheme="minorBidi" w:hAnsiTheme="minorBidi"/>
          <w:lang w:val="zh-CN" w:eastAsia="zh-CN"/>
        </w:rPr>
        <w:t xml:space="preserve"> - </w:t>
      </w:r>
      <w:r w:rsidRPr="00A14815">
        <w:rPr>
          <w:rFonts w:asciiTheme="minorBidi" w:hAnsiTheme="minorBidi"/>
          <w:lang w:val="zh-CN" w:eastAsia="zh-CN"/>
        </w:rPr>
        <w:t>主要诉求为艺术精品，通常是与第三方艺术家合作进行联名创作。这些时钟会令最资深的收藏家都感到惊喜、感动，甚至是讶异，因为本系列锁定的对象，就是在有意无意间追求独特卓越精品的人士。</w:t>
      </w:r>
    </w:p>
    <w:p w14:paraId="3490B707" w14:textId="77777777" w:rsidR="00A100DC" w:rsidRPr="00A14815" w:rsidRDefault="00A100DC" w:rsidP="00A100DC">
      <w:pPr>
        <w:spacing w:after="0"/>
        <w:jc w:val="both"/>
        <w:rPr>
          <w:rFonts w:asciiTheme="minorBidi" w:hAnsiTheme="minorBidi"/>
          <w:lang w:val="zh-CN" w:eastAsia="zh-CN"/>
        </w:rPr>
      </w:pPr>
    </w:p>
    <w:p w14:paraId="2ECA4955"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当代时计（</w:t>
      </w:r>
      <w:r w:rsidRPr="00A14815">
        <w:rPr>
          <w:rFonts w:asciiTheme="minorBidi" w:hAnsiTheme="minorBidi"/>
          <w:lang w:val="zh-CN" w:eastAsia="zh-CN"/>
        </w:rPr>
        <w:t>Contemporary Timepieces</w:t>
      </w:r>
      <w:r w:rsidRPr="00A14815">
        <w:rPr>
          <w:rFonts w:asciiTheme="minorBidi" w:hAnsiTheme="minorBidi"/>
          <w:lang w:val="zh-CN" w:eastAsia="zh-CN"/>
        </w:rPr>
        <w:t>）</w:t>
      </w:r>
      <w:r w:rsidRPr="00A14815">
        <w:rPr>
          <w:rFonts w:asciiTheme="minorBidi" w:hAnsiTheme="minorBidi"/>
          <w:lang w:val="zh-CN" w:eastAsia="zh-CN"/>
        </w:rPr>
        <w:t xml:space="preserve">- </w:t>
      </w:r>
      <w:r w:rsidRPr="00A14815">
        <w:rPr>
          <w:rFonts w:asciiTheme="minorBidi" w:hAnsiTheme="minorBidi"/>
          <w:lang w:val="zh-CN" w:eastAsia="zh-CN"/>
        </w:rPr>
        <w:t>具当代设计风格的技术作品（</w:t>
      </w:r>
      <w:r w:rsidRPr="00A14815">
        <w:rPr>
          <w:rFonts w:asciiTheme="minorBidi" w:hAnsiTheme="minorBidi"/>
          <w:lang w:val="zh-CN" w:eastAsia="zh-CN"/>
        </w:rPr>
        <w:t>Le Duel</w:t>
      </w:r>
      <w:r w:rsidRPr="00A14815">
        <w:rPr>
          <w:rFonts w:asciiTheme="minorBidi" w:hAnsiTheme="minorBidi"/>
          <w:lang w:val="zh-CN" w:eastAsia="zh-CN"/>
        </w:rPr>
        <w:t>、</w:t>
      </w:r>
      <w:r w:rsidRPr="00A14815">
        <w:rPr>
          <w:rFonts w:asciiTheme="minorBidi" w:hAnsiTheme="minorBidi"/>
          <w:lang w:val="zh-CN" w:eastAsia="zh-CN"/>
        </w:rPr>
        <w:t>Duet……</w:t>
      </w:r>
      <w:r w:rsidRPr="00A14815">
        <w:rPr>
          <w:rFonts w:asciiTheme="minorBidi" w:hAnsiTheme="minorBidi"/>
          <w:lang w:val="zh-CN" w:eastAsia="zh-CN"/>
        </w:rPr>
        <w:t>）并内建复杂功能的前卫极简款式（</w:t>
      </w:r>
      <w:r w:rsidRPr="00A14815">
        <w:rPr>
          <w:rFonts w:asciiTheme="minorBidi" w:hAnsiTheme="minorBidi"/>
          <w:lang w:val="zh-CN" w:eastAsia="zh-CN"/>
        </w:rPr>
        <w:t>La Tour</w:t>
      </w:r>
      <w:r w:rsidRPr="00A14815">
        <w:rPr>
          <w:rFonts w:asciiTheme="minorBidi" w:hAnsiTheme="minorBidi"/>
          <w:lang w:val="zh-CN" w:eastAsia="zh-CN"/>
        </w:rPr>
        <w:t>），例如逆跳秒针、动力储存指示、月相、陀飞轮、报时装置及万年历等</w:t>
      </w:r>
      <w:r w:rsidRPr="00A14815">
        <w:rPr>
          <w:rFonts w:asciiTheme="minorBidi" w:hAnsiTheme="minorBidi"/>
          <w:lang w:val="zh-CN" w:eastAsia="zh-CN"/>
        </w:rPr>
        <w:t>……</w:t>
      </w:r>
      <w:r w:rsidRPr="00A14815">
        <w:rPr>
          <w:rFonts w:asciiTheme="minorBidi" w:hAnsiTheme="minorBidi"/>
          <w:lang w:val="zh-CN" w:eastAsia="zh-CN"/>
        </w:rPr>
        <w:t>。</w:t>
      </w:r>
    </w:p>
    <w:p w14:paraId="216C07CA" w14:textId="77777777" w:rsidR="00A100DC" w:rsidRPr="00A14815" w:rsidRDefault="00A100DC" w:rsidP="00A100DC">
      <w:pPr>
        <w:spacing w:after="0"/>
        <w:jc w:val="both"/>
        <w:rPr>
          <w:rFonts w:asciiTheme="minorBidi" w:hAnsiTheme="minorBidi"/>
          <w:lang w:val="zh-CN" w:eastAsia="zh-CN"/>
        </w:rPr>
      </w:pPr>
    </w:p>
    <w:p w14:paraId="487395EB"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马车时钟（</w:t>
      </w:r>
      <w:r w:rsidRPr="00A14815">
        <w:rPr>
          <w:rFonts w:asciiTheme="minorBidi" w:hAnsiTheme="minorBidi"/>
          <w:lang w:val="zh-CN" w:eastAsia="zh-CN"/>
        </w:rPr>
        <w:t>Carriage Clocksni</w:t>
      </w:r>
      <w:r w:rsidRPr="00A14815">
        <w:rPr>
          <w:rFonts w:asciiTheme="minorBidi" w:hAnsiTheme="minorBidi"/>
          <w:lang w:val="zh-CN" w:eastAsia="zh-CN"/>
        </w:rPr>
        <w:t>）</w:t>
      </w:r>
      <w:r w:rsidRPr="00A14815">
        <w:rPr>
          <w:rFonts w:asciiTheme="minorBidi" w:hAnsiTheme="minorBidi"/>
          <w:lang w:val="zh-CN" w:eastAsia="zh-CN"/>
        </w:rPr>
        <w:t xml:space="preserve">- </w:t>
      </w:r>
      <w:r w:rsidRPr="00A14815">
        <w:rPr>
          <w:rFonts w:asciiTheme="minorBidi" w:hAnsiTheme="minorBidi"/>
          <w:lang w:val="zh-CN" w:eastAsia="zh-CN"/>
        </w:rPr>
        <w:t>最后是别称为军官座钟（</w:t>
      </w:r>
      <w:r w:rsidRPr="00A14815">
        <w:rPr>
          <w:rFonts w:asciiTheme="minorBidi" w:hAnsiTheme="minorBidi"/>
          <w:lang w:val="zh-CN" w:eastAsia="zh-CN"/>
        </w:rPr>
        <w:t>officer’s clocks</w:t>
      </w:r>
      <w:r w:rsidRPr="00A14815">
        <w:rPr>
          <w:rFonts w:asciiTheme="minorBidi" w:hAnsiTheme="minorBidi"/>
          <w:lang w:val="zh-CN" w:eastAsia="zh-CN"/>
        </w:rPr>
        <w:t>）的旅行座钟。这些历史时钟源自品牌的文化传承，同时也搭载不同的复杂功能，包括：自鸣、报时、日历、月相、陀飞轮等</w:t>
      </w:r>
      <w:r w:rsidRPr="00A14815">
        <w:rPr>
          <w:rFonts w:asciiTheme="minorBidi" w:hAnsiTheme="minorBidi"/>
          <w:lang w:val="zh-CN" w:eastAsia="zh-CN"/>
        </w:rPr>
        <w:t>……</w:t>
      </w:r>
      <w:r w:rsidRPr="00A14815">
        <w:rPr>
          <w:rFonts w:asciiTheme="minorBidi" w:hAnsiTheme="minorBidi"/>
          <w:lang w:val="zh-CN" w:eastAsia="zh-CN"/>
        </w:rPr>
        <w:t>。</w:t>
      </w:r>
    </w:p>
    <w:p w14:paraId="154B216E" w14:textId="77777777" w:rsidR="00A100DC" w:rsidRPr="00A14815" w:rsidRDefault="00A100DC" w:rsidP="00A100DC">
      <w:pPr>
        <w:spacing w:after="0"/>
        <w:jc w:val="both"/>
        <w:rPr>
          <w:rFonts w:asciiTheme="minorBidi" w:hAnsiTheme="minorBidi"/>
          <w:lang w:val="zh-CN" w:eastAsia="zh-CN"/>
        </w:rPr>
      </w:pPr>
    </w:p>
    <w:p w14:paraId="7E4E3041"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所有款式都由品牌自行设计和制造。它们蕴含的技术实力，外形和功能的完美结合，超长的动力储存，以及细腻考究的精工修饰，已经成为品牌闻名业界的标志性特色。</w:t>
      </w:r>
    </w:p>
    <w:p w14:paraId="189E2FC4"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br w:type="page"/>
      </w:r>
    </w:p>
    <w:p w14:paraId="079B3950" w14:textId="77777777" w:rsidR="00A100DC" w:rsidRPr="00A100DC" w:rsidRDefault="00A100DC" w:rsidP="00A100DC">
      <w:pPr>
        <w:pStyle w:val="Sansinterligne"/>
        <w:rPr>
          <w:rFonts w:ascii="Arial" w:hAnsi="Arial" w:cs="Arial"/>
          <w:lang w:val="en-GB" w:eastAsia="zh-CN"/>
        </w:rPr>
      </w:pPr>
    </w:p>
    <w:p w14:paraId="68F273FF" w14:textId="77777777" w:rsidR="00A100DC" w:rsidRPr="00A100DC" w:rsidRDefault="00A100DC" w:rsidP="00A100DC">
      <w:pPr>
        <w:keepNext/>
        <w:keepLines/>
        <w:spacing w:before="240" w:after="360"/>
        <w:jc w:val="center"/>
        <w:outlineLvl w:val="0"/>
        <w:rPr>
          <w:rFonts w:ascii="SimSun" w:hAnsi="SimSun" w:cs="Arial"/>
          <w:b/>
          <w:bCs/>
          <w:sz w:val="28"/>
          <w:lang w:val="en-GB" w:eastAsia="zh-CN"/>
        </w:rPr>
      </w:pPr>
      <w:r w:rsidRPr="00A100DC">
        <w:rPr>
          <w:rFonts w:ascii="Arial" w:eastAsia="DengXian Light" w:hAnsi="Arial" w:cs="Arial" w:hint="eastAsia"/>
          <w:b/>
          <w:bCs/>
          <w:sz w:val="28"/>
          <w:lang w:val="en-GB" w:eastAsia="zh-CN"/>
        </w:rPr>
        <w:t>MB&amp;F</w:t>
      </w:r>
      <w:r w:rsidRPr="00A100DC">
        <w:rPr>
          <w:rFonts w:ascii="Arial" w:eastAsia="DengXian Light" w:hAnsi="Arial" w:cs="Arial" w:hint="eastAsia"/>
          <w:b/>
          <w:bCs/>
          <w:sz w:val="28"/>
          <w:lang w:val="en-GB" w:eastAsia="zh-CN"/>
        </w:rPr>
        <w:t>：</w:t>
      </w:r>
      <w:r w:rsidRPr="009F33B3">
        <w:rPr>
          <w:rFonts w:ascii="SimSun" w:hAnsi="SimSun" w:cs="Arial" w:hint="eastAsia"/>
          <w:b/>
          <w:bCs/>
          <w:sz w:val="28"/>
          <w:lang w:eastAsia="zh-CN"/>
        </w:rPr>
        <w:t>概念实验室的创始</w:t>
      </w:r>
    </w:p>
    <w:p w14:paraId="3858F7D8"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lang w:val="zh-CN" w:eastAsia="zh-CN"/>
        </w:rPr>
        <w:t>MB&amp;</w:t>
      </w:r>
      <w:r w:rsidRPr="00A14815">
        <w:rPr>
          <w:rFonts w:asciiTheme="minorBidi" w:hAnsiTheme="minorBidi" w:hint="eastAsia"/>
          <w:lang w:val="zh-CN" w:eastAsia="zh-CN"/>
        </w:rPr>
        <w:t>F</w:t>
      </w:r>
      <w:r w:rsidRPr="00A14815">
        <w:rPr>
          <w:rFonts w:asciiTheme="minorBidi" w:hAnsiTheme="minorBidi" w:hint="eastAsia"/>
          <w:lang w:val="zh-CN" w:eastAsia="zh-CN"/>
        </w:rPr>
        <w:t>成立于</w:t>
      </w:r>
      <w:r w:rsidRPr="00A14815">
        <w:rPr>
          <w:rFonts w:asciiTheme="minorBidi" w:hAnsiTheme="minorBidi" w:hint="eastAsia"/>
          <w:lang w:val="zh-CN" w:eastAsia="zh-CN"/>
        </w:rPr>
        <w:t>2005</w:t>
      </w:r>
      <w:r w:rsidRPr="00A14815">
        <w:rPr>
          <w:rFonts w:asciiTheme="minorBidi" w:hAnsiTheme="minorBidi" w:hint="eastAsia"/>
          <w:lang w:val="zh-CN" w:eastAsia="zh-CN"/>
        </w:rPr>
        <w:t>年，是世界上第一个钟表概念实验室。它至今已推出近</w:t>
      </w:r>
      <w:r w:rsidRPr="00A14815">
        <w:rPr>
          <w:rFonts w:asciiTheme="minorBidi" w:hAnsiTheme="minorBidi" w:hint="eastAsia"/>
          <w:lang w:val="zh-CN" w:eastAsia="zh-CN"/>
        </w:rPr>
        <w:t>20</w:t>
      </w:r>
      <w:r w:rsidRPr="00A14815">
        <w:rPr>
          <w:rFonts w:asciiTheme="minorBidi" w:hAnsiTheme="minorBidi" w:hint="eastAsia"/>
          <w:lang w:val="zh-CN" w:eastAsia="zh-CN"/>
        </w:rPr>
        <w:t>款卓越机芯，构成其备受赞誉的</w:t>
      </w:r>
      <w:r w:rsidRPr="00A14815">
        <w:rPr>
          <w:rFonts w:asciiTheme="minorBidi" w:hAnsiTheme="minorBidi" w:hint="eastAsia"/>
          <w:lang w:val="zh-CN" w:eastAsia="zh-CN"/>
        </w:rPr>
        <w:t>Horological Machine</w:t>
      </w:r>
      <w:r w:rsidRPr="00A14815">
        <w:rPr>
          <w:rFonts w:asciiTheme="minorBidi" w:hAnsiTheme="minorBidi" w:hint="eastAsia"/>
          <w:lang w:val="zh-CN" w:eastAsia="zh-CN"/>
        </w:rPr>
        <w:t>和</w:t>
      </w:r>
      <w:r w:rsidRPr="00A14815">
        <w:rPr>
          <w:rFonts w:asciiTheme="minorBidi" w:hAnsiTheme="minorBidi" w:hint="eastAsia"/>
          <w:lang w:val="zh-CN" w:eastAsia="zh-CN"/>
        </w:rPr>
        <w:t xml:space="preserve"> Legacy Machine</w:t>
      </w:r>
      <w:r w:rsidRPr="00A14815">
        <w:rPr>
          <w:rFonts w:asciiTheme="minorBidi" w:hAnsiTheme="minorBidi" w:hint="eastAsia"/>
          <w:lang w:val="zh-CN" w:eastAsia="zh-CN"/>
        </w:rPr>
        <w:t>系列腕表基础，同时持续遵循创始人和创意总监</w:t>
      </w:r>
      <w:r w:rsidRPr="00A14815">
        <w:rPr>
          <w:rFonts w:asciiTheme="minorBidi" w:hAnsiTheme="minorBidi" w:hint="eastAsia"/>
          <w:lang w:val="zh-CN" w:eastAsia="zh-CN"/>
        </w:rPr>
        <w:t>Maximil</w:t>
      </w:r>
      <w:r w:rsidRPr="00A14815">
        <w:rPr>
          <w:rFonts w:asciiTheme="minorBidi" w:hAnsiTheme="minorBidi"/>
          <w:lang w:val="zh-CN" w:eastAsia="zh-CN"/>
        </w:rPr>
        <w:t>i</w:t>
      </w:r>
      <w:r w:rsidRPr="00A14815">
        <w:rPr>
          <w:rFonts w:asciiTheme="minorBidi" w:hAnsiTheme="minorBidi" w:hint="eastAsia"/>
          <w:lang w:val="zh-CN" w:eastAsia="zh-CN"/>
        </w:rPr>
        <w:t>an</w:t>
      </w:r>
      <w:r w:rsidRPr="00A14815">
        <w:rPr>
          <w:rFonts w:asciiTheme="minorBidi" w:hAnsiTheme="minorBidi"/>
          <w:lang w:val="zh-CN" w:eastAsia="zh-CN"/>
        </w:rPr>
        <w:t xml:space="preserve"> </w:t>
      </w:r>
      <w:r w:rsidRPr="00A14815">
        <w:rPr>
          <w:rFonts w:asciiTheme="minorBidi" w:hAnsiTheme="minorBidi" w:hint="eastAsia"/>
          <w:lang w:val="zh-CN" w:eastAsia="zh-CN"/>
        </w:rPr>
        <w:t>B</w:t>
      </w:r>
      <w:r w:rsidRPr="00A14815">
        <w:rPr>
          <w:rFonts w:asciiTheme="minorBidi" w:hAnsiTheme="minorBidi"/>
          <w:lang w:val="zh-CN" w:eastAsia="zh-CN"/>
        </w:rPr>
        <w:t>ü</w:t>
      </w:r>
      <w:r w:rsidRPr="00A14815">
        <w:rPr>
          <w:rFonts w:asciiTheme="minorBidi" w:hAnsiTheme="minorBidi" w:hint="eastAsia"/>
          <w:lang w:val="zh-CN" w:eastAsia="zh-CN"/>
        </w:rPr>
        <w:t>sser</w:t>
      </w:r>
      <w:r w:rsidRPr="00A14815">
        <w:rPr>
          <w:rFonts w:asciiTheme="minorBidi" w:hAnsiTheme="minorBidi" w:hint="eastAsia"/>
          <w:lang w:val="zh-CN" w:eastAsia="zh-CN"/>
        </w:rPr>
        <w:t>的理想，打破传统制表成规创造出</w:t>
      </w:r>
      <w:r w:rsidRPr="00A14815">
        <w:rPr>
          <w:rFonts w:asciiTheme="minorBidi" w:hAnsiTheme="minorBidi" w:hint="eastAsia"/>
          <w:lang w:val="zh-CN" w:eastAsia="zh-CN"/>
        </w:rPr>
        <w:t>3D</w:t>
      </w:r>
      <w:r w:rsidRPr="00A14815">
        <w:rPr>
          <w:rFonts w:asciiTheme="minorBidi" w:hAnsiTheme="minorBidi" w:hint="eastAsia"/>
          <w:lang w:val="zh-CN" w:eastAsia="zh-CN"/>
        </w:rPr>
        <w:t>动态艺术。</w:t>
      </w:r>
    </w:p>
    <w:p w14:paraId="4828FD20" w14:textId="77777777" w:rsidR="00A100DC" w:rsidRPr="00A14815" w:rsidRDefault="00A100DC" w:rsidP="00A100DC">
      <w:pPr>
        <w:spacing w:after="0"/>
        <w:jc w:val="both"/>
        <w:rPr>
          <w:rFonts w:asciiTheme="minorBidi" w:hAnsiTheme="minorBidi"/>
          <w:lang w:val="zh-CN" w:eastAsia="zh-CN"/>
        </w:rPr>
      </w:pPr>
    </w:p>
    <w:p w14:paraId="67837E6D"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hint="eastAsia"/>
          <w:lang w:val="zh-CN" w:eastAsia="zh-CN"/>
        </w:rPr>
        <w:t>在多个顶级钟表品牌从事管理职位</w:t>
      </w:r>
      <w:r w:rsidRPr="00A14815">
        <w:rPr>
          <w:rFonts w:asciiTheme="minorBidi" w:hAnsiTheme="minorBidi" w:hint="eastAsia"/>
          <w:lang w:val="zh-CN" w:eastAsia="zh-CN"/>
        </w:rPr>
        <w:t>15</w:t>
      </w:r>
      <w:r w:rsidRPr="00A14815">
        <w:rPr>
          <w:rFonts w:asciiTheme="minorBidi" w:hAnsiTheme="minorBidi" w:hint="eastAsia"/>
          <w:lang w:val="zh-CN" w:eastAsia="zh-CN"/>
        </w:rPr>
        <w:t>年后，</w:t>
      </w:r>
      <w:r w:rsidRPr="00A14815">
        <w:rPr>
          <w:rFonts w:asciiTheme="minorBidi" w:hAnsiTheme="minorBidi" w:hint="eastAsia"/>
          <w:lang w:val="zh-CN" w:eastAsia="zh-CN"/>
        </w:rPr>
        <w:t>Maximilian B</w:t>
      </w:r>
      <w:r w:rsidRPr="00A14815">
        <w:rPr>
          <w:rFonts w:asciiTheme="minorBidi" w:hAnsiTheme="minorBidi"/>
          <w:lang w:val="zh-CN" w:eastAsia="zh-CN"/>
        </w:rPr>
        <w:t>ü</w:t>
      </w:r>
      <w:r w:rsidRPr="00A14815">
        <w:rPr>
          <w:rFonts w:asciiTheme="minorBidi" w:hAnsiTheme="minorBidi" w:hint="eastAsia"/>
          <w:lang w:val="zh-CN" w:eastAsia="zh-CN"/>
        </w:rPr>
        <w:t>sser</w:t>
      </w:r>
      <w:r w:rsidRPr="00A14815">
        <w:rPr>
          <w:rFonts w:asciiTheme="minorBidi" w:hAnsiTheme="minorBidi" w:hint="eastAsia"/>
          <w:lang w:val="zh-CN" w:eastAsia="zh-CN"/>
        </w:rPr>
        <w:t>于</w:t>
      </w:r>
      <w:r w:rsidRPr="00A14815">
        <w:rPr>
          <w:rFonts w:asciiTheme="minorBidi" w:hAnsiTheme="minorBidi" w:hint="eastAsia"/>
          <w:lang w:val="zh-CN" w:eastAsia="zh-CN"/>
        </w:rPr>
        <w:t>2005</w:t>
      </w:r>
      <w:r w:rsidRPr="00A14815">
        <w:rPr>
          <w:rFonts w:asciiTheme="minorBidi" w:hAnsiTheme="minorBidi" w:hint="eastAsia"/>
          <w:lang w:val="zh-CN" w:eastAsia="zh-CN"/>
        </w:rPr>
        <w:t>年辞去</w:t>
      </w:r>
      <w:r w:rsidRPr="00A14815">
        <w:rPr>
          <w:rFonts w:asciiTheme="minorBidi" w:hAnsiTheme="minorBidi" w:hint="eastAsia"/>
          <w:lang w:val="zh-CN" w:eastAsia="zh-CN"/>
        </w:rPr>
        <w:t>Harry Winston</w:t>
      </w:r>
      <w:r w:rsidRPr="00A14815">
        <w:rPr>
          <w:rFonts w:asciiTheme="minorBidi" w:hAnsiTheme="minorBidi" w:hint="eastAsia"/>
          <w:lang w:val="zh-CN" w:eastAsia="zh-CN"/>
        </w:rPr>
        <w:t>的总经理职务，成立</w:t>
      </w:r>
      <w:r w:rsidRPr="00A14815">
        <w:rPr>
          <w:rFonts w:asciiTheme="minorBidi" w:hAnsiTheme="minorBidi" w:hint="eastAsia"/>
          <w:lang w:val="zh-CN" w:eastAsia="zh-CN"/>
        </w:rPr>
        <w:t>MB&amp;F</w:t>
      </w:r>
      <w:r w:rsidRPr="00A14815">
        <w:rPr>
          <w:rFonts w:asciiTheme="minorBidi" w:hAnsiTheme="minorBidi" w:hint="eastAsia"/>
          <w:lang w:val="zh-CN" w:eastAsia="zh-CN"/>
        </w:rPr>
        <w:t>——即</w:t>
      </w:r>
      <w:r w:rsidRPr="00A14815">
        <w:rPr>
          <w:rFonts w:asciiTheme="minorBidi" w:hAnsiTheme="minorBidi" w:hint="eastAsia"/>
          <w:lang w:val="zh-CN" w:eastAsia="zh-CN"/>
        </w:rPr>
        <w:t>Maximilian B</w:t>
      </w:r>
      <w:r w:rsidRPr="00A14815">
        <w:rPr>
          <w:rFonts w:asciiTheme="minorBidi" w:hAnsiTheme="minorBidi"/>
          <w:lang w:val="zh-CN" w:eastAsia="zh-CN"/>
        </w:rPr>
        <w:t>ü</w:t>
      </w:r>
      <w:r w:rsidRPr="00A14815">
        <w:rPr>
          <w:rFonts w:asciiTheme="minorBidi" w:hAnsiTheme="minorBidi" w:hint="eastAsia"/>
          <w:lang w:val="zh-CN" w:eastAsia="zh-CN"/>
        </w:rPr>
        <w:t>sser &amp; Friends</w:t>
      </w:r>
      <w:r w:rsidRPr="00A14815">
        <w:rPr>
          <w:rFonts w:asciiTheme="minorBidi" w:hAnsiTheme="minorBidi" w:hint="eastAsia"/>
          <w:lang w:val="zh-CN" w:eastAsia="zh-CN"/>
        </w:rPr>
        <w:t>的缩写。</w:t>
      </w:r>
      <w:r w:rsidRPr="00A14815">
        <w:rPr>
          <w:rFonts w:asciiTheme="minorBidi" w:hAnsiTheme="minorBidi" w:hint="eastAsia"/>
          <w:lang w:val="zh-CN" w:eastAsia="zh-CN"/>
        </w:rPr>
        <w:t>MB&amp;F</w:t>
      </w:r>
      <w:r w:rsidRPr="00A14815">
        <w:rPr>
          <w:rFonts w:asciiTheme="minorBidi" w:hAnsiTheme="minorBidi" w:hint="eastAsia"/>
          <w:lang w:val="zh-CN" w:eastAsia="zh-CN"/>
        </w:rPr>
        <w:t>是一家艺术和微型工程实验室，汇聚了</w:t>
      </w:r>
      <w:r w:rsidRPr="00A14815">
        <w:rPr>
          <w:rFonts w:asciiTheme="minorBidi" w:hAnsiTheme="minorBidi" w:hint="eastAsia"/>
          <w:lang w:val="zh-CN" w:eastAsia="zh-CN"/>
        </w:rPr>
        <w:t>B</w:t>
      </w:r>
      <w:r w:rsidRPr="00A14815">
        <w:rPr>
          <w:rFonts w:asciiTheme="minorBidi" w:hAnsiTheme="minorBidi"/>
          <w:lang w:val="zh-CN" w:eastAsia="zh-CN"/>
        </w:rPr>
        <w:t>ü</w:t>
      </w:r>
      <w:r w:rsidRPr="00A14815">
        <w:rPr>
          <w:rFonts w:asciiTheme="minorBidi" w:hAnsiTheme="minorBidi" w:hint="eastAsia"/>
          <w:lang w:val="zh-CN" w:eastAsia="zh-CN"/>
        </w:rPr>
        <w:t>sser</w:t>
      </w:r>
      <w:r w:rsidRPr="00A14815">
        <w:rPr>
          <w:rFonts w:asciiTheme="minorBidi" w:hAnsiTheme="minorBidi" w:hint="eastAsia"/>
          <w:lang w:val="zh-CN" w:eastAsia="zh-CN"/>
        </w:rPr>
        <w:t>尊重、共事愉快且才华横溢的专业钟表人才，致力于设计并制作一系列少量发行的前卫概念腕表。</w:t>
      </w:r>
    </w:p>
    <w:p w14:paraId="3A961894" w14:textId="77777777" w:rsidR="00A100DC" w:rsidRPr="00A14815" w:rsidRDefault="00A100DC" w:rsidP="00A100DC">
      <w:pPr>
        <w:spacing w:after="0"/>
        <w:jc w:val="both"/>
        <w:rPr>
          <w:rFonts w:asciiTheme="minorBidi" w:hAnsiTheme="minorBidi"/>
          <w:lang w:val="zh-CN" w:eastAsia="zh-CN"/>
        </w:rPr>
      </w:pPr>
    </w:p>
    <w:p w14:paraId="2B39BEB5" w14:textId="77777777" w:rsidR="00A100DC" w:rsidRPr="00A14815" w:rsidRDefault="00A100DC" w:rsidP="00A100DC">
      <w:pPr>
        <w:spacing w:after="0"/>
        <w:jc w:val="both"/>
        <w:rPr>
          <w:rFonts w:asciiTheme="minorBidi" w:hAnsiTheme="minorBidi"/>
          <w:lang w:val="zh-CN"/>
        </w:rPr>
      </w:pPr>
      <w:r w:rsidRPr="00A14815">
        <w:rPr>
          <w:rFonts w:asciiTheme="minorBidi" w:hAnsiTheme="minorBidi"/>
          <w:lang w:val="zh-CN"/>
        </w:rPr>
        <w:t>2007</w:t>
      </w:r>
      <w:r w:rsidRPr="00A14815">
        <w:rPr>
          <w:rFonts w:asciiTheme="minorBidi" w:hAnsiTheme="minorBidi" w:hint="eastAsia"/>
          <w:lang w:val="zh-CN"/>
        </w:rPr>
        <w:t>年，</w:t>
      </w:r>
      <w:r w:rsidRPr="00A14815">
        <w:rPr>
          <w:rFonts w:asciiTheme="minorBidi" w:hAnsiTheme="minorBidi"/>
          <w:lang w:val="zh-CN"/>
        </w:rPr>
        <w:t>MB&amp;F</w:t>
      </w:r>
      <w:r w:rsidRPr="00A14815">
        <w:rPr>
          <w:rFonts w:asciiTheme="minorBidi" w:hAnsiTheme="minorBidi" w:hint="eastAsia"/>
          <w:lang w:val="zh-CN"/>
        </w:rPr>
        <w:t>推出了第一款</w:t>
      </w:r>
      <w:r w:rsidRPr="00A14815">
        <w:rPr>
          <w:rFonts w:asciiTheme="minorBidi" w:hAnsiTheme="minorBidi"/>
          <w:lang w:val="zh-CN"/>
        </w:rPr>
        <w:t>Horological Machine</w:t>
      </w:r>
      <w:r w:rsidRPr="00A14815">
        <w:rPr>
          <w:rFonts w:asciiTheme="minorBidi" w:hAnsiTheme="minorBidi" w:hint="eastAsia"/>
          <w:lang w:val="zh-CN"/>
        </w:rPr>
        <w:t>，即</w:t>
      </w:r>
      <w:r w:rsidRPr="00A14815">
        <w:rPr>
          <w:rFonts w:asciiTheme="minorBidi" w:hAnsiTheme="minorBidi"/>
          <w:lang w:val="zh-CN"/>
        </w:rPr>
        <w:t>HM1</w:t>
      </w:r>
      <w:r w:rsidRPr="00A14815">
        <w:rPr>
          <w:rFonts w:asciiTheme="minorBidi" w:hAnsiTheme="minorBidi" w:hint="eastAsia"/>
          <w:lang w:val="zh-CN"/>
        </w:rPr>
        <w:t>腕表。</w:t>
      </w:r>
      <w:r w:rsidRPr="00A14815">
        <w:rPr>
          <w:rFonts w:asciiTheme="minorBidi" w:hAnsiTheme="minorBidi"/>
          <w:lang w:val="zh-CN"/>
        </w:rPr>
        <w:t>HM1</w:t>
      </w:r>
      <w:r w:rsidRPr="00A14815">
        <w:rPr>
          <w:rFonts w:asciiTheme="minorBidi" w:hAnsiTheme="minorBidi" w:hint="eastAsia"/>
          <w:lang w:val="zh-CN"/>
        </w:rPr>
        <w:t>经过雕刻装饰的立体表壳和与精美修饰的引擎（机芯），为之后衍生的</w:t>
      </w:r>
      <w:r w:rsidRPr="00A14815">
        <w:rPr>
          <w:rFonts w:asciiTheme="minorBidi" w:hAnsiTheme="minorBidi"/>
          <w:lang w:val="zh-CN"/>
        </w:rPr>
        <w:t>Horological Machine</w:t>
      </w:r>
      <w:r w:rsidRPr="00A14815">
        <w:rPr>
          <w:rFonts w:asciiTheme="minorBidi" w:hAnsiTheme="minorBidi" w:hint="eastAsia"/>
          <w:lang w:val="zh-CN"/>
        </w:rPr>
        <w:t>系列奠定了创作标准</w:t>
      </w:r>
      <w:r w:rsidRPr="00A14815">
        <w:rPr>
          <w:rFonts w:asciiTheme="minorBidi" w:hAnsiTheme="minorBidi"/>
          <w:lang w:val="zh-CN"/>
        </w:rPr>
        <w:t>——</w:t>
      </w:r>
      <w:r w:rsidRPr="00A14815">
        <w:rPr>
          <w:rFonts w:asciiTheme="minorBidi" w:hAnsiTheme="minorBidi" w:hint="eastAsia"/>
          <w:lang w:val="zh-CN"/>
        </w:rPr>
        <w:t>用机械来叙述时间，而不是用机械来告知时间。无论是太空（</w:t>
      </w:r>
      <w:r w:rsidRPr="00A14815">
        <w:rPr>
          <w:rFonts w:asciiTheme="minorBidi" w:hAnsiTheme="minorBidi"/>
          <w:lang w:val="zh-CN"/>
        </w:rPr>
        <w:t>HM2</w:t>
      </w:r>
      <w:r w:rsidRPr="00A14815">
        <w:rPr>
          <w:rFonts w:asciiTheme="minorBidi" w:hAnsiTheme="minorBidi" w:hint="eastAsia"/>
          <w:lang w:val="zh-CN"/>
        </w:rPr>
        <w:t>、</w:t>
      </w:r>
      <w:r w:rsidRPr="00A14815">
        <w:rPr>
          <w:rFonts w:asciiTheme="minorBidi" w:hAnsiTheme="minorBidi"/>
          <w:lang w:val="zh-CN"/>
        </w:rPr>
        <w:t>HM3</w:t>
      </w:r>
      <w:r w:rsidRPr="00A14815">
        <w:rPr>
          <w:rFonts w:asciiTheme="minorBidi" w:hAnsiTheme="minorBidi" w:hint="eastAsia"/>
          <w:lang w:val="zh-CN"/>
        </w:rPr>
        <w:t>、</w:t>
      </w:r>
      <w:r w:rsidRPr="00A14815">
        <w:rPr>
          <w:rFonts w:asciiTheme="minorBidi" w:hAnsiTheme="minorBidi"/>
          <w:lang w:val="zh-CN"/>
        </w:rPr>
        <w:t>HM6</w:t>
      </w:r>
      <w:r w:rsidRPr="00A14815">
        <w:rPr>
          <w:rFonts w:asciiTheme="minorBidi" w:hAnsiTheme="minorBidi" w:hint="eastAsia"/>
          <w:lang w:val="zh-CN"/>
        </w:rPr>
        <w:t>）、苍穹（</w:t>
      </w:r>
      <w:r w:rsidRPr="00A14815">
        <w:rPr>
          <w:rFonts w:asciiTheme="minorBidi" w:hAnsiTheme="minorBidi"/>
          <w:lang w:val="zh-CN"/>
        </w:rPr>
        <w:t>HM4</w:t>
      </w:r>
      <w:r w:rsidRPr="00A14815">
        <w:rPr>
          <w:rFonts w:asciiTheme="minorBidi" w:hAnsiTheme="minorBidi" w:hint="eastAsia"/>
          <w:lang w:val="zh-CN"/>
        </w:rPr>
        <w:t>、</w:t>
      </w:r>
      <w:r w:rsidRPr="00A14815">
        <w:rPr>
          <w:rFonts w:asciiTheme="minorBidi" w:hAnsiTheme="minorBidi"/>
          <w:lang w:val="zh-CN"/>
        </w:rPr>
        <w:t>HM9</w:t>
      </w:r>
      <w:r w:rsidRPr="00A14815">
        <w:rPr>
          <w:rFonts w:asciiTheme="minorBidi" w:hAnsiTheme="minorBidi" w:hint="eastAsia"/>
          <w:lang w:val="zh-CN"/>
        </w:rPr>
        <w:t>）、道路（</w:t>
      </w:r>
      <w:r w:rsidRPr="00A14815">
        <w:rPr>
          <w:rFonts w:asciiTheme="minorBidi" w:hAnsiTheme="minorBidi"/>
          <w:lang w:val="zh-CN"/>
        </w:rPr>
        <w:t>HM5</w:t>
      </w:r>
      <w:r w:rsidRPr="00A14815">
        <w:rPr>
          <w:rFonts w:asciiTheme="minorBidi" w:hAnsiTheme="minorBidi" w:hint="eastAsia"/>
          <w:lang w:val="zh-CN"/>
        </w:rPr>
        <w:t>、</w:t>
      </w:r>
      <w:r w:rsidRPr="00A14815">
        <w:rPr>
          <w:rFonts w:asciiTheme="minorBidi" w:hAnsiTheme="minorBidi"/>
          <w:lang w:val="zh-CN"/>
        </w:rPr>
        <w:t>HMX</w:t>
      </w:r>
      <w:r w:rsidRPr="00A14815">
        <w:rPr>
          <w:rFonts w:asciiTheme="minorBidi" w:hAnsiTheme="minorBidi" w:hint="eastAsia"/>
          <w:lang w:val="zh-CN"/>
        </w:rPr>
        <w:t>、</w:t>
      </w:r>
      <w:r w:rsidRPr="00A14815">
        <w:rPr>
          <w:rFonts w:asciiTheme="minorBidi" w:hAnsiTheme="minorBidi"/>
          <w:lang w:val="zh-CN"/>
        </w:rPr>
        <w:t>HM8</w:t>
      </w:r>
      <w:r w:rsidRPr="00A14815">
        <w:rPr>
          <w:rFonts w:asciiTheme="minorBidi" w:hAnsiTheme="minorBidi" w:hint="eastAsia"/>
          <w:lang w:val="zh-CN"/>
        </w:rPr>
        <w:t>）或动物王国（</w:t>
      </w:r>
      <w:r w:rsidRPr="00A14815">
        <w:rPr>
          <w:rFonts w:asciiTheme="minorBidi" w:hAnsiTheme="minorBidi"/>
          <w:lang w:val="zh-CN"/>
        </w:rPr>
        <w:t>HM7</w:t>
      </w:r>
      <w:r w:rsidRPr="00A14815">
        <w:rPr>
          <w:rFonts w:asciiTheme="minorBidi" w:hAnsiTheme="minorBidi" w:hint="eastAsia"/>
          <w:lang w:val="zh-CN"/>
        </w:rPr>
        <w:t>、</w:t>
      </w:r>
      <w:r w:rsidRPr="00A14815">
        <w:rPr>
          <w:rFonts w:asciiTheme="minorBidi" w:hAnsiTheme="minorBidi"/>
          <w:lang w:val="zh-CN"/>
        </w:rPr>
        <w:t>HM10</w:t>
      </w:r>
      <w:r w:rsidRPr="00A14815">
        <w:rPr>
          <w:rFonts w:asciiTheme="minorBidi" w:hAnsiTheme="minorBidi" w:hint="eastAsia"/>
          <w:lang w:val="zh-CN"/>
        </w:rPr>
        <w:t>），这些都是</w:t>
      </w:r>
      <w:r w:rsidRPr="00A14815">
        <w:rPr>
          <w:rFonts w:asciiTheme="minorBidi" w:hAnsiTheme="minorBidi"/>
          <w:lang w:val="zh-CN"/>
        </w:rPr>
        <w:t>Horological Machine</w:t>
      </w:r>
      <w:r w:rsidRPr="00A14815">
        <w:rPr>
          <w:rFonts w:asciiTheme="minorBidi" w:hAnsiTheme="minorBidi" w:hint="eastAsia"/>
          <w:lang w:val="zh-CN"/>
        </w:rPr>
        <w:t>系列探索的疆域。</w:t>
      </w:r>
    </w:p>
    <w:p w14:paraId="6155F088" w14:textId="77777777" w:rsidR="00A100DC" w:rsidRPr="00A14815" w:rsidRDefault="00A100DC" w:rsidP="00A100DC">
      <w:pPr>
        <w:spacing w:after="0"/>
        <w:jc w:val="both"/>
        <w:rPr>
          <w:rFonts w:asciiTheme="minorBidi" w:hAnsiTheme="minorBidi"/>
          <w:lang w:val="zh-CN"/>
        </w:rPr>
      </w:pPr>
    </w:p>
    <w:p w14:paraId="38F975E3"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hint="eastAsia"/>
          <w:lang w:val="zh-CN" w:eastAsia="zh-CN"/>
        </w:rPr>
        <w:t>2011</w:t>
      </w:r>
      <w:r w:rsidRPr="00A14815">
        <w:rPr>
          <w:rFonts w:asciiTheme="minorBidi" w:hAnsiTheme="minorBidi" w:hint="eastAsia"/>
          <w:lang w:val="zh-CN" w:eastAsia="zh-CN"/>
        </w:rPr>
        <w:t>年，</w:t>
      </w:r>
      <w:r w:rsidRPr="00A14815">
        <w:rPr>
          <w:rFonts w:asciiTheme="minorBidi" w:hAnsiTheme="minorBidi" w:hint="eastAsia"/>
          <w:lang w:val="zh-CN" w:eastAsia="zh-CN"/>
        </w:rPr>
        <w:t>MB&amp;F</w:t>
      </w:r>
      <w:r w:rsidRPr="00A14815">
        <w:rPr>
          <w:rFonts w:asciiTheme="minorBidi" w:hAnsiTheme="minorBidi" w:hint="eastAsia"/>
          <w:lang w:val="zh-CN" w:eastAsia="zh-CN"/>
        </w:rPr>
        <w:t>推出圆形表壳的</w:t>
      </w:r>
      <w:r w:rsidRPr="00A14815">
        <w:rPr>
          <w:rFonts w:asciiTheme="minorBidi" w:hAnsiTheme="minorBidi" w:hint="eastAsia"/>
          <w:lang w:val="zh-CN" w:eastAsia="zh-CN"/>
        </w:rPr>
        <w:t>Legacy Machine</w:t>
      </w:r>
      <w:r w:rsidRPr="00A14815">
        <w:rPr>
          <w:rFonts w:asciiTheme="minorBidi" w:hAnsiTheme="minorBidi" w:hint="eastAsia"/>
          <w:lang w:val="zh-CN" w:eastAsia="zh-CN"/>
        </w:rPr>
        <w:t>系列腕表。这些在</w:t>
      </w:r>
      <w:r w:rsidRPr="00A14815">
        <w:rPr>
          <w:rFonts w:asciiTheme="minorBidi" w:hAnsiTheme="minorBidi" w:hint="eastAsia"/>
          <w:lang w:val="zh-CN" w:eastAsia="zh-CN"/>
        </w:rPr>
        <w:t>MB&amp;F</w:t>
      </w:r>
      <w:r w:rsidRPr="00A14815">
        <w:rPr>
          <w:rFonts w:asciiTheme="minorBidi" w:hAnsiTheme="minorBidi" w:hint="eastAsia"/>
          <w:lang w:val="zh-CN" w:eastAsia="zh-CN"/>
        </w:rPr>
        <w:t>眼中更具经典特质的作品，是通过重新诠释昔日伟大钟表创新者的复杂功能杰作所创造出的当代艺术品，向十九世纪出类拔萃的制表技艺致上敬意。在</w:t>
      </w:r>
      <w:r w:rsidRPr="00A14815">
        <w:rPr>
          <w:rFonts w:asciiTheme="minorBidi" w:hAnsiTheme="minorBidi" w:hint="eastAsia"/>
          <w:lang w:val="zh-CN" w:eastAsia="zh-CN"/>
        </w:rPr>
        <w:t>LM1</w:t>
      </w:r>
      <w:r w:rsidRPr="00A14815">
        <w:rPr>
          <w:rFonts w:asciiTheme="minorBidi" w:hAnsiTheme="minorBidi" w:hint="eastAsia"/>
          <w:lang w:val="zh-CN" w:eastAsia="zh-CN"/>
        </w:rPr>
        <w:t>和</w:t>
      </w:r>
      <w:r w:rsidRPr="00A14815">
        <w:rPr>
          <w:rFonts w:asciiTheme="minorBidi" w:hAnsiTheme="minorBidi" w:hint="eastAsia"/>
          <w:lang w:val="zh-CN" w:eastAsia="zh-CN"/>
        </w:rPr>
        <w:t>LM2</w:t>
      </w:r>
      <w:r w:rsidRPr="00A14815">
        <w:rPr>
          <w:rFonts w:asciiTheme="minorBidi" w:hAnsiTheme="minorBidi" w:hint="eastAsia"/>
          <w:lang w:val="zh-CN" w:eastAsia="zh-CN"/>
        </w:rPr>
        <w:t>之后推出的</w:t>
      </w:r>
      <w:r w:rsidRPr="00A14815">
        <w:rPr>
          <w:rFonts w:asciiTheme="minorBidi" w:hAnsiTheme="minorBidi" w:hint="eastAsia"/>
          <w:lang w:val="zh-CN" w:eastAsia="zh-CN"/>
        </w:rPr>
        <w:t>LM101</w:t>
      </w:r>
      <w:r w:rsidRPr="00A14815">
        <w:rPr>
          <w:rFonts w:asciiTheme="minorBidi" w:hAnsiTheme="minorBidi" w:hint="eastAsia"/>
          <w:lang w:val="zh-CN" w:eastAsia="zh-CN"/>
        </w:rPr>
        <w:t>，则是第一款搭载了完全由</w:t>
      </w:r>
      <w:r w:rsidRPr="00A14815">
        <w:rPr>
          <w:rFonts w:asciiTheme="minorBidi" w:hAnsiTheme="minorBidi" w:hint="eastAsia"/>
          <w:lang w:val="zh-CN" w:eastAsia="zh-CN"/>
        </w:rPr>
        <w:t>MB&amp;F</w:t>
      </w:r>
      <w:r w:rsidRPr="00A14815">
        <w:rPr>
          <w:rFonts w:asciiTheme="minorBidi" w:hAnsiTheme="minorBidi" w:hint="eastAsia"/>
          <w:lang w:val="zh-CN" w:eastAsia="zh-CN"/>
        </w:rPr>
        <w:t>内部开发机芯的腕表。之后面世的</w:t>
      </w:r>
      <w:r w:rsidRPr="00A14815">
        <w:rPr>
          <w:rFonts w:asciiTheme="minorBidi" w:hAnsiTheme="minorBidi" w:hint="eastAsia"/>
          <w:lang w:val="zh-CN" w:eastAsia="zh-CN"/>
        </w:rPr>
        <w:t>LM Perpetual</w:t>
      </w:r>
      <w:r w:rsidRPr="00A14815">
        <w:rPr>
          <w:rFonts w:asciiTheme="minorBidi" w:hAnsiTheme="minorBidi" w:hint="eastAsia"/>
          <w:lang w:val="zh-CN" w:eastAsia="zh-CN"/>
        </w:rPr>
        <w:t>万年历腕表及</w:t>
      </w:r>
      <w:r w:rsidRPr="00A14815">
        <w:rPr>
          <w:rFonts w:asciiTheme="minorBidi" w:hAnsiTheme="minorBidi" w:hint="eastAsia"/>
          <w:lang w:val="zh-CN" w:eastAsia="zh-CN"/>
        </w:rPr>
        <w:t>LM Split Escapement</w:t>
      </w:r>
      <w:r w:rsidRPr="00A14815">
        <w:rPr>
          <w:rFonts w:asciiTheme="minorBidi" w:hAnsiTheme="minorBidi" w:hint="eastAsia"/>
          <w:lang w:val="zh-CN" w:eastAsia="zh-CN"/>
        </w:rPr>
        <w:t>分离式擒纵腕表和</w:t>
      </w:r>
      <w:r w:rsidRPr="00A14815">
        <w:rPr>
          <w:rFonts w:asciiTheme="minorBidi" w:hAnsiTheme="minorBidi"/>
          <w:lang w:val="zh-CN" w:eastAsia="zh-CN"/>
        </w:rPr>
        <w:t>LM Thunderdome</w:t>
      </w:r>
      <w:r w:rsidRPr="00A14815">
        <w:rPr>
          <w:rFonts w:asciiTheme="minorBidi" w:hAnsiTheme="minorBidi" w:hint="eastAsia"/>
          <w:lang w:val="zh-CN" w:eastAsia="zh-CN"/>
        </w:rPr>
        <w:t>腕表，则进一步开拓本系列的内涵。</w:t>
      </w:r>
      <w:r w:rsidRPr="00A14815">
        <w:rPr>
          <w:rFonts w:asciiTheme="minorBidi" w:hAnsiTheme="minorBidi" w:hint="eastAsia"/>
          <w:lang w:val="zh-CN" w:eastAsia="zh-CN"/>
        </w:rPr>
        <w:t>2019</w:t>
      </w:r>
      <w:r w:rsidRPr="00A14815">
        <w:rPr>
          <w:rFonts w:asciiTheme="minorBidi" w:hAnsiTheme="minorBidi" w:hint="eastAsia"/>
          <w:lang w:val="zh-CN" w:eastAsia="zh-CN"/>
        </w:rPr>
        <w:t>年象征着一个里程碑，第一款专为女性设计的</w:t>
      </w:r>
      <w:r w:rsidRPr="00A14815">
        <w:rPr>
          <w:rFonts w:asciiTheme="minorBidi" w:hAnsiTheme="minorBidi" w:hint="eastAsia"/>
          <w:lang w:val="zh-CN" w:eastAsia="zh-CN"/>
        </w:rPr>
        <w:t>MB&amp;F Machine</w:t>
      </w:r>
      <w:r w:rsidRPr="00A14815">
        <w:rPr>
          <w:rFonts w:asciiTheme="minorBidi" w:hAnsiTheme="minorBidi" w:hint="eastAsia"/>
          <w:lang w:val="zh-CN" w:eastAsia="zh-CN"/>
        </w:rPr>
        <w:t>系列腕表终于面世：</w:t>
      </w:r>
      <w:r w:rsidRPr="00A14815">
        <w:rPr>
          <w:rFonts w:asciiTheme="minorBidi" w:hAnsiTheme="minorBidi" w:hint="eastAsia"/>
          <w:lang w:val="zh-CN" w:eastAsia="zh-CN"/>
        </w:rPr>
        <w:t>LM FlyingT</w:t>
      </w:r>
      <w:r w:rsidRPr="00A14815">
        <w:rPr>
          <w:rFonts w:asciiTheme="minorBidi" w:hAnsiTheme="minorBidi" w:hint="eastAsia"/>
          <w:lang w:val="zh-CN" w:eastAsia="zh-CN"/>
        </w:rPr>
        <w:t>。</w:t>
      </w:r>
      <w:r w:rsidRPr="00A14815">
        <w:rPr>
          <w:rFonts w:asciiTheme="minorBidi" w:hAnsiTheme="minorBidi" w:hint="eastAsia"/>
          <w:lang w:val="zh-CN" w:eastAsia="zh-CN"/>
        </w:rPr>
        <w:t>MB&amp;F</w:t>
      </w:r>
      <w:r w:rsidRPr="00A14815">
        <w:rPr>
          <w:rFonts w:asciiTheme="minorBidi" w:hAnsiTheme="minorBidi" w:hint="eastAsia"/>
          <w:lang w:val="zh-CN" w:eastAsia="zh-CN"/>
        </w:rPr>
        <w:t>通常会交替推出新颖现代、别出心裁的</w:t>
      </w:r>
      <w:r w:rsidRPr="00A14815">
        <w:rPr>
          <w:rFonts w:asciiTheme="minorBidi" w:hAnsiTheme="minorBidi" w:hint="eastAsia"/>
          <w:lang w:val="zh-CN" w:eastAsia="zh-CN"/>
        </w:rPr>
        <w:t>Horological Machine</w:t>
      </w:r>
      <w:r w:rsidRPr="00A14815">
        <w:rPr>
          <w:rFonts w:asciiTheme="minorBidi" w:hAnsiTheme="minorBidi" w:hint="eastAsia"/>
          <w:lang w:val="zh-CN" w:eastAsia="zh-CN"/>
        </w:rPr>
        <w:t>系列，以及饱含传统底蕴的</w:t>
      </w:r>
      <w:r w:rsidRPr="00A14815">
        <w:rPr>
          <w:rFonts w:asciiTheme="minorBidi" w:hAnsiTheme="minorBidi" w:hint="eastAsia"/>
          <w:lang w:val="zh-CN" w:eastAsia="zh-CN"/>
        </w:rPr>
        <w:t>Legacy Machine</w:t>
      </w:r>
      <w:r w:rsidRPr="00A14815">
        <w:rPr>
          <w:rFonts w:asciiTheme="minorBidi" w:hAnsiTheme="minorBidi" w:hint="eastAsia"/>
          <w:lang w:val="zh-CN" w:eastAsia="zh-CN"/>
        </w:rPr>
        <w:t>系列。</w:t>
      </w:r>
    </w:p>
    <w:p w14:paraId="552C4F31" w14:textId="77777777" w:rsidR="00A100DC" w:rsidRPr="00A14815" w:rsidRDefault="00A100DC" w:rsidP="00A100DC">
      <w:pPr>
        <w:spacing w:after="0"/>
        <w:jc w:val="both"/>
        <w:rPr>
          <w:rFonts w:asciiTheme="minorBidi" w:hAnsiTheme="minorBidi"/>
          <w:lang w:val="zh-CN" w:eastAsia="zh-CN"/>
        </w:rPr>
      </w:pPr>
    </w:p>
    <w:p w14:paraId="1FE700D1"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hint="eastAsia"/>
          <w:lang w:val="zh-CN" w:eastAsia="zh-CN"/>
        </w:rPr>
        <w:t>MB&amp;F</w:t>
      </w:r>
      <w:r w:rsidRPr="00A14815">
        <w:rPr>
          <w:rFonts w:asciiTheme="minorBidi" w:hAnsiTheme="minorBidi" w:hint="eastAsia"/>
          <w:lang w:val="zh-CN" w:eastAsia="zh-CN"/>
        </w:rPr>
        <w:t>中的</w:t>
      </w:r>
      <w:r w:rsidRPr="00A14815">
        <w:rPr>
          <w:rFonts w:asciiTheme="minorBidi" w:hAnsiTheme="minorBidi" w:hint="eastAsia"/>
          <w:lang w:val="zh-CN" w:eastAsia="zh-CN"/>
        </w:rPr>
        <w:t>F</w:t>
      </w:r>
      <w:r w:rsidRPr="00A14815">
        <w:rPr>
          <w:rFonts w:asciiTheme="minorBidi" w:hAnsiTheme="minorBidi" w:hint="eastAsia"/>
          <w:lang w:val="zh-CN" w:eastAsia="zh-CN"/>
        </w:rPr>
        <w:t>代表英文中的</w:t>
      </w:r>
      <w:r w:rsidRPr="00A14815">
        <w:rPr>
          <w:rFonts w:asciiTheme="minorBidi" w:hAnsiTheme="minorBidi"/>
          <w:lang w:val="zh-CN" w:eastAsia="zh-CN"/>
        </w:rPr>
        <w:t>“</w:t>
      </w:r>
      <w:r w:rsidRPr="00A14815">
        <w:rPr>
          <w:rFonts w:asciiTheme="minorBidi" w:hAnsiTheme="minorBidi" w:hint="eastAsia"/>
          <w:lang w:val="zh-CN" w:eastAsia="zh-CN"/>
        </w:rPr>
        <w:t>朋友</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Friends</w:t>
      </w:r>
      <w:r w:rsidRPr="00A14815">
        <w:rPr>
          <w:rFonts w:asciiTheme="minorBidi" w:hAnsiTheme="minorBidi" w:hint="eastAsia"/>
          <w:lang w:val="zh-CN" w:eastAsia="zh-CN"/>
        </w:rPr>
        <w:t>），因此与彼此赏识的艺术家、钟表师、设计师和制造商开展合作关系，可以说是顺理成章。</w:t>
      </w:r>
    </w:p>
    <w:p w14:paraId="7C17089F" w14:textId="77777777" w:rsidR="00A100DC" w:rsidRPr="00A14815" w:rsidRDefault="00A100DC" w:rsidP="00A100DC">
      <w:pPr>
        <w:spacing w:after="0"/>
        <w:jc w:val="both"/>
        <w:rPr>
          <w:rFonts w:asciiTheme="minorBidi" w:hAnsiTheme="minorBidi"/>
          <w:lang w:val="zh-CN" w:eastAsia="zh-CN"/>
        </w:rPr>
      </w:pPr>
    </w:p>
    <w:p w14:paraId="1AB2AC88" w14:textId="77777777" w:rsidR="006964A1" w:rsidRDefault="00A100DC" w:rsidP="00A100DC">
      <w:pPr>
        <w:spacing w:after="0"/>
        <w:jc w:val="both"/>
        <w:rPr>
          <w:rFonts w:asciiTheme="minorBidi" w:hAnsiTheme="minorBidi"/>
          <w:lang w:val="zh-CN"/>
        </w:rPr>
      </w:pPr>
      <w:r w:rsidRPr="00A14815">
        <w:rPr>
          <w:rFonts w:asciiTheme="minorBidi" w:hAnsiTheme="minorBidi" w:hint="eastAsia"/>
          <w:lang w:val="zh-CN"/>
        </w:rPr>
        <w:t>跨界的合作催生出两类全新作品：</w:t>
      </w:r>
      <w:r w:rsidRPr="00A14815">
        <w:rPr>
          <w:rFonts w:asciiTheme="minorBidi" w:hAnsiTheme="minorBidi" w:hint="eastAsia"/>
          <w:lang w:val="zh-CN"/>
        </w:rPr>
        <w:t>Performance Art</w:t>
      </w:r>
      <w:r w:rsidRPr="00A14815">
        <w:rPr>
          <w:rFonts w:asciiTheme="minorBidi" w:hAnsiTheme="minorBidi" w:hint="eastAsia"/>
          <w:lang w:val="zh-CN"/>
        </w:rPr>
        <w:t>和</w:t>
      </w:r>
      <w:r w:rsidRPr="00A14815">
        <w:rPr>
          <w:rFonts w:asciiTheme="minorBidi" w:hAnsiTheme="minorBidi" w:hint="eastAsia"/>
          <w:lang w:val="zh-CN"/>
        </w:rPr>
        <w:t>Co-creations</w:t>
      </w:r>
      <w:r w:rsidRPr="00A14815">
        <w:rPr>
          <w:rFonts w:asciiTheme="minorBidi" w:hAnsiTheme="minorBidi" w:hint="eastAsia"/>
          <w:lang w:val="zh-CN"/>
        </w:rPr>
        <w:t>。前者是由外部的创意高手重新演绎</w:t>
      </w:r>
      <w:r w:rsidRPr="00A14815">
        <w:rPr>
          <w:rFonts w:asciiTheme="minorBidi" w:hAnsiTheme="minorBidi" w:hint="eastAsia"/>
          <w:lang w:val="zh-CN"/>
        </w:rPr>
        <w:t>MB&amp;F</w:t>
      </w:r>
      <w:r w:rsidRPr="00A14815">
        <w:rPr>
          <w:rFonts w:asciiTheme="minorBidi" w:hAnsiTheme="minorBidi" w:hint="eastAsia"/>
          <w:lang w:val="zh-CN"/>
        </w:rPr>
        <w:t>的机器系列；后者则不属于腕表，而是由</w:t>
      </w:r>
      <w:r w:rsidRPr="00A14815">
        <w:rPr>
          <w:rFonts w:asciiTheme="minorBidi" w:hAnsiTheme="minorBidi" w:hint="eastAsia"/>
          <w:lang w:val="zh-CN"/>
        </w:rPr>
        <w:t>MB&amp;F</w:t>
      </w:r>
      <w:r w:rsidRPr="00A14815">
        <w:rPr>
          <w:rFonts w:asciiTheme="minorBidi" w:hAnsiTheme="minorBidi" w:hint="eastAsia"/>
          <w:lang w:val="zh-CN"/>
        </w:rPr>
        <w:t>提出构思和设计，再交付别</w:t>
      </w:r>
    </w:p>
    <w:p w14:paraId="53919F1E" w14:textId="77777777" w:rsidR="006964A1" w:rsidRDefault="006964A1" w:rsidP="00A100DC">
      <w:pPr>
        <w:spacing w:after="0"/>
        <w:jc w:val="both"/>
        <w:rPr>
          <w:rFonts w:asciiTheme="minorBidi" w:eastAsia="SimSun" w:hAnsiTheme="minorBidi"/>
          <w:lang w:val="zh-CN" w:eastAsia="zh-CN"/>
        </w:rPr>
      </w:pPr>
    </w:p>
    <w:p w14:paraId="14922734"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hint="eastAsia"/>
          <w:lang w:val="zh-CN" w:eastAsia="zh-CN"/>
        </w:rPr>
        <w:t>具特色的瑞士制造商进行制作和打造的其他类型的机器。多数的</w:t>
      </w:r>
      <w:r w:rsidRPr="00A14815">
        <w:rPr>
          <w:rFonts w:asciiTheme="minorBidi" w:hAnsiTheme="minorBidi" w:hint="eastAsia"/>
          <w:lang w:val="zh-CN" w:eastAsia="zh-CN"/>
        </w:rPr>
        <w:t>Co-creations</w:t>
      </w:r>
      <w:r w:rsidRPr="00A14815">
        <w:rPr>
          <w:rFonts w:asciiTheme="minorBidi" w:hAnsiTheme="minorBidi" w:hint="eastAsia"/>
          <w:lang w:val="zh-CN" w:eastAsia="zh-CN"/>
        </w:rPr>
        <w:t>作品，例如与</w:t>
      </w:r>
      <w:r w:rsidRPr="00A14815">
        <w:rPr>
          <w:rFonts w:asciiTheme="minorBidi" w:hAnsiTheme="minorBidi"/>
          <w:lang w:val="zh-CN" w:eastAsia="zh-CN"/>
        </w:rPr>
        <w:t>L’</w:t>
      </w:r>
      <w:r w:rsidRPr="00A14815">
        <w:rPr>
          <w:rFonts w:asciiTheme="minorBidi" w:hAnsiTheme="minorBidi" w:hint="eastAsia"/>
          <w:lang w:val="zh-CN" w:eastAsia="zh-CN"/>
        </w:rPr>
        <w:t>Ep</w:t>
      </w:r>
      <w:r w:rsidRPr="00A14815">
        <w:rPr>
          <w:rFonts w:asciiTheme="minorBidi" w:hAnsiTheme="minorBidi"/>
          <w:lang w:val="zh-CN" w:eastAsia="zh-CN"/>
        </w:rPr>
        <w:t>é</w:t>
      </w:r>
      <w:r w:rsidRPr="00A14815">
        <w:rPr>
          <w:rFonts w:asciiTheme="minorBidi" w:hAnsiTheme="minorBidi" w:hint="eastAsia"/>
          <w:lang w:val="zh-CN" w:eastAsia="zh-CN"/>
        </w:rPr>
        <w:t>e 1839</w:t>
      </w:r>
      <w:r w:rsidRPr="00A14815">
        <w:rPr>
          <w:rFonts w:asciiTheme="minorBidi" w:hAnsiTheme="minorBidi" w:hint="eastAsia"/>
          <w:lang w:val="zh-CN" w:eastAsia="zh-CN"/>
        </w:rPr>
        <w:t>联名制作的时钟，就是以显示时间为主；而与</w:t>
      </w:r>
      <w:r w:rsidRPr="00A14815">
        <w:rPr>
          <w:rFonts w:asciiTheme="minorBidi" w:hAnsiTheme="minorBidi" w:hint="eastAsia"/>
          <w:lang w:val="zh-CN" w:eastAsia="zh-CN"/>
        </w:rPr>
        <w:t xml:space="preserve">Reuge </w:t>
      </w:r>
      <w:r w:rsidRPr="00A14815">
        <w:rPr>
          <w:rFonts w:asciiTheme="minorBidi" w:hAnsiTheme="minorBidi" w:hint="eastAsia"/>
          <w:lang w:val="zh-CN" w:eastAsia="zh-CN"/>
        </w:rPr>
        <w:t>及</w:t>
      </w:r>
      <w:r w:rsidRPr="00A14815">
        <w:rPr>
          <w:rFonts w:asciiTheme="minorBidi" w:hAnsiTheme="minorBidi" w:hint="eastAsia"/>
          <w:lang w:val="zh-CN" w:eastAsia="zh-CN"/>
        </w:rPr>
        <w:t xml:space="preserve">Caran </w:t>
      </w:r>
      <w:r w:rsidRPr="00A14815">
        <w:rPr>
          <w:rFonts w:asciiTheme="minorBidi" w:hAnsiTheme="minorBidi"/>
          <w:lang w:val="zh-CN" w:eastAsia="zh-CN"/>
        </w:rPr>
        <w:t>d’Ache</w:t>
      </w:r>
      <w:r w:rsidRPr="00A14815">
        <w:rPr>
          <w:rFonts w:asciiTheme="minorBidi" w:hAnsiTheme="minorBidi" w:hint="eastAsia"/>
          <w:lang w:val="zh-CN" w:eastAsia="zh-CN"/>
        </w:rPr>
        <w:t>合作的作品，则呈现出其他形式的机械艺术。</w:t>
      </w:r>
    </w:p>
    <w:p w14:paraId="45F6BF8C" w14:textId="77777777" w:rsidR="00A100DC" w:rsidRPr="00A14815" w:rsidRDefault="00A100DC" w:rsidP="00A100DC">
      <w:pPr>
        <w:spacing w:after="0"/>
        <w:jc w:val="both"/>
        <w:rPr>
          <w:rFonts w:asciiTheme="minorBidi" w:hAnsiTheme="minorBidi"/>
          <w:lang w:val="zh-CN" w:eastAsia="zh-CN"/>
        </w:rPr>
      </w:pPr>
    </w:p>
    <w:p w14:paraId="261F268B"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hint="eastAsia"/>
          <w:lang w:val="zh-CN" w:eastAsia="zh-CN"/>
        </w:rPr>
        <w:t>为了给这些机械作品提供崭露头角的舞台，</w:t>
      </w:r>
      <w:r w:rsidRPr="00A14815">
        <w:rPr>
          <w:rFonts w:asciiTheme="minorBidi" w:hAnsiTheme="minorBidi" w:hint="eastAsia"/>
          <w:lang w:val="zh-CN" w:eastAsia="zh-CN"/>
        </w:rPr>
        <w:t>B</w:t>
      </w:r>
      <w:r w:rsidRPr="00A14815">
        <w:rPr>
          <w:rFonts w:asciiTheme="minorBidi" w:hAnsiTheme="minorBidi"/>
          <w:lang w:val="zh-CN" w:eastAsia="zh-CN"/>
        </w:rPr>
        <w:t>ü</w:t>
      </w:r>
      <w:r w:rsidRPr="00A14815">
        <w:rPr>
          <w:rFonts w:asciiTheme="minorBidi" w:hAnsiTheme="minorBidi" w:hint="eastAsia"/>
          <w:lang w:val="zh-CN" w:eastAsia="zh-CN"/>
        </w:rPr>
        <w:t>sser</w:t>
      </w:r>
      <w:r w:rsidRPr="00A14815">
        <w:rPr>
          <w:rFonts w:asciiTheme="minorBidi" w:hAnsiTheme="minorBidi" w:hint="eastAsia"/>
          <w:lang w:val="zh-CN" w:eastAsia="zh-CN"/>
        </w:rPr>
        <w:t>决定将它们陈列在艺廊中，与其他艺术家创作的不同机械艺术作品比邻展出，而不是将其陈列在传统的店面里。这个构想在日内瓦催生出全球第一间</w:t>
      </w:r>
      <w:r w:rsidRPr="00A14815">
        <w:rPr>
          <w:rFonts w:asciiTheme="minorBidi" w:hAnsiTheme="minorBidi" w:hint="eastAsia"/>
          <w:lang w:val="zh-CN" w:eastAsia="zh-CN"/>
        </w:rPr>
        <w:t>MB&amp;F M.A.D.Gallery</w:t>
      </w:r>
      <w:r w:rsidRPr="00A14815">
        <w:rPr>
          <w:rFonts w:asciiTheme="minorBidi" w:hAnsiTheme="minorBidi" w:hint="eastAsia"/>
          <w:lang w:val="zh-CN" w:eastAsia="zh-CN"/>
        </w:rPr>
        <w:t>艺廊（</w:t>
      </w:r>
      <w:r w:rsidRPr="00A14815">
        <w:rPr>
          <w:rFonts w:asciiTheme="minorBidi" w:hAnsiTheme="minorBidi" w:hint="eastAsia"/>
          <w:lang w:val="zh-CN" w:eastAsia="zh-CN"/>
        </w:rPr>
        <w:t>M.A.D.</w:t>
      </w:r>
      <w:r w:rsidRPr="00A14815">
        <w:rPr>
          <w:rFonts w:asciiTheme="minorBidi" w:hAnsiTheme="minorBidi" w:hint="eastAsia"/>
          <w:lang w:val="zh-CN" w:eastAsia="zh-CN"/>
        </w:rPr>
        <w:t>代表的是英文中的</w:t>
      </w:r>
      <w:r w:rsidRPr="00A14815">
        <w:rPr>
          <w:rFonts w:asciiTheme="minorBidi" w:hAnsiTheme="minorBidi"/>
          <w:lang w:val="zh-CN" w:eastAsia="zh-CN"/>
        </w:rPr>
        <w:t>“</w:t>
      </w:r>
      <w:r w:rsidRPr="00A14815">
        <w:rPr>
          <w:rFonts w:asciiTheme="minorBidi" w:hAnsiTheme="minorBidi" w:hint="eastAsia"/>
          <w:lang w:val="zh-CN" w:eastAsia="zh-CN"/>
        </w:rPr>
        <w:t>机械艺术装置</w:t>
      </w:r>
      <w:r w:rsidRPr="00A14815">
        <w:rPr>
          <w:rFonts w:asciiTheme="minorBidi" w:hAnsiTheme="minorBidi"/>
          <w:lang w:val="zh-CN" w:eastAsia="zh-CN"/>
        </w:rPr>
        <w:t>”</w:t>
      </w:r>
      <w:r w:rsidRPr="00A14815">
        <w:rPr>
          <w:rFonts w:asciiTheme="minorBidi" w:hAnsiTheme="minorBidi" w:hint="eastAsia"/>
          <w:lang w:val="zh-CN" w:eastAsia="zh-CN"/>
        </w:rPr>
        <w:t>），之后也分别在台北、迪拜和香港开设了</w:t>
      </w:r>
      <w:r w:rsidRPr="00A14815">
        <w:rPr>
          <w:rFonts w:asciiTheme="minorBidi" w:hAnsiTheme="minorBidi" w:hint="eastAsia"/>
          <w:lang w:val="zh-CN" w:eastAsia="zh-CN"/>
        </w:rPr>
        <w:t>M.A.D.Galleries</w:t>
      </w:r>
      <w:r w:rsidRPr="00A14815">
        <w:rPr>
          <w:rFonts w:asciiTheme="minorBidi" w:hAnsiTheme="minorBidi" w:hint="eastAsia"/>
          <w:lang w:val="zh-CN" w:eastAsia="zh-CN"/>
        </w:rPr>
        <w:t>艺廊。</w:t>
      </w:r>
    </w:p>
    <w:p w14:paraId="14165D51" w14:textId="77777777" w:rsidR="00A100DC" w:rsidRPr="00A14815" w:rsidRDefault="00A100DC" w:rsidP="00A100DC">
      <w:pPr>
        <w:spacing w:after="0"/>
        <w:jc w:val="both"/>
        <w:rPr>
          <w:rFonts w:asciiTheme="minorBidi" w:hAnsiTheme="minorBidi"/>
          <w:lang w:val="zh-CN" w:eastAsia="zh-CN"/>
        </w:rPr>
      </w:pPr>
    </w:p>
    <w:p w14:paraId="3906B675" w14:textId="77777777" w:rsidR="00A100DC" w:rsidRPr="00A14815" w:rsidRDefault="00A100DC" w:rsidP="00A100DC">
      <w:pPr>
        <w:spacing w:after="0"/>
        <w:jc w:val="both"/>
        <w:rPr>
          <w:rFonts w:asciiTheme="minorBidi" w:hAnsiTheme="minorBidi"/>
          <w:lang w:val="zh-CN" w:eastAsia="zh-CN"/>
        </w:rPr>
      </w:pPr>
      <w:r w:rsidRPr="00A14815">
        <w:rPr>
          <w:rFonts w:asciiTheme="minorBidi" w:hAnsiTheme="minorBidi" w:hint="eastAsia"/>
          <w:lang w:val="zh-CN" w:eastAsia="zh-CN"/>
        </w:rPr>
        <w:t>到目前为止，</w:t>
      </w:r>
      <w:r w:rsidRPr="00A14815">
        <w:rPr>
          <w:rFonts w:asciiTheme="minorBidi" w:hAnsiTheme="minorBidi" w:hint="eastAsia"/>
          <w:lang w:val="zh-CN" w:eastAsia="zh-CN"/>
        </w:rPr>
        <w:t>MB&amp;F</w:t>
      </w:r>
      <w:r w:rsidRPr="00A14815">
        <w:rPr>
          <w:rFonts w:asciiTheme="minorBidi" w:hAnsiTheme="minorBidi" w:hint="eastAsia"/>
          <w:lang w:val="zh-CN" w:eastAsia="zh-CN"/>
        </w:rPr>
        <w:t>的创新旅程赢得了来自各界的赞誉和掌声。例如，在著名的日内瓦钟表大奖赛中，品牌就曾夺下多达</w:t>
      </w:r>
      <w:r w:rsidRPr="00A14815">
        <w:rPr>
          <w:rFonts w:asciiTheme="minorBidi" w:hAnsiTheme="minorBidi" w:hint="eastAsia"/>
          <w:lang w:val="zh-CN" w:eastAsia="zh-CN"/>
        </w:rPr>
        <w:t>5</w:t>
      </w:r>
      <w:r w:rsidRPr="00A14815">
        <w:rPr>
          <w:rFonts w:asciiTheme="minorBidi" w:hAnsiTheme="minorBidi" w:hint="eastAsia"/>
          <w:lang w:val="zh-CN" w:eastAsia="zh-CN"/>
        </w:rPr>
        <w:t>次的大奖殊荣：</w:t>
      </w:r>
      <w:r w:rsidRPr="00A14815">
        <w:rPr>
          <w:rFonts w:asciiTheme="minorBidi" w:hAnsiTheme="minorBidi" w:hint="eastAsia"/>
          <w:lang w:val="zh-CN" w:eastAsia="zh-CN"/>
        </w:rPr>
        <w:t>2019</w:t>
      </w:r>
      <w:r w:rsidRPr="00A14815">
        <w:rPr>
          <w:rFonts w:asciiTheme="minorBidi" w:hAnsiTheme="minorBidi" w:hint="eastAsia"/>
          <w:lang w:val="zh-CN" w:eastAsia="zh-CN"/>
        </w:rPr>
        <w:t>年，</w:t>
      </w:r>
      <w:r w:rsidRPr="00A14815">
        <w:rPr>
          <w:rFonts w:asciiTheme="minorBidi" w:hAnsiTheme="minorBidi"/>
          <w:lang w:val="zh-CN" w:eastAsia="zh-CN"/>
        </w:rPr>
        <w:t>LM FlyingT</w:t>
      </w:r>
      <w:r w:rsidRPr="00A14815">
        <w:rPr>
          <w:rFonts w:asciiTheme="minorBidi" w:hAnsiTheme="minorBidi" w:hint="eastAsia"/>
          <w:lang w:val="zh-CN" w:eastAsia="zh-CN"/>
        </w:rPr>
        <w:t xml:space="preserve"> </w:t>
      </w:r>
      <w:r w:rsidRPr="00A14815">
        <w:rPr>
          <w:rFonts w:asciiTheme="minorBidi" w:hAnsiTheme="minorBidi" w:hint="eastAsia"/>
          <w:lang w:val="zh-CN" w:eastAsia="zh-CN"/>
        </w:rPr>
        <w:t>获得最佳复杂功能女士腕表大奖；</w:t>
      </w:r>
      <w:r w:rsidRPr="00A14815">
        <w:rPr>
          <w:rFonts w:asciiTheme="minorBidi" w:hAnsiTheme="minorBidi" w:hint="eastAsia"/>
          <w:lang w:val="zh-CN" w:eastAsia="zh-CN"/>
        </w:rPr>
        <w:t>2016</w:t>
      </w:r>
      <w:r w:rsidRPr="00A14815">
        <w:rPr>
          <w:rFonts w:asciiTheme="minorBidi" w:hAnsiTheme="minorBidi" w:hint="eastAsia"/>
          <w:lang w:val="zh-CN" w:eastAsia="zh-CN"/>
        </w:rPr>
        <w:t>年，</w:t>
      </w:r>
      <w:r w:rsidRPr="00A14815">
        <w:rPr>
          <w:rFonts w:asciiTheme="minorBidi" w:hAnsiTheme="minorBidi" w:hint="eastAsia"/>
          <w:lang w:val="zh-CN" w:eastAsia="zh-CN"/>
        </w:rPr>
        <w:t>LM Perpetual</w:t>
      </w:r>
      <w:r w:rsidRPr="00A14815">
        <w:rPr>
          <w:rFonts w:asciiTheme="minorBidi" w:hAnsiTheme="minorBidi" w:hint="eastAsia"/>
          <w:lang w:val="zh-CN" w:eastAsia="zh-CN"/>
        </w:rPr>
        <w:t>获得最佳日历腕表大奖；</w:t>
      </w:r>
      <w:r w:rsidRPr="00A14815">
        <w:rPr>
          <w:rFonts w:asciiTheme="minorBidi" w:hAnsiTheme="minorBidi" w:hint="eastAsia"/>
          <w:lang w:val="zh-CN" w:eastAsia="zh-CN"/>
        </w:rPr>
        <w:t>2012</w:t>
      </w:r>
      <w:r w:rsidRPr="00A14815">
        <w:rPr>
          <w:rFonts w:asciiTheme="minorBidi" w:hAnsiTheme="minorBidi" w:hint="eastAsia"/>
          <w:lang w:val="zh-CN" w:eastAsia="zh-CN"/>
        </w:rPr>
        <w:t>年，</w:t>
      </w:r>
      <w:r w:rsidRPr="00A14815">
        <w:rPr>
          <w:rFonts w:asciiTheme="minorBidi" w:hAnsiTheme="minorBidi" w:hint="eastAsia"/>
          <w:lang w:val="zh-CN" w:eastAsia="zh-CN"/>
        </w:rPr>
        <w:t>Legacy Machine No.1</w:t>
      </w:r>
      <w:r w:rsidRPr="00A14815">
        <w:rPr>
          <w:rFonts w:asciiTheme="minorBidi" w:hAnsiTheme="minorBidi" w:hint="eastAsia"/>
          <w:lang w:val="zh-CN" w:eastAsia="zh-CN"/>
        </w:rPr>
        <w:t>同时荣获</w:t>
      </w:r>
      <w:r w:rsidRPr="00A14815">
        <w:rPr>
          <w:rFonts w:asciiTheme="minorBidi" w:hAnsiTheme="minorBidi"/>
          <w:lang w:val="zh-CN" w:eastAsia="zh-CN"/>
        </w:rPr>
        <w:t>“</w:t>
      </w:r>
      <w:r w:rsidRPr="00A14815">
        <w:rPr>
          <w:rFonts w:asciiTheme="minorBidi" w:hAnsiTheme="minorBidi" w:hint="eastAsia"/>
          <w:lang w:val="zh-CN" w:eastAsia="zh-CN"/>
        </w:rPr>
        <w:t>最受公众欢迎奖</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Public Prize</w:t>
      </w:r>
      <w:r w:rsidRPr="00A14815">
        <w:rPr>
          <w:rFonts w:asciiTheme="minorBidi" w:hAnsiTheme="minorBidi" w:hint="eastAsia"/>
          <w:lang w:val="zh-CN" w:eastAsia="zh-CN"/>
        </w:rPr>
        <w:t>，由钟表爱好者投票选出）和</w:t>
      </w:r>
      <w:r w:rsidRPr="00A14815">
        <w:rPr>
          <w:rFonts w:asciiTheme="minorBidi" w:hAnsiTheme="minorBidi"/>
          <w:lang w:val="zh-CN" w:eastAsia="zh-CN"/>
        </w:rPr>
        <w:t>“</w:t>
      </w:r>
      <w:r w:rsidRPr="00A14815">
        <w:rPr>
          <w:rFonts w:asciiTheme="minorBidi" w:hAnsiTheme="minorBidi" w:hint="eastAsia"/>
          <w:lang w:val="zh-CN" w:eastAsia="zh-CN"/>
        </w:rPr>
        <w:t>最佳男表奖</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 xml:space="preserve">Best </w:t>
      </w:r>
      <w:r w:rsidRPr="00A14815">
        <w:rPr>
          <w:rFonts w:asciiTheme="minorBidi" w:hAnsiTheme="minorBidi"/>
          <w:lang w:val="zh-CN" w:eastAsia="zh-CN"/>
        </w:rPr>
        <w:t>Men’s Watch Prize</w:t>
      </w:r>
      <w:r w:rsidRPr="00A14815">
        <w:rPr>
          <w:rFonts w:asciiTheme="minorBidi" w:hAnsiTheme="minorBidi" w:hint="eastAsia"/>
          <w:lang w:val="zh-CN" w:eastAsia="zh-CN"/>
        </w:rPr>
        <w:t>，由专业评委会选出）。在</w:t>
      </w:r>
      <w:r w:rsidRPr="00A14815">
        <w:rPr>
          <w:rFonts w:asciiTheme="minorBidi" w:hAnsiTheme="minorBidi" w:hint="eastAsia"/>
          <w:lang w:val="zh-CN" w:eastAsia="zh-CN"/>
        </w:rPr>
        <w:t>2010</w:t>
      </w:r>
      <w:r w:rsidRPr="00A14815">
        <w:rPr>
          <w:rFonts w:asciiTheme="minorBidi" w:hAnsiTheme="minorBidi" w:hint="eastAsia"/>
          <w:lang w:val="zh-CN" w:eastAsia="zh-CN"/>
        </w:rPr>
        <w:t>年的大赏上，</w:t>
      </w:r>
      <w:r w:rsidRPr="00A14815">
        <w:rPr>
          <w:rFonts w:asciiTheme="minorBidi" w:hAnsiTheme="minorBidi" w:hint="eastAsia"/>
          <w:lang w:val="zh-CN" w:eastAsia="zh-CN"/>
        </w:rPr>
        <w:t>MB&amp;F</w:t>
      </w:r>
      <w:r w:rsidRPr="00A14815">
        <w:rPr>
          <w:rFonts w:asciiTheme="minorBidi" w:hAnsiTheme="minorBidi" w:hint="eastAsia"/>
          <w:lang w:val="zh-CN" w:eastAsia="zh-CN"/>
        </w:rPr>
        <w:t>借着</w:t>
      </w:r>
      <w:r w:rsidRPr="00A14815">
        <w:rPr>
          <w:rFonts w:asciiTheme="minorBidi" w:hAnsiTheme="minorBidi" w:hint="eastAsia"/>
          <w:lang w:val="zh-CN" w:eastAsia="zh-CN"/>
        </w:rPr>
        <w:t>HM4 Thunderbolt</w:t>
      </w:r>
      <w:r w:rsidRPr="00A14815">
        <w:rPr>
          <w:rFonts w:asciiTheme="minorBidi" w:hAnsiTheme="minorBidi" w:hint="eastAsia"/>
          <w:lang w:val="zh-CN" w:eastAsia="zh-CN"/>
        </w:rPr>
        <w:t>赢得了</w:t>
      </w:r>
      <w:r w:rsidRPr="00A14815">
        <w:rPr>
          <w:rFonts w:asciiTheme="minorBidi" w:hAnsiTheme="minorBidi"/>
          <w:lang w:val="zh-CN" w:eastAsia="zh-CN"/>
        </w:rPr>
        <w:t>“</w:t>
      </w:r>
      <w:r w:rsidRPr="00A14815">
        <w:rPr>
          <w:rFonts w:asciiTheme="minorBidi" w:hAnsiTheme="minorBidi" w:hint="eastAsia"/>
          <w:lang w:val="zh-CN" w:eastAsia="zh-CN"/>
        </w:rPr>
        <w:t>最佳概念与设计腕表奖</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Best Concept and Design Watch</w:t>
      </w:r>
      <w:r w:rsidRPr="00A14815">
        <w:rPr>
          <w:rFonts w:asciiTheme="minorBidi" w:hAnsiTheme="minorBidi" w:hint="eastAsia"/>
          <w:lang w:val="zh-CN" w:eastAsia="zh-CN"/>
        </w:rPr>
        <w:t>）。最近一次、但当然不是最后一次的获奖记录，则是</w:t>
      </w:r>
      <w:r w:rsidRPr="00A14815">
        <w:rPr>
          <w:rFonts w:asciiTheme="minorBidi" w:hAnsiTheme="minorBidi" w:hint="eastAsia"/>
          <w:lang w:val="zh-CN" w:eastAsia="zh-CN"/>
        </w:rPr>
        <w:t xml:space="preserve"> HM6 Space Pirate</w:t>
      </w:r>
      <w:r w:rsidRPr="00A14815">
        <w:rPr>
          <w:rFonts w:asciiTheme="minorBidi" w:hAnsiTheme="minorBidi" w:hint="eastAsia"/>
          <w:lang w:val="zh-CN" w:eastAsia="zh-CN"/>
        </w:rPr>
        <w:t>腕表获得了国际红点设计奖最顶级的殊荣</w:t>
      </w:r>
      <w:r w:rsidRPr="00A14815">
        <w:rPr>
          <w:rFonts w:asciiTheme="minorBidi" w:hAnsiTheme="minorBidi"/>
          <w:lang w:val="zh-CN" w:eastAsia="zh-CN"/>
        </w:rPr>
        <w:t>——“</w:t>
      </w:r>
      <w:r w:rsidRPr="00A14815">
        <w:rPr>
          <w:rFonts w:asciiTheme="minorBidi" w:hAnsiTheme="minorBidi" w:hint="eastAsia"/>
          <w:lang w:val="zh-CN" w:eastAsia="zh-CN"/>
        </w:rPr>
        <w:t>冠中之冠设计大奖</w:t>
      </w:r>
      <w:r w:rsidRPr="00A14815">
        <w:rPr>
          <w:rFonts w:asciiTheme="minorBidi" w:hAnsiTheme="minorBidi"/>
          <w:lang w:val="zh-CN" w:eastAsia="zh-CN"/>
        </w:rPr>
        <w:t>”</w:t>
      </w:r>
      <w:r w:rsidRPr="00A14815">
        <w:rPr>
          <w:rFonts w:asciiTheme="minorBidi" w:hAnsiTheme="minorBidi" w:hint="eastAsia"/>
          <w:lang w:val="zh-CN" w:eastAsia="zh-CN"/>
        </w:rPr>
        <w:t>（</w:t>
      </w:r>
      <w:r w:rsidRPr="00A14815">
        <w:rPr>
          <w:rFonts w:asciiTheme="minorBidi" w:hAnsiTheme="minorBidi" w:hint="eastAsia"/>
          <w:lang w:val="zh-CN" w:eastAsia="zh-CN"/>
        </w:rPr>
        <w:t>Red Dot</w:t>
      </w:r>
      <w:r w:rsidRPr="00A14815">
        <w:rPr>
          <w:rFonts w:asciiTheme="minorBidi" w:hAnsiTheme="minorBidi" w:hint="eastAsia"/>
          <w:lang w:val="zh-CN" w:eastAsia="zh-CN"/>
        </w:rPr>
        <w:t>：</w:t>
      </w:r>
      <w:r w:rsidRPr="00A14815">
        <w:rPr>
          <w:rFonts w:asciiTheme="minorBidi" w:hAnsiTheme="minorBidi" w:hint="eastAsia"/>
          <w:lang w:val="zh-CN" w:eastAsia="zh-CN"/>
        </w:rPr>
        <w:t>Best of the Best</w:t>
      </w:r>
      <w:r w:rsidRPr="00A14815">
        <w:rPr>
          <w:rFonts w:asciiTheme="minorBidi" w:hAnsiTheme="minorBidi" w:hint="eastAsia"/>
          <w:lang w:val="zh-CN" w:eastAsia="zh-CN"/>
        </w:rPr>
        <w:t>）。</w:t>
      </w:r>
    </w:p>
    <w:p w14:paraId="51926BA9" w14:textId="77777777" w:rsidR="00A100DC" w:rsidRPr="00A14815" w:rsidRDefault="00A100DC" w:rsidP="00A100DC">
      <w:pPr>
        <w:spacing w:after="0"/>
        <w:jc w:val="both"/>
        <w:rPr>
          <w:rFonts w:asciiTheme="minorBidi" w:hAnsiTheme="minorBidi"/>
          <w:lang w:val="zh-CN" w:eastAsia="zh-CN"/>
        </w:rPr>
      </w:pPr>
    </w:p>
    <w:p w14:paraId="79392555" w14:textId="77777777" w:rsidR="00A100DC" w:rsidRPr="00A14815" w:rsidRDefault="00A100DC" w:rsidP="00A100DC">
      <w:pPr>
        <w:spacing w:after="0"/>
        <w:jc w:val="both"/>
        <w:rPr>
          <w:rFonts w:asciiTheme="minorBidi" w:hAnsiTheme="minorBidi"/>
          <w:lang w:val="zh-CN" w:eastAsia="zh-CN"/>
        </w:rPr>
      </w:pPr>
    </w:p>
    <w:p w14:paraId="205A2026" w14:textId="77777777" w:rsidR="00960C17" w:rsidRPr="00F740D4" w:rsidRDefault="00960C17" w:rsidP="00A100DC">
      <w:pPr>
        <w:pStyle w:val="Sansinterligne"/>
        <w:rPr>
          <w:rFonts w:ascii="Arial" w:hAnsi="Arial" w:cs="Arial"/>
          <w:color w:val="000000" w:themeColor="text1"/>
          <w:lang w:val="en-GB" w:eastAsia="zh-CN"/>
        </w:rPr>
      </w:pPr>
    </w:p>
    <w:sectPr w:rsidR="00960C17" w:rsidRPr="00F740D4" w:rsidSect="00FE0C38">
      <w:headerReference w:type="default" r:id="rId7"/>
      <w:footerReference w:type="default" r:id="rId8"/>
      <w:pgSz w:w="11906" w:h="16838"/>
      <w:pgMar w:top="1560" w:right="1417" w:bottom="1417"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D252A" w14:textId="77777777" w:rsidR="006E5669" w:rsidRDefault="00F740D4">
      <w:pPr>
        <w:spacing w:after="0" w:line="240" w:lineRule="auto"/>
      </w:pPr>
      <w:r>
        <w:separator/>
      </w:r>
    </w:p>
  </w:endnote>
  <w:endnote w:type="continuationSeparator" w:id="0">
    <w:p w14:paraId="205246AE" w14:textId="77777777" w:rsidR="006E5669" w:rsidRDefault="00F7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Microsoft YaHei"/>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4AF6" w14:textId="77777777" w:rsidR="00FE0C38" w:rsidRPr="00FE0C38" w:rsidRDefault="00FE0C38" w:rsidP="00FE0C38">
    <w:pPr>
      <w:pStyle w:val="Pieddepage"/>
      <w:rPr>
        <w:rFonts w:asciiTheme="minorBidi" w:hAnsiTheme="minorBidi"/>
        <w:sz w:val="18"/>
        <w:szCs w:val="18"/>
      </w:rPr>
    </w:pPr>
    <w:r w:rsidRPr="00A80B88">
      <w:rPr>
        <w:rFonts w:asciiTheme="minorBidi" w:hAnsiTheme="minorBidi"/>
        <w:sz w:val="18"/>
        <w:szCs w:val="18"/>
        <w:lang w:val="en-GB"/>
      </w:rPr>
      <w:t>欲了解更多信息</w:t>
    </w:r>
    <w:r w:rsidRPr="00FE0C38">
      <w:rPr>
        <w:rFonts w:asciiTheme="minorBidi" w:hAnsiTheme="minorBidi"/>
        <w:sz w:val="18"/>
        <w:szCs w:val="18"/>
      </w:rPr>
      <w:t>，</w:t>
    </w:r>
    <w:r w:rsidRPr="00A80B88">
      <w:rPr>
        <w:rFonts w:asciiTheme="minorBidi" w:hAnsiTheme="minorBidi"/>
        <w:sz w:val="18"/>
        <w:szCs w:val="18"/>
        <w:lang w:val="en-GB"/>
      </w:rPr>
      <w:t>请联系</w:t>
    </w:r>
    <w:r w:rsidRPr="00FE0C38">
      <w:rPr>
        <w:rFonts w:asciiTheme="minorBidi" w:hAnsiTheme="minorBidi"/>
        <w:sz w:val="18"/>
        <w:szCs w:val="18"/>
      </w:rPr>
      <w:t>：</w:t>
    </w:r>
    <w:r w:rsidRPr="00FE0C38">
      <w:rPr>
        <w:rFonts w:asciiTheme="minorBidi" w:hAnsiTheme="minorBidi"/>
        <w:sz w:val="18"/>
        <w:szCs w:val="18"/>
      </w:rPr>
      <w:t xml:space="preserve"> </w:t>
    </w:r>
  </w:p>
  <w:p w14:paraId="4B387218" w14:textId="77777777" w:rsidR="00FE0C38" w:rsidRPr="00FE0C38" w:rsidRDefault="00FE0C38" w:rsidP="00FE0C38">
    <w:pPr>
      <w:pStyle w:val="Pieddepage"/>
      <w:rPr>
        <w:rFonts w:ascii="Arial" w:hAnsi="Arial" w:cs="Arial"/>
        <w:sz w:val="18"/>
        <w:szCs w:val="18"/>
      </w:rPr>
    </w:pPr>
    <w:r w:rsidRPr="00FE0C38">
      <w:rPr>
        <w:rFonts w:ascii="Arial" w:hAnsi="Arial" w:cs="Arial"/>
        <w:sz w:val="18"/>
        <w:szCs w:val="18"/>
      </w:rPr>
      <w:t>Lauriane Marchand, L’Epée 1839, Brand of SWIZA SA Manufacture, Rue Saint-Maurice 1, 2800 Delémont, Switzerland</w:t>
    </w:r>
    <w:r w:rsidRPr="004C15EA">
      <w:rPr>
        <w:rFonts w:ascii="Arial" w:hAnsi="Arial" w:cs="Arial"/>
        <w:sz w:val="18"/>
        <w:szCs w:val="18"/>
        <w:lang w:val="en-GB"/>
      </w:rPr>
      <w:t>瑞士</w:t>
    </w:r>
    <w:r w:rsidRPr="00FE0C38">
      <w:rPr>
        <w:rFonts w:ascii="Arial" w:hAnsi="Arial" w:cs="Arial"/>
        <w:sz w:val="18"/>
        <w:szCs w:val="18"/>
      </w:rPr>
      <w:t>）</w:t>
    </w:r>
    <w:r w:rsidRPr="00FE0C38">
      <w:rPr>
        <w:rFonts w:ascii="Arial" w:hAnsi="Arial" w:cs="Arial"/>
        <w:sz w:val="18"/>
        <w:szCs w:val="18"/>
      </w:rPr>
      <w:t xml:space="preserve"> </w:t>
    </w:r>
  </w:p>
  <w:p w14:paraId="763DB2EE" w14:textId="07C649EA" w:rsidR="00FC69D9" w:rsidRDefault="00FE0C38" w:rsidP="00960C17">
    <w:pPr>
      <w:pStyle w:val="Pieddepage"/>
      <w:rPr>
        <w:rFonts w:ascii="Arial" w:hAnsi="Arial" w:cs="Arial"/>
        <w:sz w:val="18"/>
        <w:szCs w:val="18"/>
      </w:rPr>
    </w:pPr>
    <w:r w:rsidRPr="004C15EA">
      <w:rPr>
        <w:rFonts w:ascii="Arial" w:hAnsi="Arial" w:cs="Arial"/>
        <w:sz w:val="18"/>
        <w:szCs w:val="18"/>
        <w:lang w:val="en-GB"/>
      </w:rPr>
      <w:t>电子邮箱</w:t>
    </w:r>
    <w:r w:rsidRPr="00FE0C38">
      <w:rPr>
        <w:rFonts w:ascii="Arial" w:hAnsi="Arial" w:cs="Arial"/>
        <w:sz w:val="18"/>
        <w:szCs w:val="18"/>
      </w:rPr>
      <w:t>：</w:t>
    </w:r>
    <w:r w:rsidRPr="00FE0C38">
      <w:rPr>
        <w:rFonts w:ascii="Arial" w:hAnsi="Arial" w:cs="Arial"/>
        <w:sz w:val="18"/>
        <w:szCs w:val="18"/>
      </w:rPr>
      <w:t xml:space="preserve">marketing@swiza.ch - </w:t>
    </w:r>
    <w:r w:rsidRPr="004C15EA">
      <w:rPr>
        <w:rFonts w:ascii="Arial" w:hAnsi="Arial" w:cs="Arial"/>
        <w:sz w:val="18"/>
        <w:szCs w:val="18"/>
        <w:lang w:val="en-GB"/>
      </w:rPr>
      <w:t>电话</w:t>
    </w:r>
    <w:r w:rsidRPr="00FE0C38">
      <w:rPr>
        <w:rFonts w:ascii="Arial" w:hAnsi="Arial" w:cs="Arial"/>
        <w:sz w:val="18"/>
        <w:szCs w:val="18"/>
      </w:rPr>
      <w:t>：</w:t>
    </w:r>
    <w:r w:rsidRPr="00FE0C38">
      <w:rPr>
        <w:rFonts w:ascii="Arial" w:hAnsi="Arial" w:cs="Arial"/>
        <w:sz w:val="18"/>
        <w:szCs w:val="18"/>
      </w:rPr>
      <w:t>+41 32 421 94 10</w:t>
    </w:r>
  </w:p>
  <w:p w14:paraId="5D0E3DCB" w14:textId="77777777" w:rsidR="00FE0C38" w:rsidRPr="00FE0C38" w:rsidRDefault="00FE0C38" w:rsidP="00960C17">
    <w:pPr>
      <w:pStyle w:val="Pieddepag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0056E" w14:textId="77777777" w:rsidR="006E5669" w:rsidRDefault="00F740D4">
      <w:pPr>
        <w:spacing w:after="0" w:line="240" w:lineRule="auto"/>
      </w:pPr>
      <w:r>
        <w:separator/>
      </w:r>
    </w:p>
  </w:footnote>
  <w:footnote w:type="continuationSeparator" w:id="0">
    <w:p w14:paraId="6C13AE2F" w14:textId="77777777" w:rsidR="006E5669" w:rsidRDefault="00F74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BC94" w14:textId="56360719" w:rsidR="00746674" w:rsidRDefault="00FE0C38" w:rsidP="00FE0C38">
    <w:pPr>
      <w:pStyle w:val="En-tte"/>
      <w:jc w:val="right"/>
    </w:pPr>
    <w:r>
      <w:rPr>
        <w:noProof/>
        <w:lang w:eastAsia="fr-CH"/>
      </w:rPr>
      <w:drawing>
        <wp:anchor distT="0" distB="0" distL="114300" distR="114300" simplePos="0" relativeHeight="251659264" behindDoc="1" locked="0" layoutInCell="1" allowOverlap="1" wp14:anchorId="6CCE4ABB" wp14:editId="422D324E">
          <wp:simplePos x="0" y="0"/>
          <wp:positionH relativeFrom="column">
            <wp:posOffset>4545330</wp:posOffset>
          </wp:positionH>
          <wp:positionV relativeFrom="paragraph">
            <wp:posOffset>635</wp:posOffset>
          </wp:positionV>
          <wp:extent cx="1271905" cy="426085"/>
          <wp:effectExtent l="0" t="0" r="4445" b="0"/>
          <wp:wrapTight wrapText="bothSides">
            <wp:wrapPolygon edited="0">
              <wp:start x="0" y="0"/>
              <wp:lineTo x="0" y="20280"/>
              <wp:lineTo x="21352" y="20280"/>
              <wp:lineTo x="21352" y="0"/>
              <wp:lineTo x="0" y="0"/>
            </wp:wrapPolygon>
          </wp:wrapTight>
          <wp:docPr id="15"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6246"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1905" cy="42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8240" behindDoc="0" locked="0" layoutInCell="1" allowOverlap="1" wp14:anchorId="7DB43846" wp14:editId="22BF78D2">
          <wp:simplePos x="0" y="0"/>
          <wp:positionH relativeFrom="margin">
            <wp:align>left</wp:align>
          </wp:positionH>
          <wp:positionV relativeFrom="paragraph">
            <wp:posOffset>-258510</wp:posOffset>
          </wp:positionV>
          <wp:extent cx="805218" cy="805218"/>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4776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805218" cy="805218"/>
                  </a:xfrm>
                  <a:prstGeom prst="rect">
                    <a:avLst/>
                  </a:prstGeom>
                </pic:spPr>
              </pic:pic>
            </a:graphicData>
          </a:graphic>
          <wp14:sizeRelH relativeFrom="page">
            <wp14:pctWidth>0</wp14:pctWidth>
          </wp14:sizeRelH>
          <wp14:sizeRelV relativeFrom="page">
            <wp14:pctHeight>0</wp14:pctHeight>
          </wp14:sizeRelV>
        </wp:anchor>
      </w:drawing>
    </w:r>
    <w:r w:rsidR="00F740D4">
      <w:rPr>
        <w:lang w:val="zh-CN"/>
      </w:rPr>
      <w:tab/>
    </w:r>
    <w:r w:rsidR="00F740D4">
      <w:rPr>
        <w:lang w:val="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42D"/>
    <w:multiLevelType w:val="hybridMultilevel"/>
    <w:tmpl w:val="34BC59F6"/>
    <w:lvl w:ilvl="0" w:tplc="B5AC300C">
      <w:start w:val="1"/>
      <w:numFmt w:val="bullet"/>
      <w:lvlText w:val=""/>
      <w:lvlJc w:val="left"/>
      <w:pPr>
        <w:ind w:left="720" w:hanging="360"/>
      </w:pPr>
      <w:rPr>
        <w:rFonts w:ascii="Symbol" w:hAnsi="Symbol" w:hint="default"/>
      </w:rPr>
    </w:lvl>
    <w:lvl w:ilvl="1" w:tplc="A0267D18">
      <w:start w:val="1"/>
      <w:numFmt w:val="bullet"/>
      <w:lvlText w:val="o"/>
      <w:lvlJc w:val="left"/>
      <w:pPr>
        <w:ind w:left="1440" w:hanging="360"/>
      </w:pPr>
      <w:rPr>
        <w:rFonts w:ascii="Courier New" w:hAnsi="Courier New" w:cs="Courier New" w:hint="default"/>
      </w:rPr>
    </w:lvl>
    <w:lvl w:ilvl="2" w:tplc="A96E80BA">
      <w:start w:val="1"/>
      <w:numFmt w:val="bullet"/>
      <w:lvlText w:val=""/>
      <w:lvlJc w:val="left"/>
      <w:pPr>
        <w:ind w:left="2160" w:hanging="360"/>
      </w:pPr>
      <w:rPr>
        <w:rFonts w:ascii="Wingdings" w:hAnsi="Wingdings" w:hint="default"/>
      </w:rPr>
    </w:lvl>
    <w:lvl w:ilvl="3" w:tplc="CA5E151C">
      <w:start w:val="1"/>
      <w:numFmt w:val="bullet"/>
      <w:lvlText w:val=""/>
      <w:lvlJc w:val="left"/>
      <w:pPr>
        <w:ind w:left="2880" w:hanging="360"/>
      </w:pPr>
      <w:rPr>
        <w:rFonts w:ascii="Symbol" w:hAnsi="Symbol" w:hint="default"/>
      </w:rPr>
    </w:lvl>
    <w:lvl w:ilvl="4" w:tplc="0FD6F534">
      <w:start w:val="1"/>
      <w:numFmt w:val="bullet"/>
      <w:lvlText w:val="o"/>
      <w:lvlJc w:val="left"/>
      <w:pPr>
        <w:ind w:left="3600" w:hanging="360"/>
      </w:pPr>
      <w:rPr>
        <w:rFonts w:ascii="Courier New" w:hAnsi="Courier New" w:cs="Courier New" w:hint="default"/>
      </w:rPr>
    </w:lvl>
    <w:lvl w:ilvl="5" w:tplc="8F10C8C8">
      <w:start w:val="1"/>
      <w:numFmt w:val="bullet"/>
      <w:lvlText w:val=""/>
      <w:lvlJc w:val="left"/>
      <w:pPr>
        <w:ind w:left="4320" w:hanging="360"/>
      </w:pPr>
      <w:rPr>
        <w:rFonts w:ascii="Wingdings" w:hAnsi="Wingdings" w:hint="default"/>
      </w:rPr>
    </w:lvl>
    <w:lvl w:ilvl="6" w:tplc="2E28F9EE">
      <w:start w:val="1"/>
      <w:numFmt w:val="bullet"/>
      <w:lvlText w:val=""/>
      <w:lvlJc w:val="left"/>
      <w:pPr>
        <w:ind w:left="5040" w:hanging="360"/>
      </w:pPr>
      <w:rPr>
        <w:rFonts w:ascii="Symbol" w:hAnsi="Symbol" w:hint="default"/>
      </w:rPr>
    </w:lvl>
    <w:lvl w:ilvl="7" w:tplc="B066AE1A">
      <w:start w:val="1"/>
      <w:numFmt w:val="bullet"/>
      <w:lvlText w:val="o"/>
      <w:lvlJc w:val="left"/>
      <w:pPr>
        <w:ind w:left="5760" w:hanging="360"/>
      </w:pPr>
      <w:rPr>
        <w:rFonts w:ascii="Courier New" w:hAnsi="Courier New" w:cs="Courier New" w:hint="default"/>
      </w:rPr>
    </w:lvl>
    <w:lvl w:ilvl="8" w:tplc="BECE7F7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7BEE"/>
    <w:rsid w:val="00011B74"/>
    <w:rsid w:val="000161CE"/>
    <w:rsid w:val="00022B7D"/>
    <w:rsid w:val="00023649"/>
    <w:rsid w:val="00036ACA"/>
    <w:rsid w:val="00036BCD"/>
    <w:rsid w:val="0004511C"/>
    <w:rsid w:val="00072EA0"/>
    <w:rsid w:val="00077BC6"/>
    <w:rsid w:val="000A22A8"/>
    <w:rsid w:val="000A2D7F"/>
    <w:rsid w:val="000A530B"/>
    <w:rsid w:val="000B64F1"/>
    <w:rsid w:val="000D2FA6"/>
    <w:rsid w:val="000E5739"/>
    <w:rsid w:val="000E7D45"/>
    <w:rsid w:val="000F16C3"/>
    <w:rsid w:val="000F7F97"/>
    <w:rsid w:val="0012192F"/>
    <w:rsid w:val="00127C67"/>
    <w:rsid w:val="00130FB3"/>
    <w:rsid w:val="00132847"/>
    <w:rsid w:val="00192DBC"/>
    <w:rsid w:val="00194A43"/>
    <w:rsid w:val="00197C78"/>
    <w:rsid w:val="001A026E"/>
    <w:rsid w:val="001F0D43"/>
    <w:rsid w:val="002014CE"/>
    <w:rsid w:val="00213020"/>
    <w:rsid w:val="002416B4"/>
    <w:rsid w:val="00267E6A"/>
    <w:rsid w:val="002768A3"/>
    <w:rsid w:val="0028718F"/>
    <w:rsid w:val="00290BF0"/>
    <w:rsid w:val="002930C2"/>
    <w:rsid w:val="00294B72"/>
    <w:rsid w:val="002A477C"/>
    <w:rsid w:val="002C0EBB"/>
    <w:rsid w:val="002C5459"/>
    <w:rsid w:val="00311677"/>
    <w:rsid w:val="00313A0F"/>
    <w:rsid w:val="00315EC0"/>
    <w:rsid w:val="00336F48"/>
    <w:rsid w:val="003464D6"/>
    <w:rsid w:val="00353522"/>
    <w:rsid w:val="003767A8"/>
    <w:rsid w:val="0039792A"/>
    <w:rsid w:val="003A355F"/>
    <w:rsid w:val="003A7BFA"/>
    <w:rsid w:val="003B42DB"/>
    <w:rsid w:val="003E3A35"/>
    <w:rsid w:val="003E4C9A"/>
    <w:rsid w:val="003F5613"/>
    <w:rsid w:val="00401194"/>
    <w:rsid w:val="004228D1"/>
    <w:rsid w:val="00425A46"/>
    <w:rsid w:val="00437580"/>
    <w:rsid w:val="0044604F"/>
    <w:rsid w:val="00461CF8"/>
    <w:rsid w:val="0047648F"/>
    <w:rsid w:val="004A101C"/>
    <w:rsid w:val="004D1606"/>
    <w:rsid w:val="00501797"/>
    <w:rsid w:val="00503E50"/>
    <w:rsid w:val="00507A87"/>
    <w:rsid w:val="00525EBA"/>
    <w:rsid w:val="00527EA1"/>
    <w:rsid w:val="00546BC0"/>
    <w:rsid w:val="005535E4"/>
    <w:rsid w:val="00565288"/>
    <w:rsid w:val="00584E6F"/>
    <w:rsid w:val="00586D4C"/>
    <w:rsid w:val="005B2A7B"/>
    <w:rsid w:val="005B4B5D"/>
    <w:rsid w:val="006068F0"/>
    <w:rsid w:val="00642659"/>
    <w:rsid w:val="00644F9D"/>
    <w:rsid w:val="00651EF0"/>
    <w:rsid w:val="006538F1"/>
    <w:rsid w:val="006543BD"/>
    <w:rsid w:val="006564FD"/>
    <w:rsid w:val="0066161B"/>
    <w:rsid w:val="00682D12"/>
    <w:rsid w:val="00690F87"/>
    <w:rsid w:val="006924CA"/>
    <w:rsid w:val="006964A1"/>
    <w:rsid w:val="00696E64"/>
    <w:rsid w:val="006A5B0A"/>
    <w:rsid w:val="006C0BD7"/>
    <w:rsid w:val="006C5B6A"/>
    <w:rsid w:val="006E5669"/>
    <w:rsid w:val="00707248"/>
    <w:rsid w:val="007125AB"/>
    <w:rsid w:val="00715287"/>
    <w:rsid w:val="00717528"/>
    <w:rsid w:val="007200D0"/>
    <w:rsid w:val="007253EE"/>
    <w:rsid w:val="007255B4"/>
    <w:rsid w:val="00741740"/>
    <w:rsid w:val="00746674"/>
    <w:rsid w:val="00747CB3"/>
    <w:rsid w:val="00752B7F"/>
    <w:rsid w:val="00764080"/>
    <w:rsid w:val="0076456E"/>
    <w:rsid w:val="00774898"/>
    <w:rsid w:val="00792C64"/>
    <w:rsid w:val="007A1213"/>
    <w:rsid w:val="007A3A88"/>
    <w:rsid w:val="007B1E76"/>
    <w:rsid w:val="007B52DF"/>
    <w:rsid w:val="007B701B"/>
    <w:rsid w:val="007E1566"/>
    <w:rsid w:val="007E200B"/>
    <w:rsid w:val="00805D55"/>
    <w:rsid w:val="00812467"/>
    <w:rsid w:val="00833DA4"/>
    <w:rsid w:val="00837F9F"/>
    <w:rsid w:val="00851315"/>
    <w:rsid w:val="008618B0"/>
    <w:rsid w:val="00872CB2"/>
    <w:rsid w:val="008A3D7E"/>
    <w:rsid w:val="008B61E3"/>
    <w:rsid w:val="008B73BE"/>
    <w:rsid w:val="008D0D66"/>
    <w:rsid w:val="008D23A2"/>
    <w:rsid w:val="008D278C"/>
    <w:rsid w:val="008D3535"/>
    <w:rsid w:val="008D3616"/>
    <w:rsid w:val="008E3443"/>
    <w:rsid w:val="008E5A87"/>
    <w:rsid w:val="008F1A53"/>
    <w:rsid w:val="00907B94"/>
    <w:rsid w:val="0091701E"/>
    <w:rsid w:val="009212BB"/>
    <w:rsid w:val="00927638"/>
    <w:rsid w:val="00941967"/>
    <w:rsid w:val="0094743F"/>
    <w:rsid w:val="009532DB"/>
    <w:rsid w:val="00960C17"/>
    <w:rsid w:val="009671C8"/>
    <w:rsid w:val="00976CE1"/>
    <w:rsid w:val="009D04BD"/>
    <w:rsid w:val="009D6772"/>
    <w:rsid w:val="009D6FF6"/>
    <w:rsid w:val="009E41CC"/>
    <w:rsid w:val="009E4D3B"/>
    <w:rsid w:val="00A04610"/>
    <w:rsid w:val="00A100DC"/>
    <w:rsid w:val="00A25431"/>
    <w:rsid w:val="00A32B23"/>
    <w:rsid w:val="00A44BF7"/>
    <w:rsid w:val="00A7567D"/>
    <w:rsid w:val="00A7652E"/>
    <w:rsid w:val="00A94ACC"/>
    <w:rsid w:val="00A963E5"/>
    <w:rsid w:val="00AA19B3"/>
    <w:rsid w:val="00AA5A08"/>
    <w:rsid w:val="00AC382E"/>
    <w:rsid w:val="00AC3A50"/>
    <w:rsid w:val="00AD350E"/>
    <w:rsid w:val="00AF1A8E"/>
    <w:rsid w:val="00B01242"/>
    <w:rsid w:val="00B03DF8"/>
    <w:rsid w:val="00B1461E"/>
    <w:rsid w:val="00B406B2"/>
    <w:rsid w:val="00B53F77"/>
    <w:rsid w:val="00B77402"/>
    <w:rsid w:val="00B80B4E"/>
    <w:rsid w:val="00BA0D38"/>
    <w:rsid w:val="00BA3AC7"/>
    <w:rsid w:val="00BA6B04"/>
    <w:rsid w:val="00BE64CA"/>
    <w:rsid w:val="00C0440A"/>
    <w:rsid w:val="00C07F81"/>
    <w:rsid w:val="00C3085D"/>
    <w:rsid w:val="00C37D1B"/>
    <w:rsid w:val="00C41244"/>
    <w:rsid w:val="00C459CB"/>
    <w:rsid w:val="00C64E8A"/>
    <w:rsid w:val="00C81F96"/>
    <w:rsid w:val="00CA5DBC"/>
    <w:rsid w:val="00CA6AE4"/>
    <w:rsid w:val="00CD5136"/>
    <w:rsid w:val="00CE20B7"/>
    <w:rsid w:val="00CF149E"/>
    <w:rsid w:val="00CF2A18"/>
    <w:rsid w:val="00D100CE"/>
    <w:rsid w:val="00D14B5E"/>
    <w:rsid w:val="00D17B3B"/>
    <w:rsid w:val="00D25FF9"/>
    <w:rsid w:val="00D505B8"/>
    <w:rsid w:val="00D52807"/>
    <w:rsid w:val="00D52C4D"/>
    <w:rsid w:val="00D54F3E"/>
    <w:rsid w:val="00D750C6"/>
    <w:rsid w:val="00DA74AE"/>
    <w:rsid w:val="00DC41D7"/>
    <w:rsid w:val="00DD24B9"/>
    <w:rsid w:val="00DE066C"/>
    <w:rsid w:val="00E13F46"/>
    <w:rsid w:val="00E26099"/>
    <w:rsid w:val="00E35FE3"/>
    <w:rsid w:val="00E55F66"/>
    <w:rsid w:val="00E71F30"/>
    <w:rsid w:val="00E77DBF"/>
    <w:rsid w:val="00E86A54"/>
    <w:rsid w:val="00E95A65"/>
    <w:rsid w:val="00EB20A4"/>
    <w:rsid w:val="00ED1401"/>
    <w:rsid w:val="00ED28BE"/>
    <w:rsid w:val="00ED49CD"/>
    <w:rsid w:val="00EE6033"/>
    <w:rsid w:val="00EE7864"/>
    <w:rsid w:val="00F15AFD"/>
    <w:rsid w:val="00F223C6"/>
    <w:rsid w:val="00F359B2"/>
    <w:rsid w:val="00F401D1"/>
    <w:rsid w:val="00F507DF"/>
    <w:rsid w:val="00F521CD"/>
    <w:rsid w:val="00F740D4"/>
    <w:rsid w:val="00FA7F91"/>
    <w:rsid w:val="00FB4457"/>
    <w:rsid w:val="00FC69D9"/>
    <w:rsid w:val="00FE0C38"/>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3A43B4"/>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744</Words>
  <Characters>4246</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Lauriane Marchand</cp:lastModifiedBy>
  <cp:revision>4</cp:revision>
  <cp:lastPrinted>2021-07-28T08:52:00Z</cp:lastPrinted>
  <dcterms:created xsi:type="dcterms:W3CDTF">2021-08-26T15:56:00Z</dcterms:created>
  <dcterms:modified xsi:type="dcterms:W3CDTF">2021-08-27T13:54:00Z</dcterms:modified>
</cp:coreProperties>
</file>