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5D4" w:rsidRPr="00734E1B" w:rsidRDefault="00D871C9" w:rsidP="0052094A">
      <w:pPr>
        <w:pStyle w:val="En-tte"/>
        <w:jc w:val="center"/>
        <w:rPr>
          <w:rFonts w:ascii="Arial" w:hAnsi="Arial" w:cs="Arial"/>
          <w:b/>
          <w:i/>
          <w:sz w:val="36"/>
          <w:szCs w:val="36"/>
          <w:lang w:val="fr-CH"/>
        </w:rPr>
      </w:pPr>
      <w:r w:rsidRPr="00734E1B">
        <w:rPr>
          <w:rFonts w:ascii="Arial" w:hAnsi="Arial" w:cs="Arial"/>
          <w:b/>
          <w:bCs/>
          <w:i/>
          <w:iCs/>
          <w:sz w:val="36"/>
          <w:szCs w:val="36"/>
          <w:lang w:val="ru-RU"/>
        </w:rPr>
        <w:t>Ovale Tourbillon с четвертным репетиром и художественной гравировкой</w:t>
      </w:r>
    </w:p>
    <w:p w:rsidR="00A165D4" w:rsidRPr="00734E1B" w:rsidRDefault="00D871C9" w:rsidP="00A165D4">
      <w:pPr>
        <w:pStyle w:val="En-tte"/>
        <w:jc w:val="center"/>
        <w:rPr>
          <w:rFonts w:ascii="Arial" w:hAnsi="Arial" w:cs="Arial"/>
          <w:i/>
          <w:szCs w:val="36"/>
          <w:lang w:val="fr-CH"/>
        </w:rPr>
      </w:pPr>
      <w:r>
        <w:rPr>
          <w:rFonts w:ascii="Arial" w:hAnsi="Arial" w:cs="Arial"/>
          <w:i/>
          <w:iCs/>
          <w:szCs w:val="36"/>
          <w:lang w:val="ru-RU"/>
        </w:rPr>
        <w:t>Посвящение истории и традициям бренда</w:t>
      </w:r>
    </w:p>
    <w:p w:rsidR="00A165D4" w:rsidRPr="00734E1B" w:rsidRDefault="00A165D4">
      <w:pPr>
        <w:rPr>
          <w:rFonts w:ascii="Arial" w:eastAsia="Calibri" w:hAnsi="Arial" w:cs="Arial"/>
          <w:b/>
          <w:sz w:val="32"/>
          <w:szCs w:val="20"/>
          <w:u w:val="single"/>
          <w:lang w:val="fr-CH" w:eastAsia="en-US"/>
        </w:rPr>
      </w:pPr>
    </w:p>
    <w:p w:rsidR="004568A3" w:rsidRDefault="004568A3">
      <w:pPr>
        <w:rPr>
          <w:rFonts w:ascii="Arial" w:eastAsia="Calibri" w:hAnsi="Arial" w:cs="Arial"/>
          <w:lang w:val="fr-CH" w:eastAsia="en-US"/>
        </w:rPr>
      </w:pPr>
    </w:p>
    <w:p w:rsidR="007573FF" w:rsidRDefault="00D871C9" w:rsidP="00141DFC">
      <w:pPr>
        <w:jc w:val="both"/>
        <w:rPr>
          <w:rFonts w:ascii="Arial" w:eastAsia="Calibri" w:hAnsi="Arial" w:cs="Arial"/>
          <w:lang w:val="fr-CH" w:eastAsia="en-US"/>
        </w:rPr>
      </w:pPr>
      <w:r w:rsidRPr="00BC283A">
        <w:rPr>
          <w:rFonts w:ascii="Arial" w:eastAsia="Calibri" w:hAnsi="Arial" w:cs="Arial"/>
          <w:lang w:val="ru-RU" w:eastAsia="en-US"/>
        </w:rPr>
        <w:t>Мануфактура l’Epée 1839 отмечает свой 180-летний юбилей выпуском единственного экземпляра классических настольных часов, воздающих должное ее богатым традициям в области изготовления офицерских часов. Помимо центральной индикации часов и минут, новая модел</w:t>
      </w:r>
      <w:r w:rsidRPr="00BC283A">
        <w:rPr>
          <w:rFonts w:ascii="Arial" w:eastAsia="Calibri" w:hAnsi="Arial" w:cs="Arial"/>
          <w:lang w:val="ru-RU" w:eastAsia="en-US"/>
        </w:rPr>
        <w:t>ь, пополнившая коллекцию Ovale, имеет целый ряд сложных функций: турбийон, указатель фазы луны, будильник, календарь (с указанием числа и месяца) и даже четвертной репетир.</w:t>
      </w:r>
    </w:p>
    <w:p w:rsidR="00734E1B" w:rsidRPr="00BC283A" w:rsidRDefault="00D871C9" w:rsidP="00683628">
      <w:pPr>
        <w:jc w:val="both"/>
        <w:rPr>
          <w:rFonts w:ascii="Arial" w:eastAsia="Calibri" w:hAnsi="Arial" w:cs="Arial"/>
          <w:lang w:val="fr-CH" w:eastAsia="en-US"/>
        </w:rPr>
      </w:pPr>
      <w:r w:rsidRPr="00BC283A">
        <w:rPr>
          <w:rFonts w:ascii="Arial" w:eastAsia="Calibri" w:hAnsi="Arial" w:cs="Arial"/>
          <w:lang w:val="ru-RU" w:eastAsia="en-US"/>
        </w:rPr>
        <w:t xml:space="preserve"> </w:t>
      </w:r>
    </w:p>
    <w:p w:rsidR="00734E1B" w:rsidRPr="00BC283A" w:rsidRDefault="00D871C9" w:rsidP="00683628">
      <w:pPr>
        <w:jc w:val="both"/>
        <w:rPr>
          <w:rFonts w:ascii="Arial" w:eastAsia="Calibri" w:hAnsi="Arial" w:cs="Arial"/>
          <w:lang w:val="fr-CH" w:eastAsia="en-US"/>
        </w:rPr>
      </w:pPr>
      <w:r w:rsidRPr="00BC283A">
        <w:rPr>
          <w:rFonts w:ascii="Arial" w:eastAsia="Calibri" w:hAnsi="Arial" w:cs="Arial"/>
          <w:lang w:val="ru-RU" w:eastAsia="en-US"/>
        </w:rPr>
        <w:t>Эксклюзивный характер нового творения L’Epée 1839 подчеркивает ручная гравировка,</w:t>
      </w:r>
      <w:r w:rsidRPr="00BC283A">
        <w:rPr>
          <w:rFonts w:ascii="Arial" w:eastAsia="Calibri" w:hAnsi="Arial" w:cs="Arial"/>
          <w:lang w:val="ru-RU" w:eastAsia="en-US"/>
        </w:rPr>
        <w:t xml:space="preserve"> украшающая всю поверхность корпуса. Абстрактный узор, полученный сочетанием выпуклой и углубленной гравировки, придает дизайну часов стильный характер.</w:t>
      </w:r>
    </w:p>
    <w:p w:rsidR="00C15A1F" w:rsidRPr="00BC283A" w:rsidRDefault="00C15A1F" w:rsidP="00683628">
      <w:pPr>
        <w:jc w:val="both"/>
        <w:rPr>
          <w:rFonts w:ascii="Arial" w:eastAsia="Calibri" w:hAnsi="Arial" w:cs="Arial"/>
          <w:lang w:val="fr-CH" w:eastAsia="en-US"/>
        </w:rPr>
      </w:pPr>
    </w:p>
    <w:p w:rsidR="007573FF" w:rsidRDefault="00D871C9" w:rsidP="00683628">
      <w:pPr>
        <w:jc w:val="both"/>
        <w:rPr>
          <w:rFonts w:ascii="Arial" w:eastAsia="Calibri" w:hAnsi="Arial" w:cs="Arial"/>
          <w:lang w:val="fr-CH" w:eastAsia="en-US"/>
        </w:rPr>
      </w:pPr>
      <w:r w:rsidRPr="00BC283A">
        <w:rPr>
          <w:rFonts w:ascii="Arial" w:eastAsia="Calibri" w:hAnsi="Arial" w:cs="Arial"/>
          <w:lang w:val="ru-RU" w:eastAsia="en-US"/>
        </w:rPr>
        <w:t xml:space="preserve">Часы и минуты на белом циферблате с </w:t>
      </w:r>
      <w:r w:rsidRPr="00BC283A">
        <w:rPr>
          <w:rFonts w:ascii="Arial" w:eastAsia="Calibri" w:hAnsi="Arial" w:cs="Arial"/>
          <w:lang w:val="ru-RU" w:eastAsia="en-US"/>
        </w:rPr>
        <w:t>отделкой эмалью показывают стрелки, форма которых вдохновлена стре</w:t>
      </w:r>
      <w:r w:rsidRPr="00BC283A">
        <w:rPr>
          <w:rFonts w:ascii="Arial" w:eastAsia="Calibri" w:hAnsi="Arial" w:cs="Arial"/>
          <w:lang w:val="ru-RU" w:eastAsia="en-US"/>
        </w:rPr>
        <w:t xml:space="preserve">лками классических офицерских часов. В положении «6 часов» размещен указатель фазы луны. В нижней части с лицевой стороны расположены указатели числа и месяца, а также функция будильника. </w:t>
      </w:r>
    </w:p>
    <w:p w:rsidR="007573FF" w:rsidRDefault="007573FF" w:rsidP="00683628">
      <w:pPr>
        <w:jc w:val="both"/>
        <w:rPr>
          <w:rFonts w:ascii="Arial" w:eastAsia="Calibri" w:hAnsi="Arial" w:cs="Arial"/>
          <w:lang w:val="fr-CH" w:eastAsia="en-US"/>
        </w:rPr>
      </w:pPr>
    </w:p>
    <w:p w:rsidR="00DF310D" w:rsidRDefault="00D871C9" w:rsidP="00E20E65">
      <w:pPr>
        <w:jc w:val="both"/>
        <w:rPr>
          <w:rFonts w:ascii="Arial" w:eastAsia="Calibri" w:hAnsi="Arial" w:cs="Arial"/>
          <w:lang w:val="fr-CH" w:eastAsia="en-US"/>
        </w:rPr>
      </w:pPr>
      <w:r>
        <w:rPr>
          <w:rFonts w:ascii="Arial" w:eastAsia="Calibri" w:hAnsi="Arial" w:cs="Arial"/>
          <w:lang w:val="ru-RU" w:eastAsia="en-US"/>
        </w:rPr>
        <w:t>Работа будильника обеспечивается отдельным заводным барабаном и таким образом не зависит от часового механизма. Его звук отличается собственным</w:t>
      </w:r>
      <w:r w:rsidR="00E20E65">
        <w:rPr>
          <w:rFonts w:ascii="Arial" w:eastAsia="Calibri" w:hAnsi="Arial" w:cs="Arial"/>
          <w:lang w:val="ru-RU" w:eastAsia="en-US"/>
        </w:rPr>
        <w:t xml:space="preserve">, </w:t>
      </w:r>
      <w:r w:rsidR="00E20E65">
        <w:rPr>
          <w:rFonts w:ascii="Arial" w:eastAsia="Calibri" w:hAnsi="Arial" w:cs="Arial"/>
          <w:lang w:val="ru-RU" w:eastAsia="en-US"/>
        </w:rPr>
        <w:t>громким и характерным</w:t>
      </w:r>
      <w:r w:rsidR="00E20E65">
        <w:rPr>
          <w:rFonts w:ascii="Arial" w:eastAsia="Calibri" w:hAnsi="Arial" w:cs="Arial"/>
          <w:lang w:val="ru-RU" w:eastAsia="en-US"/>
        </w:rPr>
        <w:t>, тембром</w:t>
      </w:r>
      <w:r>
        <w:rPr>
          <w:rFonts w:ascii="Arial" w:eastAsia="Calibri" w:hAnsi="Arial" w:cs="Arial"/>
          <w:lang w:val="ru-RU" w:eastAsia="en-US"/>
        </w:rPr>
        <w:t xml:space="preserve">. </w:t>
      </w:r>
    </w:p>
    <w:p w:rsidR="00DF310D" w:rsidRDefault="00DF310D" w:rsidP="00683628">
      <w:pPr>
        <w:jc w:val="both"/>
        <w:rPr>
          <w:rFonts w:ascii="Arial" w:eastAsia="Calibri" w:hAnsi="Arial" w:cs="Arial"/>
          <w:lang w:val="fr-CH" w:eastAsia="en-US"/>
        </w:rPr>
      </w:pPr>
    </w:p>
    <w:p w:rsidR="00C15A1F" w:rsidRDefault="00D871C9" w:rsidP="007A3F82">
      <w:pPr>
        <w:jc w:val="both"/>
        <w:rPr>
          <w:rFonts w:ascii="Arial" w:eastAsia="Calibri" w:hAnsi="Arial" w:cs="Arial"/>
          <w:lang w:val="fr-CH" w:eastAsia="en-US"/>
        </w:rPr>
      </w:pPr>
      <w:r>
        <w:rPr>
          <w:rFonts w:ascii="Arial" w:eastAsia="Calibri" w:hAnsi="Arial" w:cs="Arial"/>
          <w:lang w:val="ru-RU" w:eastAsia="en-US"/>
        </w:rPr>
        <w:t xml:space="preserve">Окошко вверху корпуса позволяет наблюдать за </w:t>
      </w:r>
      <w:r w:rsidR="00E20E65">
        <w:rPr>
          <w:rFonts w:ascii="Arial" w:eastAsia="Calibri" w:hAnsi="Arial" w:cs="Arial"/>
          <w:lang w:val="ru-RU" w:eastAsia="en-US"/>
        </w:rPr>
        <w:t>вращением</w:t>
      </w:r>
      <w:r>
        <w:rPr>
          <w:rFonts w:ascii="Arial" w:eastAsia="Calibri" w:hAnsi="Arial" w:cs="Arial"/>
          <w:lang w:val="ru-RU" w:eastAsia="en-US"/>
        </w:rPr>
        <w:t xml:space="preserve"> </w:t>
      </w:r>
      <w:proofErr w:type="spellStart"/>
      <w:r>
        <w:rPr>
          <w:rFonts w:ascii="Arial" w:eastAsia="Calibri" w:hAnsi="Arial" w:cs="Arial"/>
          <w:lang w:val="ru-RU" w:eastAsia="en-US"/>
        </w:rPr>
        <w:t>турбийона</w:t>
      </w:r>
      <w:proofErr w:type="spellEnd"/>
      <w:r>
        <w:rPr>
          <w:rFonts w:ascii="Arial" w:eastAsia="Calibri" w:hAnsi="Arial" w:cs="Arial"/>
          <w:lang w:val="ru-RU" w:eastAsia="en-US"/>
        </w:rPr>
        <w:t>, украшенно</w:t>
      </w:r>
      <w:r>
        <w:rPr>
          <w:rFonts w:ascii="Arial" w:eastAsia="Calibri" w:hAnsi="Arial" w:cs="Arial"/>
          <w:lang w:val="ru-RU" w:eastAsia="en-US"/>
        </w:rPr>
        <w:t xml:space="preserve">го </w:t>
      </w:r>
      <w:r w:rsidR="00E20E65">
        <w:rPr>
          <w:rFonts w:ascii="Arial" w:eastAsia="Calibri" w:hAnsi="Arial" w:cs="Arial"/>
          <w:lang w:val="ru-RU" w:eastAsia="en-US"/>
        </w:rPr>
        <w:t>символом из перекрещенных</w:t>
      </w:r>
      <w:r>
        <w:rPr>
          <w:rFonts w:ascii="Arial" w:eastAsia="Calibri" w:hAnsi="Arial" w:cs="Arial"/>
          <w:lang w:val="ru-RU" w:eastAsia="en-US"/>
        </w:rPr>
        <w:t xml:space="preserve"> шпаг, и оценить внушительный диаметр баланса с частотой колеба</w:t>
      </w:r>
      <w:r w:rsidR="007A3F82">
        <w:rPr>
          <w:rFonts w:ascii="Arial" w:eastAsia="Calibri" w:hAnsi="Arial" w:cs="Arial"/>
          <w:lang w:val="ru-RU" w:eastAsia="en-US"/>
        </w:rPr>
        <w:t xml:space="preserve">ний 2,5 Гц (18 000 </w:t>
      </w:r>
      <w:proofErr w:type="spellStart"/>
      <w:r w:rsidR="007A3F82">
        <w:rPr>
          <w:rFonts w:ascii="Arial" w:eastAsia="Calibri" w:hAnsi="Arial" w:cs="Arial"/>
          <w:lang w:val="ru-RU" w:eastAsia="en-US"/>
        </w:rPr>
        <w:t>пк</w:t>
      </w:r>
      <w:proofErr w:type="spellEnd"/>
      <w:r w:rsidR="007A3F82">
        <w:rPr>
          <w:rFonts w:ascii="Arial" w:eastAsia="Calibri" w:hAnsi="Arial" w:cs="Arial"/>
          <w:lang w:val="ru-RU" w:eastAsia="en-US"/>
        </w:rPr>
        <w:t>/</w:t>
      </w:r>
      <w:r>
        <w:rPr>
          <w:rFonts w:ascii="Arial" w:eastAsia="Calibri" w:hAnsi="Arial" w:cs="Arial"/>
          <w:lang w:val="ru-RU" w:eastAsia="en-US"/>
        </w:rPr>
        <w:t>час).</w:t>
      </w:r>
    </w:p>
    <w:p w:rsidR="004568A3" w:rsidRDefault="004568A3" w:rsidP="00683628">
      <w:pPr>
        <w:jc w:val="both"/>
        <w:rPr>
          <w:rFonts w:ascii="Arial" w:eastAsia="Calibri" w:hAnsi="Arial" w:cs="Arial"/>
          <w:lang w:val="fr-CH" w:eastAsia="en-US"/>
        </w:rPr>
      </w:pPr>
    </w:p>
    <w:p w:rsidR="004568A3" w:rsidRPr="00BC283A" w:rsidRDefault="00E20E65" w:rsidP="00BB2957">
      <w:pPr>
        <w:jc w:val="both"/>
        <w:rPr>
          <w:rFonts w:ascii="Arial" w:eastAsia="Calibri" w:hAnsi="Arial" w:cs="Arial"/>
          <w:lang w:val="fr-CH" w:eastAsia="en-US"/>
        </w:rPr>
      </w:pPr>
      <w:r>
        <w:rPr>
          <w:rFonts w:ascii="Arial" w:eastAsia="Calibri" w:hAnsi="Arial" w:cs="Arial"/>
          <w:lang w:val="ru-RU" w:eastAsia="en-US"/>
        </w:rPr>
        <w:t>8-дневный</w:t>
      </w:r>
      <w:r w:rsidR="00D871C9">
        <w:rPr>
          <w:rFonts w:ascii="Arial" w:eastAsia="Calibri" w:hAnsi="Arial" w:cs="Arial"/>
          <w:lang w:val="ru-RU" w:eastAsia="en-US"/>
        </w:rPr>
        <w:t xml:space="preserve"> запас</w:t>
      </w:r>
      <w:r w:rsidR="00D871C9">
        <w:rPr>
          <w:rFonts w:ascii="Arial" w:eastAsia="Calibri" w:hAnsi="Arial" w:cs="Arial"/>
          <w:lang w:val="ru-RU" w:eastAsia="en-US"/>
        </w:rPr>
        <w:t xml:space="preserve"> хода </w:t>
      </w:r>
      <w:r>
        <w:rPr>
          <w:rFonts w:ascii="Arial" w:eastAsia="Calibri" w:hAnsi="Arial" w:cs="Arial"/>
          <w:lang w:val="ru-RU" w:eastAsia="en-US"/>
        </w:rPr>
        <w:t>позволяет часам</w:t>
      </w:r>
      <w:r w:rsidR="00D871C9">
        <w:rPr>
          <w:rFonts w:ascii="Arial" w:eastAsia="Calibri" w:hAnsi="Arial" w:cs="Arial"/>
          <w:lang w:val="ru-RU" w:eastAsia="en-US"/>
        </w:rPr>
        <w:t xml:space="preserve"> отбива</w:t>
      </w:r>
      <w:r>
        <w:rPr>
          <w:rFonts w:ascii="Arial" w:eastAsia="Calibri" w:hAnsi="Arial" w:cs="Arial"/>
          <w:lang w:val="ru-RU" w:eastAsia="en-US"/>
        </w:rPr>
        <w:t>ть</w:t>
      </w:r>
      <w:r w:rsidR="00D871C9">
        <w:rPr>
          <w:rFonts w:ascii="Arial" w:eastAsia="Calibri" w:hAnsi="Arial" w:cs="Arial"/>
          <w:lang w:val="ru-RU" w:eastAsia="en-US"/>
        </w:rPr>
        <w:t xml:space="preserve"> четверти часа. Двойной гонг (с независимым заводным барабаном) отбивает истекшие часы одн</w:t>
      </w:r>
      <w:r w:rsidR="00D871C9">
        <w:rPr>
          <w:rFonts w:ascii="Arial" w:eastAsia="Calibri" w:hAnsi="Arial" w:cs="Arial"/>
          <w:lang w:val="ru-RU" w:eastAsia="en-US"/>
        </w:rPr>
        <w:t>им ударом, первую четверть часа</w:t>
      </w:r>
      <w:r>
        <w:rPr>
          <w:rFonts w:ascii="Arial" w:eastAsia="Calibri" w:hAnsi="Arial" w:cs="Arial"/>
          <w:lang w:val="ru-RU" w:eastAsia="en-US"/>
        </w:rPr>
        <w:t xml:space="preserve"> </w:t>
      </w:r>
      <w:r>
        <w:rPr>
          <w:rFonts w:ascii="Arial" w:eastAsia="Calibri" w:hAnsi="Arial" w:cs="Arial"/>
          <w:lang w:val="ru-RU" w:eastAsia="en-US"/>
        </w:rPr>
        <w:t>–</w:t>
      </w:r>
      <w:r w:rsidR="00D871C9">
        <w:rPr>
          <w:rFonts w:ascii="Arial" w:eastAsia="Calibri" w:hAnsi="Arial" w:cs="Arial"/>
          <w:lang w:val="ru-RU" w:eastAsia="en-US"/>
        </w:rPr>
        <w:t xml:space="preserve"> двойным ударом, полчаса – двумя двойными, а последнюю четверть – тремя двойными ударами. В верхней части корпуса расположена система управления функцией боя, которая позволяет перевести часы в режим тишины. Один и тот же клю</w:t>
      </w:r>
      <w:r w:rsidR="00D871C9">
        <w:rPr>
          <w:rFonts w:ascii="Arial" w:eastAsia="Calibri" w:hAnsi="Arial" w:cs="Arial"/>
          <w:lang w:val="ru-RU" w:eastAsia="en-US"/>
        </w:rPr>
        <w:t>ч служит как для установки времени, так и для взвода пружин заводных барабанов. Соответствующие гнезда ра</w:t>
      </w:r>
      <w:r w:rsidR="00BB2957">
        <w:rPr>
          <w:rFonts w:ascii="Arial" w:eastAsia="Calibri" w:hAnsi="Arial" w:cs="Arial"/>
          <w:lang w:val="ru-RU" w:eastAsia="en-US"/>
        </w:rPr>
        <w:t>змещены</w:t>
      </w:r>
      <w:r w:rsidR="00D871C9">
        <w:rPr>
          <w:rFonts w:ascii="Arial" w:eastAsia="Calibri" w:hAnsi="Arial" w:cs="Arial"/>
          <w:lang w:val="ru-RU" w:eastAsia="en-US"/>
        </w:rPr>
        <w:t xml:space="preserve"> за стеклянной дверцей с обратной стороны корпуса.</w:t>
      </w:r>
      <w:r>
        <w:rPr>
          <w:rFonts w:ascii="Arial" w:eastAsia="Calibri" w:hAnsi="Arial" w:cs="Arial"/>
          <w:lang w:val="ru-RU" w:eastAsia="en-US"/>
        </w:rPr>
        <w:t xml:space="preserve"> </w:t>
      </w:r>
    </w:p>
    <w:p w:rsidR="00BC283A" w:rsidRPr="00BC283A" w:rsidRDefault="00BC283A" w:rsidP="00683628">
      <w:pPr>
        <w:jc w:val="both"/>
        <w:rPr>
          <w:rFonts w:ascii="Arial" w:eastAsia="Calibri" w:hAnsi="Arial" w:cs="Arial"/>
          <w:lang w:val="fr-CH" w:eastAsia="en-US"/>
        </w:rPr>
      </w:pPr>
    </w:p>
    <w:p w:rsidR="00734E1B" w:rsidRDefault="00D871C9" w:rsidP="00683628">
      <w:pPr>
        <w:jc w:val="both"/>
        <w:rPr>
          <w:rFonts w:ascii="Arial" w:eastAsia="Calibri" w:hAnsi="Arial" w:cs="Arial"/>
          <w:lang w:val="fr-CH" w:eastAsia="en-US"/>
        </w:rPr>
      </w:pPr>
      <w:r w:rsidRPr="00BC283A">
        <w:rPr>
          <w:rFonts w:ascii="Arial" w:eastAsia="Calibri" w:hAnsi="Arial" w:cs="Arial"/>
          <w:lang w:val="ru-RU" w:eastAsia="en-US"/>
        </w:rPr>
        <w:t>Модель Ovale Tourbillon с четвертным репетиром, выпущенная в единственном экземпляре, имее</w:t>
      </w:r>
      <w:r w:rsidRPr="00BC283A">
        <w:rPr>
          <w:rFonts w:ascii="Arial" w:eastAsia="Calibri" w:hAnsi="Arial" w:cs="Arial"/>
          <w:lang w:val="ru-RU" w:eastAsia="en-US"/>
        </w:rPr>
        <w:t>т позолоченный корпус и насчитывает 433 детали. Она представлена в традиционном кожаном футляре с окошком, характерным для исторических моделей и позволяющим узнавать время в поездках. Согласно легенде, офицерские часы получили такое название благодаря Нап</w:t>
      </w:r>
      <w:r w:rsidRPr="00BC283A">
        <w:rPr>
          <w:rFonts w:ascii="Arial" w:eastAsia="Calibri" w:hAnsi="Arial" w:cs="Arial"/>
          <w:lang w:val="ru-RU" w:eastAsia="en-US"/>
        </w:rPr>
        <w:t xml:space="preserve">олеону, </w:t>
      </w:r>
      <w:r w:rsidRPr="00BC283A">
        <w:rPr>
          <w:rFonts w:ascii="Arial" w:eastAsia="Calibri" w:hAnsi="Arial" w:cs="Arial"/>
          <w:lang w:val="ru-RU" w:eastAsia="en-US"/>
        </w:rPr>
        <w:lastRenderedPageBreak/>
        <w:t xml:space="preserve">который, потерпев поражение из-за опоздания части войск к месту сражения, обязал своих генералов всегда иметь при себе часы на поле боя. </w:t>
      </w:r>
    </w:p>
    <w:p w:rsidR="004568A3" w:rsidRDefault="004568A3" w:rsidP="00683628">
      <w:pPr>
        <w:jc w:val="both"/>
        <w:rPr>
          <w:rFonts w:ascii="Arial" w:eastAsia="Calibri" w:hAnsi="Arial" w:cs="Arial"/>
          <w:lang w:val="fr-CH" w:eastAsia="en-US"/>
        </w:rPr>
      </w:pPr>
    </w:p>
    <w:p w:rsidR="004568A3" w:rsidRPr="00BC283A" w:rsidRDefault="00D871C9" w:rsidP="00683628">
      <w:pPr>
        <w:jc w:val="both"/>
        <w:rPr>
          <w:rFonts w:ascii="Arial" w:eastAsia="Calibri" w:hAnsi="Arial" w:cs="Arial"/>
          <w:lang w:val="fr-CH" w:eastAsia="en-US"/>
        </w:rPr>
      </w:pPr>
      <w:r>
        <w:rPr>
          <w:rFonts w:ascii="Arial" w:eastAsia="Calibri" w:hAnsi="Arial" w:cs="Arial"/>
          <w:lang w:val="ru-RU" w:eastAsia="en-US"/>
        </w:rPr>
        <w:t>Уже около двух столетий мануфактура L’Epée 1839 выпускает механические настольные часы, которые нередко препо</w:t>
      </w:r>
      <w:r>
        <w:rPr>
          <w:rFonts w:ascii="Arial" w:eastAsia="Calibri" w:hAnsi="Arial" w:cs="Arial"/>
          <w:lang w:val="ru-RU" w:eastAsia="en-US"/>
        </w:rPr>
        <w:t xml:space="preserve">дносятся в подарок влиятельным личностям. Немало известных людей во всем мире получили или выбрали в качестве подарка офицерские настольные часы производства L’Epée 1839. </w:t>
      </w:r>
    </w:p>
    <w:p w:rsidR="00FC311E" w:rsidRDefault="00FC311E">
      <w:pPr>
        <w:rPr>
          <w:rFonts w:ascii="Arial" w:eastAsia="Calibri" w:hAnsi="Arial" w:cs="Arial"/>
          <w:b/>
          <w:sz w:val="32"/>
          <w:szCs w:val="20"/>
          <w:u w:val="single"/>
          <w:lang w:val="fr-CH" w:eastAsia="en-US"/>
        </w:rPr>
      </w:pPr>
    </w:p>
    <w:p w:rsidR="00734E1B" w:rsidRDefault="00D871C9">
      <w:pPr>
        <w:rPr>
          <w:rFonts w:ascii="Arial" w:eastAsia="Calibri" w:hAnsi="Arial" w:cs="Arial"/>
          <w:b/>
          <w:sz w:val="32"/>
          <w:szCs w:val="20"/>
          <w:u w:val="single"/>
          <w:lang w:val="fr-CH" w:eastAsia="en-US"/>
        </w:rPr>
      </w:pPr>
      <w:r w:rsidRPr="00734E1B">
        <w:rPr>
          <w:rFonts w:ascii="Arial" w:eastAsia="Calibri" w:hAnsi="Arial" w:cs="Arial"/>
          <w:b/>
          <w:bCs/>
          <w:sz w:val="32"/>
          <w:szCs w:val="20"/>
          <w:u w:val="single"/>
          <w:lang w:val="ru-RU" w:eastAsia="en-US"/>
        </w:rPr>
        <w:t xml:space="preserve"> </w:t>
      </w:r>
    </w:p>
    <w:p w:rsidR="00F61A0C" w:rsidRPr="00734E1B" w:rsidRDefault="00F61A0C">
      <w:pPr>
        <w:rPr>
          <w:rFonts w:ascii="Arial" w:eastAsia="Calibri" w:hAnsi="Arial" w:cs="Arial"/>
          <w:lang w:val="fr-CH" w:eastAsia="en-US"/>
        </w:rPr>
      </w:pPr>
    </w:p>
    <w:p w:rsidR="003D5FF1" w:rsidRPr="00734E1B" w:rsidRDefault="00D871C9" w:rsidP="003D5FF1">
      <w:pPr>
        <w:pStyle w:val="En-tte"/>
        <w:jc w:val="center"/>
        <w:rPr>
          <w:rFonts w:ascii="Arial" w:hAnsi="Arial" w:cs="Arial"/>
          <w:b/>
          <w:i/>
          <w:sz w:val="36"/>
          <w:szCs w:val="36"/>
          <w:lang w:val="fr-CH"/>
        </w:rPr>
      </w:pPr>
      <w:proofErr w:type="spellStart"/>
      <w:r w:rsidRPr="00734E1B">
        <w:rPr>
          <w:rFonts w:ascii="Arial" w:hAnsi="Arial" w:cs="Arial"/>
          <w:b/>
          <w:bCs/>
          <w:i/>
          <w:iCs/>
          <w:sz w:val="36"/>
          <w:szCs w:val="36"/>
          <w:lang w:val="ru-RU"/>
        </w:rPr>
        <w:t>Ovale</w:t>
      </w:r>
      <w:proofErr w:type="spellEnd"/>
      <w:r w:rsidRPr="00734E1B">
        <w:rPr>
          <w:rFonts w:ascii="Arial" w:hAnsi="Arial" w:cs="Arial"/>
          <w:b/>
          <w:bCs/>
          <w:i/>
          <w:iCs/>
          <w:sz w:val="36"/>
          <w:szCs w:val="36"/>
          <w:lang w:val="ru-RU"/>
        </w:rPr>
        <w:t xml:space="preserve"> </w:t>
      </w:r>
      <w:proofErr w:type="spellStart"/>
      <w:r w:rsidRPr="00734E1B">
        <w:rPr>
          <w:rFonts w:ascii="Arial" w:hAnsi="Arial" w:cs="Arial"/>
          <w:b/>
          <w:bCs/>
          <w:i/>
          <w:iCs/>
          <w:sz w:val="36"/>
          <w:szCs w:val="36"/>
          <w:lang w:val="ru-RU"/>
        </w:rPr>
        <w:t>Tourbillon</w:t>
      </w:r>
      <w:proofErr w:type="spellEnd"/>
      <w:r w:rsidR="00BB2957">
        <w:rPr>
          <w:rFonts w:ascii="Arial" w:hAnsi="Arial" w:cs="Arial"/>
          <w:b/>
          <w:bCs/>
          <w:i/>
          <w:iCs/>
          <w:sz w:val="36"/>
          <w:szCs w:val="36"/>
          <w:lang w:val="ru-RU"/>
        </w:rPr>
        <w:t xml:space="preserve"> с</w:t>
      </w:r>
      <w:r w:rsidRPr="00734E1B">
        <w:rPr>
          <w:rFonts w:ascii="Arial" w:hAnsi="Arial" w:cs="Arial"/>
          <w:b/>
          <w:bCs/>
          <w:i/>
          <w:iCs/>
          <w:sz w:val="36"/>
          <w:szCs w:val="36"/>
          <w:lang w:val="ru-RU"/>
        </w:rPr>
        <w:t xml:space="preserve">  четвертным репетиром и художественной гравировкой</w:t>
      </w:r>
    </w:p>
    <w:p w:rsidR="00A165D4" w:rsidRPr="00734E1B" w:rsidRDefault="00A165D4" w:rsidP="0091240C">
      <w:pPr>
        <w:pStyle w:val="En-tte"/>
        <w:jc w:val="center"/>
        <w:rPr>
          <w:rFonts w:ascii="Arial" w:hAnsi="Arial" w:cs="Arial"/>
          <w:i/>
          <w:szCs w:val="36"/>
          <w:lang w:val="fr-CH"/>
        </w:rPr>
      </w:pPr>
    </w:p>
    <w:p w:rsidR="00A165D4" w:rsidRPr="00734E1B" w:rsidRDefault="00A165D4" w:rsidP="0091240C">
      <w:pPr>
        <w:pStyle w:val="En-tte"/>
        <w:jc w:val="center"/>
        <w:rPr>
          <w:rFonts w:ascii="Arial" w:hAnsi="Arial" w:cs="Arial"/>
          <w:i/>
          <w:szCs w:val="36"/>
          <w:lang w:val="fr-CH"/>
        </w:rPr>
      </w:pPr>
    </w:p>
    <w:p w:rsidR="00A165D4" w:rsidRPr="00734E1B" w:rsidRDefault="00D871C9" w:rsidP="00A165D4">
      <w:pPr>
        <w:pStyle w:val="Sansinterligne"/>
        <w:jc w:val="center"/>
        <w:rPr>
          <w:rFonts w:ascii="Arial" w:hAnsi="Arial" w:cs="Arial"/>
          <w:b/>
          <w:sz w:val="32"/>
          <w:szCs w:val="20"/>
        </w:rPr>
      </w:pPr>
      <w:r w:rsidRPr="00734E1B">
        <w:rPr>
          <w:rFonts w:ascii="Arial" w:hAnsi="Arial" w:cs="Arial"/>
          <w:b/>
          <w:bCs/>
          <w:sz w:val="32"/>
          <w:szCs w:val="20"/>
          <w:lang w:val="ru-RU"/>
        </w:rPr>
        <w:t>ТЕХНИЧЕСКИЕ ХАРАКТЕРИСТИКИ</w:t>
      </w:r>
    </w:p>
    <w:p w:rsidR="00EC4FCA" w:rsidRPr="00734E1B" w:rsidRDefault="00EC4FCA" w:rsidP="004633A4">
      <w:pPr>
        <w:pStyle w:val="Sansinterligne"/>
        <w:rPr>
          <w:rFonts w:ascii="Arial" w:hAnsi="Arial" w:cs="Arial"/>
          <w:sz w:val="20"/>
          <w:szCs w:val="20"/>
        </w:rPr>
      </w:pPr>
    </w:p>
    <w:p w:rsidR="00400CF2" w:rsidRPr="00734E1B" w:rsidRDefault="00400CF2" w:rsidP="004633A4">
      <w:pPr>
        <w:pStyle w:val="Sansinterligne"/>
        <w:rPr>
          <w:rFonts w:ascii="Arial" w:hAnsi="Arial" w:cs="Arial"/>
          <w:b/>
          <w:sz w:val="20"/>
          <w:szCs w:val="20"/>
          <w:u w:val="single"/>
        </w:rPr>
      </w:pPr>
    </w:p>
    <w:p w:rsidR="004633A4" w:rsidRPr="00734E1B" w:rsidRDefault="004633A4" w:rsidP="004633A4">
      <w:pPr>
        <w:pStyle w:val="Sansinterligne"/>
        <w:rPr>
          <w:rFonts w:ascii="Arial" w:hAnsi="Arial" w:cs="Arial"/>
          <w:b/>
          <w:sz w:val="20"/>
          <w:szCs w:val="20"/>
          <w:u w:val="single"/>
        </w:rPr>
      </w:pPr>
    </w:p>
    <w:p w:rsidR="004633A4" w:rsidRPr="009228D8" w:rsidRDefault="00D871C9" w:rsidP="004633A4">
      <w:pPr>
        <w:pStyle w:val="Sansinterligne"/>
        <w:rPr>
          <w:rFonts w:ascii="Arial" w:hAnsi="Arial" w:cs="Arial"/>
          <w:sz w:val="24"/>
          <w:szCs w:val="20"/>
        </w:rPr>
      </w:pPr>
      <w:r w:rsidRPr="009228D8">
        <w:rPr>
          <w:rFonts w:ascii="Arial" w:hAnsi="Arial" w:cs="Arial"/>
          <w:sz w:val="24"/>
          <w:szCs w:val="20"/>
          <w:lang w:val="ru-RU"/>
        </w:rPr>
        <w:t>Артикул</w:t>
      </w:r>
      <w:r w:rsidRPr="009228D8">
        <w:rPr>
          <w:rFonts w:ascii="Arial" w:hAnsi="Arial" w:cs="Arial"/>
          <w:sz w:val="24"/>
          <w:szCs w:val="20"/>
          <w:lang w:val="ru-RU"/>
        </w:rPr>
        <w:tab/>
      </w:r>
      <w:r w:rsidRPr="009228D8">
        <w:rPr>
          <w:rFonts w:ascii="Arial" w:hAnsi="Arial" w:cs="Arial"/>
          <w:sz w:val="24"/>
          <w:szCs w:val="20"/>
          <w:lang w:val="ru-RU"/>
        </w:rPr>
        <w:tab/>
      </w:r>
      <w:r w:rsidRPr="009228D8">
        <w:rPr>
          <w:rFonts w:ascii="Arial" w:hAnsi="Arial" w:cs="Arial"/>
          <w:sz w:val="24"/>
          <w:szCs w:val="20"/>
          <w:lang w:val="ru-RU"/>
        </w:rPr>
        <w:tab/>
      </w:r>
      <w:r w:rsidR="00142BA9">
        <w:rPr>
          <w:rFonts w:ascii="Arial" w:hAnsi="Arial" w:cs="Arial"/>
          <w:sz w:val="24"/>
          <w:szCs w:val="20"/>
          <w:lang w:val="ru-RU"/>
        </w:rPr>
        <w:tab/>
      </w:r>
      <w:r w:rsidRPr="009228D8">
        <w:rPr>
          <w:rFonts w:ascii="Arial" w:hAnsi="Arial" w:cs="Arial"/>
          <w:sz w:val="24"/>
          <w:szCs w:val="20"/>
          <w:lang w:val="ru-RU"/>
        </w:rPr>
        <w:t xml:space="preserve">64.6143/901 </w:t>
      </w:r>
    </w:p>
    <w:p w:rsidR="00EC4FCA" w:rsidRPr="009228D8" w:rsidRDefault="00EC4FCA" w:rsidP="004633A4">
      <w:pPr>
        <w:pStyle w:val="Sansinterligne"/>
        <w:rPr>
          <w:rFonts w:ascii="Arial" w:hAnsi="Arial" w:cs="Arial"/>
          <w:sz w:val="24"/>
          <w:szCs w:val="20"/>
        </w:rPr>
      </w:pPr>
    </w:p>
    <w:p w:rsidR="00EC4FCA" w:rsidRPr="009228D8" w:rsidRDefault="00D871C9" w:rsidP="004633A4">
      <w:pPr>
        <w:pStyle w:val="Sansinterligne"/>
        <w:rPr>
          <w:rFonts w:ascii="Arial" w:hAnsi="Arial" w:cs="Arial"/>
          <w:sz w:val="24"/>
          <w:szCs w:val="20"/>
        </w:rPr>
      </w:pPr>
      <w:r w:rsidRPr="009228D8">
        <w:rPr>
          <w:rFonts w:ascii="Arial" w:hAnsi="Arial" w:cs="Arial"/>
          <w:sz w:val="24"/>
          <w:szCs w:val="20"/>
          <w:lang w:val="ru-RU"/>
        </w:rPr>
        <w:t>Лимитированная серия </w:t>
      </w:r>
      <w:r w:rsidRPr="009228D8">
        <w:rPr>
          <w:rFonts w:ascii="Arial" w:hAnsi="Arial" w:cs="Arial"/>
          <w:sz w:val="24"/>
          <w:szCs w:val="20"/>
          <w:lang w:val="ru-RU"/>
        </w:rPr>
        <w:tab/>
      </w:r>
      <w:r w:rsidRPr="009228D8">
        <w:rPr>
          <w:rFonts w:ascii="Arial" w:hAnsi="Arial" w:cs="Arial"/>
          <w:sz w:val="24"/>
          <w:szCs w:val="20"/>
          <w:lang w:val="ru-RU"/>
        </w:rPr>
        <w:tab/>
        <w:t xml:space="preserve">Единственный экземпляр </w:t>
      </w:r>
    </w:p>
    <w:p w:rsidR="004633A4" w:rsidRPr="009228D8" w:rsidRDefault="00D871C9" w:rsidP="004633A4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ru-RU" w:eastAsia="fr-CH"/>
        </w:rPr>
        <w:tab/>
      </w:r>
    </w:p>
    <w:p w:rsidR="00EC4FCA" w:rsidRPr="009228D8" w:rsidRDefault="00D871C9" w:rsidP="004633A4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ru-RU" w:eastAsia="fr-CH"/>
        </w:rPr>
        <w:t xml:space="preserve">Общее количество деталей </w:t>
      </w:r>
      <w:r w:rsidRPr="009228D8">
        <w:rPr>
          <w:rFonts w:ascii="Arial" w:hAnsi="Arial" w:cs="Arial"/>
          <w:sz w:val="24"/>
          <w:szCs w:val="20"/>
          <w:lang w:val="ru-RU" w:eastAsia="fr-CH"/>
        </w:rPr>
        <w:tab/>
        <w:t>433</w:t>
      </w:r>
    </w:p>
    <w:p w:rsidR="004633A4" w:rsidRPr="009228D8" w:rsidRDefault="00D871C9" w:rsidP="004633A4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ru-RU" w:eastAsia="fr-CH"/>
        </w:rPr>
        <w:tab/>
        <w:t xml:space="preserve"> </w:t>
      </w:r>
      <w:r w:rsidRPr="009228D8">
        <w:rPr>
          <w:rFonts w:ascii="Arial" w:hAnsi="Arial" w:cs="Arial"/>
          <w:sz w:val="24"/>
          <w:szCs w:val="20"/>
          <w:lang w:val="ru-RU" w:eastAsia="fr-CH"/>
        </w:rPr>
        <w:tab/>
      </w:r>
    </w:p>
    <w:p w:rsidR="004633A4" w:rsidRPr="009228D8" w:rsidRDefault="00D871C9" w:rsidP="004633A4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ru-RU" w:eastAsia="fr-CH"/>
        </w:rPr>
        <w:t>Вес:</w:t>
      </w:r>
      <w:r w:rsidRPr="009228D8">
        <w:rPr>
          <w:rFonts w:ascii="Arial" w:hAnsi="Arial" w:cs="Arial"/>
          <w:sz w:val="24"/>
          <w:szCs w:val="20"/>
          <w:lang w:val="ru-RU" w:eastAsia="fr-CH"/>
        </w:rPr>
        <w:tab/>
      </w:r>
      <w:r w:rsidRPr="009228D8">
        <w:rPr>
          <w:rFonts w:ascii="Arial" w:hAnsi="Arial" w:cs="Arial"/>
          <w:sz w:val="24"/>
          <w:szCs w:val="20"/>
          <w:lang w:val="ru-RU" w:eastAsia="fr-CH"/>
        </w:rPr>
        <w:tab/>
      </w:r>
      <w:r w:rsidRPr="009228D8">
        <w:rPr>
          <w:rFonts w:ascii="Arial" w:hAnsi="Arial" w:cs="Arial"/>
          <w:sz w:val="24"/>
          <w:szCs w:val="20"/>
          <w:lang w:val="ru-RU" w:eastAsia="fr-CH"/>
        </w:rPr>
        <w:tab/>
      </w:r>
      <w:r w:rsidR="00142BA9">
        <w:rPr>
          <w:rFonts w:ascii="Arial" w:hAnsi="Arial" w:cs="Arial"/>
          <w:sz w:val="24"/>
          <w:szCs w:val="20"/>
          <w:lang w:val="ru-RU" w:eastAsia="fr-CH"/>
        </w:rPr>
        <w:tab/>
      </w:r>
      <w:r w:rsidR="00142BA9">
        <w:rPr>
          <w:rFonts w:ascii="Arial" w:hAnsi="Arial" w:cs="Arial"/>
          <w:sz w:val="24"/>
          <w:szCs w:val="20"/>
          <w:lang w:val="ru-RU" w:eastAsia="fr-CH"/>
        </w:rPr>
        <w:tab/>
      </w:r>
      <w:r w:rsidRPr="009228D8">
        <w:rPr>
          <w:rFonts w:ascii="Arial" w:hAnsi="Arial" w:cs="Arial"/>
          <w:sz w:val="24"/>
          <w:szCs w:val="20"/>
          <w:lang w:val="ru-RU" w:eastAsia="fr-CH"/>
        </w:rPr>
        <w:t>2,9 кг</w:t>
      </w:r>
    </w:p>
    <w:p w:rsidR="004633A4" w:rsidRPr="009228D8" w:rsidRDefault="00D871C9" w:rsidP="00142BA9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ru-RU" w:eastAsia="fr-CH"/>
        </w:rPr>
        <w:t>Размеры: </w:t>
      </w:r>
      <w:r w:rsidRPr="009228D8">
        <w:rPr>
          <w:rFonts w:ascii="Arial" w:hAnsi="Arial" w:cs="Arial"/>
          <w:sz w:val="24"/>
          <w:szCs w:val="20"/>
          <w:lang w:val="ru-RU" w:eastAsia="fr-CH"/>
        </w:rPr>
        <w:tab/>
      </w:r>
      <w:r w:rsidRPr="009228D8">
        <w:rPr>
          <w:rFonts w:ascii="Arial" w:hAnsi="Arial" w:cs="Arial"/>
          <w:sz w:val="24"/>
          <w:szCs w:val="20"/>
          <w:lang w:val="ru-RU" w:eastAsia="fr-CH"/>
        </w:rPr>
        <w:tab/>
      </w:r>
      <w:r w:rsidRPr="009228D8">
        <w:rPr>
          <w:rFonts w:ascii="Arial" w:hAnsi="Arial" w:cs="Arial"/>
          <w:sz w:val="24"/>
          <w:szCs w:val="20"/>
          <w:lang w:val="ru-RU" w:eastAsia="fr-CH"/>
        </w:rPr>
        <w:tab/>
      </w:r>
      <w:r w:rsidR="007A3F82">
        <w:rPr>
          <w:rFonts w:ascii="Arial" w:hAnsi="Arial" w:cs="Arial"/>
          <w:sz w:val="24"/>
          <w:szCs w:val="20"/>
          <w:lang w:val="ru-RU" w:eastAsia="fr-CH"/>
        </w:rPr>
        <w:tab/>
      </w:r>
      <w:r w:rsidRPr="009228D8">
        <w:rPr>
          <w:rFonts w:ascii="Arial" w:hAnsi="Arial" w:cs="Arial"/>
          <w:sz w:val="24"/>
          <w:szCs w:val="20"/>
          <w:lang w:val="ru-RU" w:eastAsia="fr-CH"/>
        </w:rPr>
        <w:t>В</w:t>
      </w:r>
      <w:r w:rsidR="00142BA9">
        <w:rPr>
          <w:rFonts w:ascii="Arial" w:hAnsi="Arial" w:cs="Arial"/>
          <w:sz w:val="24"/>
          <w:szCs w:val="20"/>
          <w:lang w:val="ru-RU" w:eastAsia="fr-CH"/>
        </w:rPr>
        <w:t xml:space="preserve"> </w:t>
      </w:r>
      <w:r w:rsidRPr="009228D8">
        <w:rPr>
          <w:rFonts w:ascii="Arial" w:hAnsi="Arial" w:cs="Arial"/>
          <w:sz w:val="24"/>
          <w:szCs w:val="20"/>
          <w:lang w:val="ru-RU" w:eastAsia="fr-CH"/>
        </w:rPr>
        <w:t>14 см  Д 12,9 см  Ш 10,8 см</w:t>
      </w:r>
    </w:p>
    <w:p w:rsidR="004633A4" w:rsidRPr="009228D8" w:rsidRDefault="004633A4" w:rsidP="00C147BC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</w:p>
    <w:p w:rsidR="0091240C" w:rsidRPr="009228D8" w:rsidRDefault="00D871C9" w:rsidP="00C147BC">
      <w:pPr>
        <w:pStyle w:val="Sansinterligne"/>
        <w:rPr>
          <w:rFonts w:ascii="Arial" w:hAnsi="Arial" w:cs="Arial"/>
          <w:b/>
          <w:sz w:val="24"/>
          <w:szCs w:val="20"/>
          <w:lang w:val="fr-FR" w:eastAsia="fr-CH"/>
        </w:rPr>
      </w:pPr>
      <w:r w:rsidRPr="009228D8">
        <w:rPr>
          <w:rFonts w:ascii="Arial" w:hAnsi="Arial" w:cs="Arial"/>
          <w:b/>
          <w:bCs/>
          <w:sz w:val="24"/>
          <w:szCs w:val="20"/>
          <w:lang w:val="ru-RU" w:eastAsia="fr-CH"/>
        </w:rPr>
        <w:t xml:space="preserve">ФУНКЦИИ </w:t>
      </w:r>
    </w:p>
    <w:p w:rsidR="0091240C" w:rsidRPr="009228D8" w:rsidRDefault="00D871C9" w:rsidP="009228D8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ru-RU" w:eastAsia="fr-CH"/>
        </w:rPr>
        <w:tab/>
      </w:r>
      <w:r w:rsidRPr="009228D8">
        <w:rPr>
          <w:rFonts w:ascii="Arial" w:hAnsi="Arial" w:cs="Arial"/>
          <w:sz w:val="24"/>
          <w:szCs w:val="20"/>
          <w:lang w:val="ru-RU" w:eastAsia="fr-CH"/>
        </w:rPr>
        <w:tab/>
      </w:r>
      <w:r w:rsidRPr="009228D8">
        <w:rPr>
          <w:rFonts w:ascii="Arial" w:hAnsi="Arial" w:cs="Arial"/>
          <w:sz w:val="24"/>
          <w:szCs w:val="20"/>
          <w:lang w:val="ru-RU" w:eastAsia="fr-CH"/>
        </w:rPr>
        <w:tab/>
        <w:t>Часы / Минуты</w:t>
      </w:r>
    </w:p>
    <w:p w:rsidR="0091240C" w:rsidRPr="009228D8" w:rsidRDefault="00D871C9" w:rsidP="0091240C">
      <w:pPr>
        <w:pStyle w:val="Sansinterligne"/>
        <w:ind w:left="1416" w:firstLine="708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ru-RU" w:eastAsia="fr-CH"/>
        </w:rPr>
        <w:t>Функция будильника</w:t>
      </w:r>
    </w:p>
    <w:p w:rsidR="0091240C" w:rsidRPr="009228D8" w:rsidRDefault="00D871C9" w:rsidP="0091240C">
      <w:pPr>
        <w:pStyle w:val="Sansinterligne"/>
        <w:ind w:left="1416" w:firstLine="708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ru-RU" w:eastAsia="fr-CH"/>
        </w:rPr>
        <w:t>День / Месяц</w:t>
      </w:r>
    </w:p>
    <w:p w:rsidR="0091240C" w:rsidRPr="009228D8" w:rsidRDefault="00D871C9" w:rsidP="0091240C">
      <w:pPr>
        <w:pStyle w:val="Sansinterligne"/>
        <w:ind w:left="1416" w:firstLine="708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ru-RU" w:eastAsia="fr-CH"/>
        </w:rPr>
        <w:t>Фаза</w:t>
      </w:r>
      <w:r w:rsidRPr="009228D8">
        <w:rPr>
          <w:rFonts w:ascii="Arial" w:hAnsi="Arial" w:cs="Arial"/>
          <w:sz w:val="24"/>
          <w:szCs w:val="20"/>
          <w:lang w:val="ru-RU" w:eastAsia="fr-CH"/>
        </w:rPr>
        <w:t xml:space="preserve"> луны</w:t>
      </w:r>
    </w:p>
    <w:p w:rsidR="003334B2" w:rsidRPr="009228D8" w:rsidRDefault="00D871C9" w:rsidP="0091240C">
      <w:pPr>
        <w:pStyle w:val="Sansinterligne"/>
        <w:ind w:left="1416" w:firstLine="708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ru-RU" w:eastAsia="fr-CH"/>
        </w:rPr>
        <w:t>Турбийон</w:t>
      </w:r>
    </w:p>
    <w:p w:rsidR="0091240C" w:rsidRPr="009228D8" w:rsidRDefault="00D871C9" w:rsidP="003D5FF1">
      <w:pPr>
        <w:pStyle w:val="Sansinterligne"/>
        <w:ind w:left="2124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ru-RU" w:eastAsia="fr-CH"/>
        </w:rPr>
        <w:t>Бой: час (1 удар / 1ч;  4 ч = 4 удара ), четверть часа (двойной удар), полчаса ( двойной удар x 2) и три четверти часа (двойной удар x 3)</w:t>
      </w:r>
    </w:p>
    <w:p w:rsidR="0091240C" w:rsidRPr="009228D8" w:rsidRDefault="00D871C9" w:rsidP="0091240C">
      <w:pPr>
        <w:pStyle w:val="Sansinterligne"/>
        <w:ind w:left="1416" w:firstLine="708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ru-RU" w:eastAsia="fr-CH"/>
        </w:rPr>
        <w:t>Бой: Вкл / выкл</w:t>
      </w:r>
    </w:p>
    <w:p w:rsidR="0091240C" w:rsidRDefault="0091240C" w:rsidP="00C147BC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</w:p>
    <w:p w:rsidR="00C147BC" w:rsidRPr="009228D8" w:rsidRDefault="00D871C9" w:rsidP="00C147BC">
      <w:pPr>
        <w:pStyle w:val="Sansinterligne"/>
        <w:rPr>
          <w:rFonts w:ascii="Arial" w:hAnsi="Arial" w:cs="Arial"/>
          <w:b/>
          <w:sz w:val="24"/>
          <w:szCs w:val="20"/>
          <w:lang w:val="fr-FR" w:eastAsia="fr-CH"/>
        </w:rPr>
      </w:pPr>
      <w:r w:rsidRPr="009228D8">
        <w:rPr>
          <w:rFonts w:ascii="Arial" w:hAnsi="Arial" w:cs="Arial"/>
          <w:b/>
          <w:bCs/>
          <w:sz w:val="24"/>
          <w:szCs w:val="20"/>
          <w:lang w:val="ru-RU" w:eastAsia="fr-CH"/>
        </w:rPr>
        <w:t>МЕХАНИЗМ</w:t>
      </w:r>
    </w:p>
    <w:p w:rsidR="004633A4" w:rsidRPr="009228D8" w:rsidRDefault="00D871C9" w:rsidP="00C147BC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ru-RU" w:eastAsia="fr-CH"/>
        </w:rPr>
        <w:t>Механизм L’Epée 1839 с усложнениями</w:t>
      </w:r>
      <w:r w:rsidRPr="009228D8">
        <w:rPr>
          <w:rFonts w:ascii="Arial" w:hAnsi="Arial" w:cs="Arial"/>
          <w:sz w:val="24"/>
          <w:szCs w:val="20"/>
          <w:lang w:val="ru-RU" w:eastAsia="fr-CH"/>
        </w:rPr>
        <w:tab/>
      </w:r>
    </w:p>
    <w:p w:rsidR="00C147BC" w:rsidRPr="009228D8" w:rsidRDefault="00D871C9" w:rsidP="00C147BC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ru-RU" w:eastAsia="fr-CH"/>
        </w:rPr>
        <w:t>Детали:</w:t>
      </w:r>
      <w:r w:rsidR="00142BA9">
        <w:rPr>
          <w:rFonts w:ascii="Arial" w:hAnsi="Arial" w:cs="Arial"/>
          <w:sz w:val="24"/>
          <w:szCs w:val="20"/>
          <w:lang w:val="ru-RU" w:eastAsia="fr-CH"/>
        </w:rPr>
        <w:tab/>
      </w:r>
      <w:r w:rsidR="00142BA9">
        <w:rPr>
          <w:rFonts w:ascii="Arial" w:hAnsi="Arial" w:cs="Arial"/>
          <w:sz w:val="24"/>
          <w:szCs w:val="20"/>
          <w:lang w:val="ru-RU" w:eastAsia="fr-CH"/>
        </w:rPr>
        <w:tab/>
      </w:r>
      <w:r w:rsidRPr="009228D8">
        <w:rPr>
          <w:rFonts w:ascii="Arial" w:hAnsi="Arial" w:cs="Arial"/>
          <w:sz w:val="24"/>
          <w:szCs w:val="20"/>
          <w:lang w:val="ru-RU" w:eastAsia="fr-CH"/>
        </w:rPr>
        <w:t xml:space="preserve">299 деталей в механизме и 77 в </w:t>
      </w:r>
      <w:r w:rsidRPr="009228D8">
        <w:rPr>
          <w:rFonts w:ascii="Arial" w:hAnsi="Arial" w:cs="Arial"/>
          <w:sz w:val="24"/>
          <w:szCs w:val="20"/>
          <w:lang w:val="ru-RU" w:eastAsia="fr-CH"/>
        </w:rPr>
        <w:t>турбийоне</w:t>
      </w:r>
      <w:r w:rsidRPr="009228D8">
        <w:rPr>
          <w:rFonts w:ascii="Arial" w:hAnsi="Arial" w:cs="Arial"/>
          <w:sz w:val="24"/>
          <w:szCs w:val="20"/>
          <w:lang w:val="ru-RU" w:eastAsia="fr-CH"/>
        </w:rPr>
        <w:tab/>
      </w:r>
    </w:p>
    <w:p w:rsidR="0035368C" w:rsidRPr="009228D8" w:rsidRDefault="00D871C9" w:rsidP="00C147BC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ru-RU" w:eastAsia="fr-CH"/>
        </w:rPr>
        <w:t>Камни:</w:t>
      </w:r>
      <w:r w:rsidR="00142BA9">
        <w:rPr>
          <w:rFonts w:ascii="Arial" w:hAnsi="Arial" w:cs="Arial"/>
          <w:sz w:val="24"/>
          <w:szCs w:val="20"/>
          <w:lang w:val="ru-RU" w:eastAsia="fr-CH"/>
        </w:rPr>
        <w:tab/>
      </w:r>
      <w:r w:rsidR="00142BA9">
        <w:rPr>
          <w:rFonts w:ascii="Arial" w:hAnsi="Arial" w:cs="Arial"/>
          <w:sz w:val="24"/>
          <w:szCs w:val="20"/>
          <w:lang w:val="ru-RU" w:eastAsia="fr-CH"/>
        </w:rPr>
        <w:tab/>
      </w:r>
      <w:r w:rsidRPr="009228D8">
        <w:rPr>
          <w:rFonts w:ascii="Arial" w:hAnsi="Arial" w:cs="Arial"/>
          <w:sz w:val="24"/>
          <w:szCs w:val="20"/>
          <w:lang w:val="ru-RU" w:eastAsia="fr-CH"/>
        </w:rPr>
        <w:t>15</w:t>
      </w:r>
    </w:p>
    <w:p w:rsidR="0035368C" w:rsidRPr="009228D8" w:rsidRDefault="00D871C9" w:rsidP="0035368C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ru-RU" w:eastAsia="fr-CH"/>
        </w:rPr>
        <w:t>Механизм спуска:</w:t>
      </w:r>
      <w:r w:rsidR="00142BA9">
        <w:rPr>
          <w:rFonts w:ascii="Arial" w:hAnsi="Arial" w:cs="Arial"/>
          <w:sz w:val="24"/>
          <w:szCs w:val="20"/>
          <w:lang w:val="ru-RU" w:eastAsia="fr-CH"/>
        </w:rPr>
        <w:tab/>
      </w:r>
      <w:r>
        <w:rPr>
          <w:rFonts w:ascii="Arial" w:hAnsi="Arial" w:cs="Arial"/>
          <w:sz w:val="24"/>
          <w:szCs w:val="20"/>
          <w:lang w:val="ru-RU" w:eastAsia="fr-CH"/>
        </w:rPr>
        <w:t xml:space="preserve">18'000 </w:t>
      </w:r>
      <w:proofErr w:type="spellStart"/>
      <w:r>
        <w:rPr>
          <w:rFonts w:ascii="Arial" w:hAnsi="Arial" w:cs="Arial"/>
          <w:sz w:val="24"/>
          <w:szCs w:val="20"/>
          <w:lang w:val="ru-RU" w:eastAsia="fr-CH"/>
        </w:rPr>
        <w:t>пк</w:t>
      </w:r>
      <w:proofErr w:type="spellEnd"/>
      <w:r>
        <w:rPr>
          <w:rFonts w:ascii="Arial" w:hAnsi="Arial" w:cs="Arial"/>
          <w:sz w:val="24"/>
          <w:szCs w:val="20"/>
          <w:lang w:val="ru-RU" w:eastAsia="fr-CH"/>
        </w:rPr>
        <w:t>/ч</w:t>
      </w:r>
      <w:bookmarkStart w:id="0" w:name="_GoBack"/>
      <w:bookmarkEnd w:id="0"/>
    </w:p>
    <w:p w:rsidR="0035368C" w:rsidRPr="009228D8" w:rsidRDefault="00D871C9" w:rsidP="0035368C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ru-RU" w:eastAsia="fr-CH"/>
        </w:rPr>
        <w:t>Калибр:</w:t>
      </w:r>
      <w:r w:rsidR="00142BA9">
        <w:rPr>
          <w:rFonts w:ascii="Arial" w:hAnsi="Arial" w:cs="Arial"/>
          <w:sz w:val="24"/>
          <w:szCs w:val="20"/>
          <w:lang w:val="ru-RU" w:eastAsia="fr-CH"/>
        </w:rPr>
        <w:tab/>
      </w:r>
      <w:r w:rsidR="00142BA9">
        <w:rPr>
          <w:rFonts w:ascii="Arial" w:hAnsi="Arial" w:cs="Arial"/>
          <w:sz w:val="24"/>
          <w:szCs w:val="20"/>
          <w:lang w:val="ru-RU" w:eastAsia="fr-CH"/>
        </w:rPr>
        <w:tab/>
      </w:r>
      <w:proofErr w:type="spellStart"/>
      <w:r w:rsidRPr="009228D8">
        <w:rPr>
          <w:rFonts w:ascii="Arial" w:hAnsi="Arial" w:cs="Arial"/>
          <w:sz w:val="24"/>
          <w:szCs w:val="20"/>
          <w:lang w:val="ru-RU" w:eastAsia="fr-CH"/>
        </w:rPr>
        <w:t>Cal</w:t>
      </w:r>
      <w:proofErr w:type="spellEnd"/>
      <w:r w:rsidRPr="009228D8">
        <w:rPr>
          <w:rFonts w:ascii="Arial" w:hAnsi="Arial" w:cs="Arial"/>
          <w:sz w:val="24"/>
          <w:szCs w:val="20"/>
          <w:lang w:val="ru-RU" w:eastAsia="fr-CH"/>
        </w:rPr>
        <w:t>. 1881T</w:t>
      </w:r>
    </w:p>
    <w:p w:rsidR="0091240C" w:rsidRPr="009228D8" w:rsidRDefault="00D871C9" w:rsidP="0035368C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  <w:r w:rsidRPr="00CA2475">
        <w:rPr>
          <w:rFonts w:ascii="Arial" w:hAnsi="Arial" w:cs="Arial"/>
          <w:sz w:val="23"/>
          <w:szCs w:val="23"/>
          <w:lang w:val="ru-RU" w:eastAsia="fr-CH"/>
        </w:rPr>
        <w:t>Запас хода</w:t>
      </w:r>
      <w:r w:rsidR="0035368C" w:rsidRPr="009228D8">
        <w:rPr>
          <w:rFonts w:ascii="Arial" w:hAnsi="Arial" w:cs="Arial"/>
          <w:sz w:val="24"/>
          <w:szCs w:val="20"/>
          <w:lang w:val="ru-RU" w:eastAsia="fr-CH"/>
        </w:rPr>
        <w:t>:</w:t>
      </w:r>
      <w:r w:rsidR="0035368C" w:rsidRPr="009228D8">
        <w:rPr>
          <w:rFonts w:ascii="Arial" w:hAnsi="Arial" w:cs="Arial"/>
          <w:sz w:val="24"/>
          <w:szCs w:val="20"/>
          <w:lang w:val="ru-RU" w:eastAsia="fr-CH"/>
        </w:rPr>
        <w:tab/>
      </w:r>
      <w:r w:rsidR="00142BA9">
        <w:rPr>
          <w:rFonts w:ascii="Arial" w:hAnsi="Arial" w:cs="Arial"/>
          <w:sz w:val="24"/>
          <w:szCs w:val="20"/>
          <w:lang w:val="ru-RU" w:eastAsia="fr-CH"/>
        </w:rPr>
        <w:tab/>
      </w:r>
      <w:r w:rsidR="0035368C" w:rsidRPr="009228D8">
        <w:rPr>
          <w:rFonts w:ascii="Arial" w:hAnsi="Arial" w:cs="Arial"/>
          <w:sz w:val="24"/>
          <w:szCs w:val="20"/>
          <w:lang w:val="ru-RU" w:eastAsia="fr-CH"/>
        </w:rPr>
        <w:t>8 суток</w:t>
      </w:r>
    </w:p>
    <w:p w:rsidR="0091240C" w:rsidRPr="009228D8" w:rsidRDefault="00142BA9" w:rsidP="0091240C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  <w:r>
        <w:rPr>
          <w:rFonts w:ascii="Arial" w:hAnsi="Arial" w:cs="Arial"/>
          <w:sz w:val="24"/>
          <w:szCs w:val="20"/>
          <w:lang w:val="ru-RU" w:eastAsia="fr-CH"/>
        </w:rPr>
        <w:t xml:space="preserve">Материалы: </w:t>
      </w:r>
      <w:r>
        <w:rPr>
          <w:rFonts w:ascii="Arial" w:hAnsi="Arial" w:cs="Arial"/>
          <w:sz w:val="24"/>
          <w:szCs w:val="20"/>
          <w:lang w:val="ru-RU" w:eastAsia="fr-CH"/>
        </w:rPr>
        <w:tab/>
      </w:r>
      <w:r w:rsidR="00D871C9" w:rsidRPr="009228D8">
        <w:rPr>
          <w:rFonts w:ascii="Arial" w:hAnsi="Arial" w:cs="Arial"/>
          <w:sz w:val="24"/>
          <w:szCs w:val="20"/>
          <w:lang w:val="ru-RU" w:eastAsia="fr-CH"/>
        </w:rPr>
        <w:t>Позолоченная латунь</w:t>
      </w:r>
    </w:p>
    <w:p w:rsidR="0052094A" w:rsidRPr="009228D8" w:rsidRDefault="00D871C9" w:rsidP="0091240C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ru-RU" w:eastAsia="fr-CH"/>
        </w:rPr>
        <w:t>Циферблат:</w:t>
      </w:r>
      <w:r w:rsidR="00142BA9">
        <w:rPr>
          <w:rFonts w:ascii="Arial" w:hAnsi="Arial" w:cs="Arial"/>
          <w:sz w:val="24"/>
          <w:szCs w:val="20"/>
          <w:lang w:val="ru-RU" w:eastAsia="fr-CH"/>
        </w:rPr>
        <w:tab/>
      </w:r>
      <w:r w:rsidR="00142BA9">
        <w:rPr>
          <w:rFonts w:ascii="Arial" w:hAnsi="Arial" w:cs="Arial"/>
          <w:sz w:val="24"/>
          <w:szCs w:val="20"/>
          <w:lang w:val="ru-RU" w:eastAsia="fr-CH"/>
        </w:rPr>
        <w:tab/>
      </w:r>
      <w:r w:rsidRPr="009228D8">
        <w:rPr>
          <w:rFonts w:ascii="Arial" w:hAnsi="Arial" w:cs="Arial"/>
          <w:sz w:val="24"/>
          <w:szCs w:val="20"/>
          <w:lang w:val="ru-RU" w:eastAsia="fr-CH"/>
        </w:rPr>
        <w:t>Белая эмаль</w:t>
      </w:r>
    </w:p>
    <w:p w:rsidR="0091240C" w:rsidRPr="009228D8" w:rsidRDefault="0091240C" w:rsidP="0035368C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</w:p>
    <w:p w:rsidR="0091240C" w:rsidRPr="009228D8" w:rsidRDefault="00D871C9" w:rsidP="0035368C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ru-RU" w:eastAsia="fr-CH"/>
        </w:rPr>
        <w:t>Установка времени и завод механизма при помощи специального ключа для настольных офицерских часов L’Epée 1839.</w:t>
      </w:r>
    </w:p>
    <w:p w:rsidR="00C147BC" w:rsidRPr="009228D8" w:rsidRDefault="00C147BC" w:rsidP="00C147BC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</w:p>
    <w:p w:rsidR="00C147BC" w:rsidRPr="009228D8" w:rsidRDefault="00D871C9" w:rsidP="00C147BC">
      <w:pPr>
        <w:pStyle w:val="Sansinterligne"/>
        <w:rPr>
          <w:rFonts w:ascii="Arial" w:hAnsi="Arial" w:cs="Arial"/>
          <w:b/>
          <w:sz w:val="24"/>
          <w:szCs w:val="20"/>
          <w:lang w:val="fr-FR" w:eastAsia="fr-CH"/>
        </w:rPr>
      </w:pPr>
      <w:r w:rsidRPr="009228D8">
        <w:rPr>
          <w:rFonts w:ascii="Arial" w:hAnsi="Arial" w:cs="Arial"/>
          <w:b/>
          <w:bCs/>
          <w:sz w:val="24"/>
          <w:szCs w:val="20"/>
          <w:lang w:val="ru-RU" w:eastAsia="fr-CH"/>
        </w:rPr>
        <w:t>ОФОРМЛЕНИЕ </w:t>
      </w:r>
    </w:p>
    <w:p w:rsidR="0052094A" w:rsidRPr="009228D8" w:rsidRDefault="0052094A" w:rsidP="00C147BC">
      <w:pPr>
        <w:pStyle w:val="Sansinterligne"/>
        <w:rPr>
          <w:rFonts w:ascii="Arial" w:hAnsi="Arial" w:cs="Arial"/>
          <w:b/>
          <w:sz w:val="24"/>
          <w:szCs w:val="20"/>
          <w:lang w:val="fr-FR" w:eastAsia="fr-CH"/>
        </w:rPr>
      </w:pPr>
    </w:p>
    <w:p w:rsidR="0052094A" w:rsidRPr="009228D8" w:rsidRDefault="00D871C9" w:rsidP="00C147BC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ru-RU" w:eastAsia="fr-CH"/>
        </w:rPr>
        <w:t>Поворотная задняя дверца</w:t>
      </w:r>
    </w:p>
    <w:p w:rsidR="0091240C" w:rsidRPr="009228D8" w:rsidRDefault="00D871C9" w:rsidP="00C147BC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ru-RU" w:eastAsia="fr-CH"/>
        </w:rPr>
        <w:t>Детали:</w:t>
      </w:r>
      <w:r w:rsidRPr="009228D8">
        <w:rPr>
          <w:rFonts w:ascii="Arial" w:hAnsi="Arial" w:cs="Arial"/>
          <w:sz w:val="24"/>
          <w:szCs w:val="20"/>
          <w:lang w:val="ru-RU" w:eastAsia="fr-CH"/>
        </w:rPr>
        <w:tab/>
        <w:t xml:space="preserve">49 </w:t>
      </w:r>
    </w:p>
    <w:p w:rsidR="0091240C" w:rsidRPr="009228D8" w:rsidRDefault="00142BA9" w:rsidP="00C147BC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  <w:r>
        <w:rPr>
          <w:rFonts w:ascii="Arial" w:hAnsi="Arial" w:cs="Arial"/>
          <w:sz w:val="24"/>
          <w:szCs w:val="20"/>
          <w:lang w:val="ru-RU" w:eastAsia="fr-CH"/>
        </w:rPr>
        <w:t xml:space="preserve">Материалы: </w:t>
      </w:r>
      <w:r w:rsidR="00D871C9" w:rsidRPr="009228D8">
        <w:rPr>
          <w:rFonts w:ascii="Arial" w:hAnsi="Arial" w:cs="Arial"/>
          <w:sz w:val="24"/>
          <w:szCs w:val="20"/>
          <w:lang w:val="ru-RU" w:eastAsia="fr-CH"/>
        </w:rPr>
        <w:t>Позолоченная латунь (толщина 3 микрона) и минеральное стекло</w:t>
      </w:r>
    </w:p>
    <w:p w:rsidR="0091240C" w:rsidRPr="009228D8" w:rsidRDefault="00D871C9" w:rsidP="00C147BC">
      <w:pPr>
        <w:pStyle w:val="Sansinterligne"/>
        <w:rPr>
          <w:rFonts w:ascii="Arial" w:hAnsi="Arial" w:cs="Arial"/>
          <w:sz w:val="24"/>
          <w:szCs w:val="20"/>
          <w:lang w:val="fr-FR" w:eastAsia="fr-CH"/>
        </w:rPr>
      </w:pPr>
      <w:r w:rsidRPr="009228D8">
        <w:rPr>
          <w:rFonts w:ascii="Arial" w:hAnsi="Arial" w:cs="Arial"/>
          <w:sz w:val="24"/>
          <w:szCs w:val="20"/>
          <w:lang w:val="ru-RU" w:eastAsia="fr-CH"/>
        </w:rPr>
        <w:t>Отделка:</w:t>
      </w:r>
      <w:r w:rsidR="00142BA9">
        <w:rPr>
          <w:rFonts w:ascii="Arial" w:hAnsi="Arial" w:cs="Arial"/>
          <w:sz w:val="24"/>
          <w:szCs w:val="20"/>
          <w:lang w:val="ru-RU" w:eastAsia="fr-CH"/>
        </w:rPr>
        <w:tab/>
      </w:r>
      <w:r w:rsidRPr="009228D8">
        <w:rPr>
          <w:rFonts w:ascii="Arial" w:hAnsi="Arial" w:cs="Arial"/>
          <w:sz w:val="24"/>
          <w:szCs w:val="20"/>
          <w:lang w:val="ru-RU" w:eastAsia="fr-CH"/>
        </w:rPr>
        <w:t xml:space="preserve">Полировка, сатинирование и пескоструйная обработка </w:t>
      </w:r>
    </w:p>
    <w:p w:rsidR="00F61A0C" w:rsidRPr="00734E1B" w:rsidRDefault="00D871C9" w:rsidP="00400CF2">
      <w:pPr>
        <w:pStyle w:val="Sansinterligne"/>
        <w:rPr>
          <w:rFonts w:ascii="Arial" w:hAnsi="Arial" w:cs="Arial"/>
          <w:sz w:val="20"/>
          <w:szCs w:val="20"/>
        </w:rPr>
      </w:pPr>
      <w:r w:rsidRPr="009228D8">
        <w:rPr>
          <w:rFonts w:ascii="Arial" w:hAnsi="Arial" w:cs="Arial"/>
          <w:sz w:val="24"/>
          <w:szCs w:val="20"/>
          <w:lang w:val="ru-RU" w:eastAsia="fr-CH"/>
        </w:rPr>
        <w:t xml:space="preserve">Художественная ручная гравировка по всей поверхности корпуса </w:t>
      </w:r>
    </w:p>
    <w:sectPr w:rsidR="00F61A0C" w:rsidRPr="00734E1B" w:rsidSect="00EC4FCA">
      <w:headerReference w:type="default" r:id="rId9"/>
      <w:footerReference w:type="default" r:id="rId10"/>
      <w:pgSz w:w="11906" w:h="16838"/>
      <w:pgMar w:top="1417" w:right="1417" w:bottom="1417" w:left="1417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871C9">
      <w:r>
        <w:separator/>
      </w:r>
    </w:p>
  </w:endnote>
  <w:endnote w:type="continuationSeparator" w:id="0">
    <w:p w:rsidR="00000000" w:rsidRDefault="00D8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5F" w:rsidRDefault="00D871C9" w:rsidP="00985D5F">
    <w:pPr>
      <w:pStyle w:val="Sansinterlign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ru-RU"/>
      </w:rPr>
      <w:t xml:space="preserve">Контакт для получения подробной информации </w:t>
    </w:r>
  </w:p>
  <w:p w:rsidR="000858F4" w:rsidRPr="00985D5F" w:rsidRDefault="00D871C9" w:rsidP="00985D5F">
    <w:pPr>
      <w:pStyle w:val="Sansinterlign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ru-RU"/>
      </w:rPr>
      <w:t xml:space="preserve">Эмманюэль Мари  </w:t>
    </w:r>
    <w:r>
      <w:rPr>
        <w:lang w:val="ru-RU"/>
      </w:rPr>
      <w:t xml:space="preserve">emmanuelle.mary@swiza.ch </w:t>
    </w:r>
    <w:r>
      <w:rPr>
        <w:rFonts w:ascii="Arial" w:hAnsi="Arial" w:cs="Arial"/>
        <w:sz w:val="18"/>
        <w:szCs w:val="18"/>
        <w:lang w:val="ru-RU"/>
      </w:rPr>
      <w:t xml:space="preserve"> +41 (0)32 421 94 10</w:t>
    </w:r>
    <w:r>
      <w:rPr>
        <w:rFonts w:ascii="Arial" w:hAnsi="Arial" w:cs="Arial"/>
        <w:sz w:val="18"/>
        <w:szCs w:val="18"/>
        <w:lang w:val="ru-RU"/>
      </w:rPr>
      <w:br/>
      <w:t xml:space="preserve">L’Epée 1839, Brand of SWIZA SA Manufacture, rue St-Maurice 1, 2800 Delémont, </w:t>
    </w:r>
    <w:r>
      <w:rPr>
        <w:rFonts w:ascii="Arial" w:hAnsi="Arial" w:cs="Arial"/>
        <w:sz w:val="18"/>
        <w:szCs w:val="18"/>
        <w:lang w:val="ru-RU"/>
      </w:rPr>
      <w:t>Suisse (Швейцария)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871C9">
      <w:r>
        <w:separator/>
      </w:r>
    </w:p>
  </w:footnote>
  <w:footnote w:type="continuationSeparator" w:id="0">
    <w:p w:rsidR="00000000" w:rsidRDefault="00D87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CF2" w:rsidRPr="008F6E71" w:rsidRDefault="00D871C9" w:rsidP="00996AF2">
    <w:pPr>
      <w:pStyle w:val="En-tte"/>
      <w:jc w:val="center"/>
      <w:rPr>
        <w:sz w:val="36"/>
        <w:szCs w:val="36"/>
      </w:rPr>
    </w:pPr>
    <w:r>
      <w:rPr>
        <w:noProof/>
        <w:lang w:eastAsia="zh-TW"/>
      </w:rPr>
      <w:drawing>
        <wp:inline distT="0" distB="0" distL="0" distR="0">
          <wp:extent cx="742950" cy="742950"/>
          <wp:effectExtent l="0" t="0" r="0" b="0"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739929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F04E9"/>
    <w:multiLevelType w:val="hybridMultilevel"/>
    <w:tmpl w:val="512EC946"/>
    <w:lvl w:ilvl="0" w:tplc="FC329EB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9761B98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D084FE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CCEADA78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EE98DB66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85245D7A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CE81CA0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1ACF660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828B9B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44837D2"/>
    <w:multiLevelType w:val="hybridMultilevel"/>
    <w:tmpl w:val="400C8F86"/>
    <w:lvl w:ilvl="0" w:tplc="DD049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3ED2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C89E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287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AA5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685F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ADB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4C9D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0E5C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C3615"/>
    <w:multiLevelType w:val="hybridMultilevel"/>
    <w:tmpl w:val="E4A64152"/>
    <w:lvl w:ilvl="0" w:tplc="0944F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5484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36B3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4E5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64C3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701F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E4A0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74A1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F0C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6E0D24"/>
    <w:multiLevelType w:val="hybridMultilevel"/>
    <w:tmpl w:val="AEC8C7F6"/>
    <w:lvl w:ilvl="0" w:tplc="DF2E9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B479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6EA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383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CA7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7EF0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22B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EE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BAFD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1A208F"/>
    <w:multiLevelType w:val="hybridMultilevel"/>
    <w:tmpl w:val="74207328"/>
    <w:lvl w:ilvl="0" w:tplc="84E48D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9ADE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CEF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4C77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20C0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A85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65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A5A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5C2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7F4C9D"/>
    <w:multiLevelType w:val="hybridMultilevel"/>
    <w:tmpl w:val="D772DA94"/>
    <w:lvl w:ilvl="0" w:tplc="8F32D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846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A4B3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455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72D6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568E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92A1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66E1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E2D8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D076A"/>
    <w:multiLevelType w:val="hybridMultilevel"/>
    <w:tmpl w:val="B7363794"/>
    <w:lvl w:ilvl="0" w:tplc="ACCEF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2E2D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FAA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789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651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BE7D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8AD2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40BC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7245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734F42"/>
    <w:multiLevelType w:val="hybridMultilevel"/>
    <w:tmpl w:val="B1D82AAA"/>
    <w:lvl w:ilvl="0" w:tplc="0944C67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9A66B7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12B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42E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FC98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50A5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28D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E7B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1C9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6D0851"/>
    <w:multiLevelType w:val="hybridMultilevel"/>
    <w:tmpl w:val="8C2E35DE"/>
    <w:lvl w:ilvl="0" w:tplc="3D24D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707B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A470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7A42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E9E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461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D8E6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5C81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9CEF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D44DD8"/>
    <w:multiLevelType w:val="hybridMultilevel"/>
    <w:tmpl w:val="9C944042"/>
    <w:lvl w:ilvl="0" w:tplc="065A27A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B5C84A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E8E9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9E20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A6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728E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0CA8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FC0F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4674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7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118"/>
    <w:rsid w:val="00082C09"/>
    <w:rsid w:val="000858F4"/>
    <w:rsid w:val="00097431"/>
    <w:rsid w:val="000B4CC2"/>
    <w:rsid w:val="000C6551"/>
    <w:rsid w:val="000E64AE"/>
    <w:rsid w:val="001105CA"/>
    <w:rsid w:val="001202AF"/>
    <w:rsid w:val="00141DFC"/>
    <w:rsid w:val="00142BA9"/>
    <w:rsid w:val="00152337"/>
    <w:rsid w:val="00157A33"/>
    <w:rsid w:val="00177B76"/>
    <w:rsid w:val="00193137"/>
    <w:rsid w:val="001A1965"/>
    <w:rsid w:val="001B2521"/>
    <w:rsid w:val="001F5FBB"/>
    <w:rsid w:val="002055C2"/>
    <w:rsid w:val="00205B0C"/>
    <w:rsid w:val="002204D9"/>
    <w:rsid w:val="00237906"/>
    <w:rsid w:val="00253F50"/>
    <w:rsid w:val="00264625"/>
    <w:rsid w:val="00274118"/>
    <w:rsid w:val="002957C5"/>
    <w:rsid w:val="002A483B"/>
    <w:rsid w:val="00320941"/>
    <w:rsid w:val="003334B2"/>
    <w:rsid w:val="0035368C"/>
    <w:rsid w:val="00353D54"/>
    <w:rsid w:val="003A7000"/>
    <w:rsid w:val="003B1C14"/>
    <w:rsid w:val="003D1B31"/>
    <w:rsid w:val="003D5FF1"/>
    <w:rsid w:val="00400CF2"/>
    <w:rsid w:val="00423CEA"/>
    <w:rsid w:val="00433980"/>
    <w:rsid w:val="00445035"/>
    <w:rsid w:val="004568A3"/>
    <w:rsid w:val="004633A4"/>
    <w:rsid w:val="00465B3A"/>
    <w:rsid w:val="00471F81"/>
    <w:rsid w:val="00482D7E"/>
    <w:rsid w:val="00495768"/>
    <w:rsid w:val="004B73AF"/>
    <w:rsid w:val="0052094A"/>
    <w:rsid w:val="005354FE"/>
    <w:rsid w:val="00575BF2"/>
    <w:rsid w:val="005C0CA7"/>
    <w:rsid w:val="00614618"/>
    <w:rsid w:val="00623936"/>
    <w:rsid w:val="00654606"/>
    <w:rsid w:val="00683628"/>
    <w:rsid w:val="006C0BC1"/>
    <w:rsid w:val="006C5A34"/>
    <w:rsid w:val="006E23BB"/>
    <w:rsid w:val="006F08EB"/>
    <w:rsid w:val="00711F95"/>
    <w:rsid w:val="00734E1B"/>
    <w:rsid w:val="0074122E"/>
    <w:rsid w:val="007573FF"/>
    <w:rsid w:val="007A3F82"/>
    <w:rsid w:val="007B2509"/>
    <w:rsid w:val="008130E2"/>
    <w:rsid w:val="00854307"/>
    <w:rsid w:val="00871A7B"/>
    <w:rsid w:val="008B64BA"/>
    <w:rsid w:val="008D0A9A"/>
    <w:rsid w:val="008F6E71"/>
    <w:rsid w:val="008F752F"/>
    <w:rsid w:val="009078B6"/>
    <w:rsid w:val="0091240C"/>
    <w:rsid w:val="00921336"/>
    <w:rsid w:val="009228D8"/>
    <w:rsid w:val="00931F81"/>
    <w:rsid w:val="00932874"/>
    <w:rsid w:val="009533A9"/>
    <w:rsid w:val="00984A2C"/>
    <w:rsid w:val="00985D5F"/>
    <w:rsid w:val="00996AF2"/>
    <w:rsid w:val="009972F9"/>
    <w:rsid w:val="009A6EEF"/>
    <w:rsid w:val="009D0EED"/>
    <w:rsid w:val="00A165D4"/>
    <w:rsid w:val="00A171BA"/>
    <w:rsid w:val="00A228DD"/>
    <w:rsid w:val="00A55805"/>
    <w:rsid w:val="00AE1778"/>
    <w:rsid w:val="00B3522D"/>
    <w:rsid w:val="00B36B39"/>
    <w:rsid w:val="00B51B3B"/>
    <w:rsid w:val="00BA7DA6"/>
    <w:rsid w:val="00BB1B57"/>
    <w:rsid w:val="00BB2957"/>
    <w:rsid w:val="00BC283A"/>
    <w:rsid w:val="00C147BC"/>
    <w:rsid w:val="00C15A1F"/>
    <w:rsid w:val="00C47DE9"/>
    <w:rsid w:val="00CA2475"/>
    <w:rsid w:val="00CE1D85"/>
    <w:rsid w:val="00CF0F7F"/>
    <w:rsid w:val="00D1404E"/>
    <w:rsid w:val="00D539FF"/>
    <w:rsid w:val="00D575F6"/>
    <w:rsid w:val="00D871C9"/>
    <w:rsid w:val="00D87CD2"/>
    <w:rsid w:val="00DD5B76"/>
    <w:rsid w:val="00DF310D"/>
    <w:rsid w:val="00E20E65"/>
    <w:rsid w:val="00E8784C"/>
    <w:rsid w:val="00EA3793"/>
    <w:rsid w:val="00EC4FCA"/>
    <w:rsid w:val="00F134D3"/>
    <w:rsid w:val="00F61A0C"/>
    <w:rsid w:val="00FC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8DD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A228D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A228D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A228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B1C14"/>
    <w:rPr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1C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B1C14"/>
    <w:rPr>
      <w:rFonts w:ascii="Tahoma" w:hAnsi="Tahoma" w:cs="Tahoma"/>
      <w:sz w:val="16"/>
      <w:szCs w:val="16"/>
      <w:lang w:val="fr-FR" w:eastAsia="fr-FR"/>
    </w:rPr>
  </w:style>
  <w:style w:type="character" w:customStyle="1" w:styleId="En-tteCar">
    <w:name w:val="En-tête Car"/>
    <w:link w:val="En-tte"/>
    <w:uiPriority w:val="99"/>
    <w:rsid w:val="003B1C14"/>
    <w:rPr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996A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ansinterligne">
    <w:name w:val="No Spacing"/>
    <w:uiPriority w:val="99"/>
    <w:qFormat/>
    <w:rsid w:val="00C147BC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8DD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A228D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A228D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A228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B1C14"/>
    <w:rPr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1C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B1C14"/>
    <w:rPr>
      <w:rFonts w:ascii="Tahoma" w:hAnsi="Tahoma" w:cs="Tahoma"/>
      <w:sz w:val="16"/>
      <w:szCs w:val="16"/>
      <w:lang w:val="fr-FR" w:eastAsia="fr-FR"/>
    </w:rPr>
  </w:style>
  <w:style w:type="character" w:customStyle="1" w:styleId="En-tteCar">
    <w:name w:val="En-tête Car"/>
    <w:link w:val="En-tte"/>
    <w:uiPriority w:val="99"/>
    <w:rsid w:val="003B1C14"/>
    <w:rPr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996A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ansinterligne">
    <w:name w:val="No Spacing"/>
    <w:uiPriority w:val="99"/>
    <w:qFormat/>
    <w:rsid w:val="00C147B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917B7-B3B1-4943-826D-F526B48D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Swiza SA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u400</dc:creator>
  <cp:lastModifiedBy>Marina Khizhnyak</cp:lastModifiedBy>
  <cp:revision>14</cp:revision>
  <cp:lastPrinted>2019-03-08T14:29:00Z</cp:lastPrinted>
  <dcterms:created xsi:type="dcterms:W3CDTF">2019-03-08T11:02:00Z</dcterms:created>
  <dcterms:modified xsi:type="dcterms:W3CDTF">2019-03-14T15:50:00Z</dcterms:modified>
</cp:coreProperties>
</file>