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58A" w:rsidRPr="006D73E6" w:rsidRDefault="000805C5" w:rsidP="0080758A">
      <w:pPr>
        <w:pStyle w:val="Sansinterligne"/>
        <w:jc w:val="center"/>
        <w:rPr>
          <w:rFonts w:ascii="Arial" w:hAnsi="Arial" w:cs="Arial"/>
          <w:b/>
          <w:i/>
          <w:sz w:val="24"/>
          <w:szCs w:val="20"/>
        </w:rPr>
      </w:pPr>
      <w:r w:rsidRPr="006D73E6">
        <w:rPr>
          <w:rFonts w:ascii="Arial" w:hAnsi="Arial" w:cs="Arial"/>
          <w:b/>
          <w:bCs/>
          <w:i/>
          <w:iCs/>
          <w:sz w:val="24"/>
          <w:szCs w:val="20"/>
          <w:lang w:val="ru-RU"/>
        </w:rPr>
        <w:t>TIME FAST D8</w:t>
      </w:r>
    </w:p>
    <w:p w:rsidR="0080758A" w:rsidRPr="001E1F5E" w:rsidRDefault="000805C5" w:rsidP="00E264BD">
      <w:pPr>
        <w:pStyle w:val="Sansinterligne"/>
        <w:jc w:val="center"/>
        <w:rPr>
          <w:rFonts w:ascii="Arial" w:hAnsi="Arial" w:cs="Arial"/>
          <w:b/>
          <w:sz w:val="20"/>
          <w:szCs w:val="20"/>
        </w:rPr>
      </w:pPr>
      <w:r w:rsidRPr="001E1F5E">
        <w:rPr>
          <w:rFonts w:ascii="Arial" w:hAnsi="Arial" w:cs="Arial"/>
          <w:b/>
          <w:bCs/>
          <w:sz w:val="20"/>
          <w:szCs w:val="20"/>
          <w:lang w:val="ru-RU"/>
        </w:rPr>
        <w:t>Гоночный автомобиль</w:t>
      </w:r>
      <w:r w:rsidR="00E264BD">
        <w:rPr>
          <w:rFonts w:ascii="Arial" w:hAnsi="Arial" w:cs="Arial"/>
          <w:b/>
          <w:bCs/>
          <w:sz w:val="20"/>
          <w:szCs w:val="20"/>
          <w:lang w:val="fr-FR"/>
        </w:rPr>
        <w:t xml:space="preserve"> </w:t>
      </w:r>
      <w:r w:rsidR="00E264BD">
        <w:rPr>
          <w:rFonts w:ascii="Arial" w:hAnsi="Arial" w:cs="Arial"/>
          <w:b/>
          <w:bCs/>
          <w:sz w:val="20"/>
          <w:szCs w:val="20"/>
          <w:lang w:val="ru-RU"/>
        </w:rPr>
        <w:t>встречает</w:t>
      </w:r>
      <w:r w:rsidRPr="001E1F5E">
        <w:rPr>
          <w:rFonts w:ascii="Arial" w:hAnsi="Arial" w:cs="Arial"/>
          <w:b/>
          <w:bCs/>
          <w:sz w:val="20"/>
          <w:szCs w:val="20"/>
          <w:lang w:val="ru-RU"/>
        </w:rPr>
        <w:t xml:space="preserve"> технологии швейцарского часового искусства</w:t>
      </w:r>
    </w:p>
    <w:p w:rsidR="0080758A" w:rsidRPr="002F0E36" w:rsidRDefault="000805C5" w:rsidP="0080758A">
      <w:pPr>
        <w:pStyle w:val="Sansinterligne"/>
        <w:jc w:val="center"/>
        <w:rPr>
          <w:rFonts w:ascii="Arial" w:hAnsi="Arial" w:cs="Arial"/>
          <w:i/>
          <w:szCs w:val="20"/>
        </w:rPr>
      </w:pPr>
      <w:r w:rsidRPr="002F0E36">
        <w:rPr>
          <w:rFonts w:ascii="Arial" w:hAnsi="Arial" w:cs="Arial"/>
          <w:i/>
          <w:iCs/>
          <w:szCs w:val="20"/>
          <w:lang w:val="ru-RU"/>
        </w:rPr>
        <w:t>L’Epée 1839 x ECAL – Георг Фостер</w:t>
      </w:r>
    </w:p>
    <w:p w:rsidR="0080758A" w:rsidRPr="002F0E36" w:rsidRDefault="00A40809" w:rsidP="0080758A">
      <w:pPr>
        <w:pStyle w:val="Sansinterligne"/>
        <w:jc w:val="center"/>
        <w:rPr>
          <w:rFonts w:ascii="Arial" w:hAnsi="Arial" w:cs="Arial"/>
          <w:b/>
          <w:i/>
          <w:szCs w:val="20"/>
        </w:rPr>
      </w:pPr>
    </w:p>
    <w:p w:rsidR="00D05505" w:rsidRPr="002F0E36" w:rsidRDefault="00A40809">
      <w:pPr>
        <w:rPr>
          <w:rFonts w:ascii="Arial" w:hAnsi="Arial" w:cs="Arial"/>
          <w:b/>
          <w:sz w:val="22"/>
          <w:szCs w:val="20"/>
          <w:u w:val="single"/>
          <w:lang w:val="fr-CH"/>
        </w:rPr>
      </w:pPr>
    </w:p>
    <w:p w:rsidR="00114FEE" w:rsidRPr="00545E3A" w:rsidRDefault="000805C5" w:rsidP="00E264BD">
      <w:pPr>
        <w:rPr>
          <w:rFonts w:ascii="Arial" w:hAnsi="Arial" w:cs="Arial"/>
          <w:lang w:val="ru-RU"/>
        </w:rPr>
      </w:pPr>
      <w:r w:rsidRPr="00E7513A">
        <w:rPr>
          <w:rFonts w:ascii="Arial" w:hAnsi="Arial" w:cs="Arial"/>
          <w:lang w:val="ru-RU"/>
        </w:rPr>
        <w:t>L’Epée 1839 приглашает вас сесть за руль автомобиля Time Fast. В этой кинетической скульптуре объединены дизайн гоночного ретроавтомобиля и современные настольные часы.</w:t>
      </w:r>
      <w:r w:rsidR="00E264BD">
        <w:rPr>
          <w:rFonts w:ascii="Arial" w:hAnsi="Arial" w:cs="Arial"/>
          <w:lang w:val="ru-RU"/>
        </w:rPr>
        <w:t xml:space="preserve"> </w:t>
      </w:r>
      <w:r w:rsidRPr="00B55B9D">
        <w:rPr>
          <w:rFonts w:ascii="Arial" w:hAnsi="Arial" w:cs="Arial"/>
          <w:lang w:val="ru-RU"/>
        </w:rPr>
        <w:t>Ее концепцию придумал Георг Фостер, молодой многообещающий дизайнер, сыгравший ключевую роль в этом проекте – втором в рамках партнерства швейцарской часовой мануфактуры и Университета искусства и дизайна Лозанны (ECAL).</w:t>
      </w:r>
    </w:p>
    <w:p w:rsidR="00437DE3" w:rsidRPr="00545E3A" w:rsidRDefault="00A40809">
      <w:pPr>
        <w:rPr>
          <w:rFonts w:ascii="Arial" w:hAnsi="Arial" w:cs="Arial"/>
          <w:lang w:val="ru-RU"/>
        </w:rPr>
      </w:pPr>
    </w:p>
    <w:p w:rsidR="00222BCC" w:rsidRPr="00545E3A" w:rsidRDefault="000805C5" w:rsidP="00E264BD">
      <w:pPr>
        <w:autoSpaceDE w:val="0"/>
        <w:autoSpaceDN w:val="0"/>
        <w:adjustRightInd w:val="0"/>
        <w:rPr>
          <w:rFonts w:ascii="Arial" w:hAnsi="Arial" w:cs="Arial"/>
          <w:lang w:val="ru-RU"/>
        </w:rPr>
      </w:pPr>
      <w:r w:rsidRPr="00B55B9D">
        <w:rPr>
          <w:rFonts w:ascii="Arial" w:hAnsi="Arial" w:cs="Arial"/>
          <w:lang w:val="ru-RU"/>
        </w:rPr>
        <w:t>В</w:t>
      </w:r>
      <w:r w:rsidR="00E264BD">
        <w:rPr>
          <w:rFonts w:ascii="Arial" w:hAnsi="Arial" w:cs="Arial"/>
          <w:lang w:val="ru-RU"/>
        </w:rPr>
        <w:t xml:space="preserve"> глаза сразу бросаются</w:t>
      </w:r>
      <w:r w:rsidRPr="00B55B9D">
        <w:rPr>
          <w:rFonts w:ascii="Arial" w:hAnsi="Arial" w:cs="Arial"/>
          <w:lang w:val="ru-RU"/>
        </w:rPr>
        <w:t xml:space="preserve"> вытянутый капот, характерная для пятидесятых решетка радиатора, большие колеса со спицами, смещенное назад место водителя и короткая задняя часть кузова. Спортивный характер автомобиля подчеркивают элегантный дизайн, безупречная отделка и эстетика плавных линий. </w:t>
      </w:r>
    </w:p>
    <w:p w:rsidR="001908E9" w:rsidRPr="00545E3A" w:rsidRDefault="00A40809" w:rsidP="00222BCC">
      <w:pPr>
        <w:autoSpaceDE w:val="0"/>
        <w:autoSpaceDN w:val="0"/>
        <w:adjustRightInd w:val="0"/>
        <w:rPr>
          <w:rFonts w:ascii="Arial" w:hAnsi="Arial" w:cs="Arial"/>
          <w:lang w:val="ru-RU"/>
        </w:rPr>
      </w:pPr>
    </w:p>
    <w:p w:rsidR="0041370C" w:rsidRPr="00545E3A" w:rsidRDefault="0070650A" w:rsidP="0041370C">
      <w:pPr>
        <w:rPr>
          <w:rFonts w:ascii="Arial" w:hAnsi="Arial" w:cs="Arial"/>
          <w:lang w:val="ru-RU"/>
        </w:rPr>
      </w:pPr>
      <w:r>
        <w:rPr>
          <w:rFonts w:ascii="Arial" w:hAnsi="Arial" w:cs="Arial"/>
          <w:lang w:val="ru-RU"/>
        </w:rPr>
        <w:t>Название</w:t>
      </w:r>
      <w:r w:rsidR="000805C5" w:rsidRPr="00E7513A">
        <w:rPr>
          <w:rFonts w:ascii="Arial" w:hAnsi="Arial" w:cs="Arial"/>
          <w:lang w:val="ru-RU"/>
        </w:rPr>
        <w:t xml:space="preserve"> модели, Time Fast D8, не оставляет никаких сомнений относительно ее функционального предназначения. В ней установлен двигатель «мощностью» восемь дней – фирменный калибр собственного производства с запасом хода 192 часа и частотой баланса 18 000 полуколебаний в час.</w:t>
      </w:r>
    </w:p>
    <w:p w:rsidR="0041370C" w:rsidRPr="00545E3A" w:rsidRDefault="00A40809" w:rsidP="0041370C">
      <w:pPr>
        <w:rPr>
          <w:rFonts w:ascii="Arial" w:hAnsi="Arial" w:cs="Arial"/>
          <w:lang w:val="ru-RU"/>
        </w:rPr>
      </w:pPr>
    </w:p>
    <w:p w:rsidR="001908E9" w:rsidRPr="00545E3A" w:rsidRDefault="000805C5" w:rsidP="0041370C">
      <w:pPr>
        <w:autoSpaceDE w:val="0"/>
        <w:autoSpaceDN w:val="0"/>
        <w:adjustRightInd w:val="0"/>
        <w:rPr>
          <w:rFonts w:ascii="Arial" w:hAnsi="Arial" w:cs="Arial"/>
          <w:lang w:val="ru-RU"/>
        </w:rPr>
      </w:pPr>
      <w:r>
        <w:rPr>
          <w:rFonts w:ascii="Arial" w:hAnsi="Arial" w:cs="Arial"/>
          <w:lang w:val="ru-RU"/>
        </w:rPr>
        <w:t xml:space="preserve">Часы и минуты текущего времени отображаются на боковой поверхности кузова – там, где у гоночного автомобиля размещался идентификационный номер. </w:t>
      </w:r>
      <w:r w:rsidRPr="001908E9">
        <w:rPr>
          <w:rFonts w:ascii="Arial" w:eastAsiaTheme="minorHAnsi" w:hAnsi="Arial" w:cs="Arial"/>
          <w:lang w:val="ru-RU" w:eastAsia="en-US"/>
        </w:rPr>
        <w:t xml:space="preserve">На месте водителя хорошо виден купол из сапфирового стекла, напоминающий шлем пилота. В нем заключен механизм спуска, совершающий колебания с высокой частотой. </w:t>
      </w:r>
      <w:r w:rsidR="0070650A">
        <w:rPr>
          <w:rFonts w:ascii="Arial" w:hAnsi="Arial" w:cs="Arial"/>
          <w:lang w:val="ru-RU"/>
        </w:rPr>
        <w:t xml:space="preserve"> Перед ним располагается</w:t>
      </w:r>
      <w:r>
        <w:rPr>
          <w:rFonts w:ascii="Arial" w:hAnsi="Arial" w:cs="Arial"/>
          <w:lang w:val="ru-RU"/>
        </w:rPr>
        <w:t xml:space="preserve"> характерный для гоночных автомобилей руль с тремя спицами, который служит здесь для настройки времени. </w:t>
      </w:r>
    </w:p>
    <w:p w:rsidR="00222BCC" w:rsidRPr="00545E3A" w:rsidRDefault="000805C5" w:rsidP="00222BCC">
      <w:pPr>
        <w:rPr>
          <w:rFonts w:ascii="Arial" w:hAnsi="Arial" w:cs="Arial"/>
          <w:lang w:val="ru-RU"/>
        </w:rPr>
      </w:pPr>
      <w:r w:rsidRPr="00B55B9D">
        <w:rPr>
          <w:rFonts w:ascii="Arial" w:hAnsi="Arial" w:cs="Arial"/>
          <w:lang w:val="ru-RU"/>
        </w:rPr>
        <w:t xml:space="preserve"> </w:t>
      </w:r>
    </w:p>
    <w:p w:rsidR="0041370C" w:rsidRPr="00545E3A" w:rsidRDefault="000805C5" w:rsidP="0070650A">
      <w:pPr>
        <w:rPr>
          <w:rFonts w:ascii="Arial" w:hAnsi="Arial" w:cs="Arial"/>
          <w:lang w:val="ru-RU"/>
        </w:rPr>
      </w:pPr>
      <w:r>
        <w:rPr>
          <w:rFonts w:ascii="Arial" w:hAnsi="Arial" w:cs="Arial"/>
          <w:lang w:val="ru-RU"/>
        </w:rPr>
        <w:t xml:space="preserve">Механический «двигатель» заводится </w:t>
      </w:r>
      <w:r w:rsidR="0070650A">
        <w:rPr>
          <w:rFonts w:ascii="Arial" w:hAnsi="Arial" w:cs="Arial"/>
          <w:lang w:val="ru-RU"/>
        </w:rPr>
        <w:t xml:space="preserve">по принципу </w:t>
      </w:r>
      <w:r>
        <w:rPr>
          <w:rFonts w:ascii="Arial" w:hAnsi="Arial" w:cs="Arial"/>
          <w:lang w:val="ru-RU"/>
        </w:rPr>
        <w:t>детских фрикционных машинок.</w:t>
      </w:r>
    </w:p>
    <w:p w:rsidR="0041370C" w:rsidRPr="00545E3A" w:rsidRDefault="00A40809" w:rsidP="0041370C">
      <w:pPr>
        <w:rPr>
          <w:rFonts w:ascii="Arial" w:hAnsi="Arial" w:cs="Arial"/>
          <w:lang w:val="ru-RU"/>
        </w:rPr>
      </w:pPr>
    </w:p>
    <w:p w:rsidR="00470852" w:rsidRPr="00545E3A" w:rsidRDefault="000805C5" w:rsidP="001908E9">
      <w:pPr>
        <w:rPr>
          <w:rFonts w:ascii="Arial" w:hAnsi="Arial" w:cs="Arial"/>
          <w:lang w:val="ru-RU"/>
        </w:rPr>
      </w:pPr>
      <w:r w:rsidRPr="00E7513A">
        <w:rPr>
          <w:rFonts w:ascii="Arial" w:hAnsi="Arial" w:cs="Arial"/>
          <w:lang w:val="ru-RU"/>
        </w:rPr>
        <w:t xml:space="preserve">Владелец кинетической скульптуры Time Fast получит огромное удовольствие, уже просто любуясь этой конструкцией из 289 составляющих, и сможет оценить их высочайшую точность изготовления и тщательную отделку. </w:t>
      </w:r>
    </w:p>
    <w:p w:rsidR="001908E9" w:rsidRPr="00545E3A" w:rsidRDefault="000805C5" w:rsidP="001908E9">
      <w:pPr>
        <w:rPr>
          <w:rFonts w:ascii="Arial" w:hAnsi="Arial" w:cs="Arial"/>
          <w:lang w:val="ru-RU"/>
        </w:rPr>
      </w:pPr>
      <w:r w:rsidRPr="00E7513A">
        <w:rPr>
          <w:rFonts w:ascii="Arial" w:hAnsi="Arial" w:cs="Arial"/>
          <w:lang w:val="ru-RU"/>
        </w:rPr>
        <w:t>Несм</w:t>
      </w:r>
      <w:r w:rsidR="0070650A">
        <w:rPr>
          <w:rFonts w:ascii="Arial" w:hAnsi="Arial" w:cs="Arial"/>
          <w:lang w:val="ru-RU"/>
        </w:rPr>
        <w:t>отря на размеры – 38 см</w:t>
      </w:r>
      <w:r w:rsidRPr="00E7513A">
        <w:rPr>
          <w:rFonts w:ascii="Arial" w:hAnsi="Arial" w:cs="Arial"/>
          <w:lang w:val="ru-RU"/>
        </w:rPr>
        <w:t xml:space="preserve"> в длину, 16 </w:t>
      </w:r>
      <w:r w:rsidR="0070650A">
        <w:rPr>
          <w:rFonts w:ascii="Arial" w:hAnsi="Arial" w:cs="Arial"/>
          <w:lang w:val="ru-RU"/>
        </w:rPr>
        <w:t xml:space="preserve">см </w:t>
      </w:r>
      <w:r w:rsidRPr="00E7513A">
        <w:rPr>
          <w:rFonts w:ascii="Arial" w:hAnsi="Arial" w:cs="Arial"/>
          <w:lang w:val="ru-RU"/>
        </w:rPr>
        <w:t xml:space="preserve">в ширину и 12 </w:t>
      </w:r>
      <w:r w:rsidR="0070650A">
        <w:rPr>
          <w:rFonts w:ascii="Arial" w:hAnsi="Arial" w:cs="Arial"/>
          <w:lang w:val="ru-RU"/>
        </w:rPr>
        <w:t xml:space="preserve">см </w:t>
      </w:r>
      <w:r w:rsidRPr="00E7513A">
        <w:rPr>
          <w:rFonts w:ascii="Arial" w:hAnsi="Arial" w:cs="Arial"/>
          <w:lang w:val="ru-RU"/>
        </w:rPr>
        <w:t xml:space="preserve">в высоту при весе всего 4,7 кг, – этот спортивный автомобиль, который составил бы честь любой автогоночной команде, производит яркое впечатление. </w:t>
      </w:r>
    </w:p>
    <w:p w:rsidR="00222BCC" w:rsidRPr="00545E3A" w:rsidRDefault="00A40809" w:rsidP="00222BCC">
      <w:pPr>
        <w:rPr>
          <w:rFonts w:ascii="Arial" w:hAnsi="Arial" w:cs="Arial"/>
          <w:lang w:val="ru-RU"/>
        </w:rPr>
      </w:pPr>
    </w:p>
    <w:p w:rsidR="00D230D7" w:rsidRPr="00545E3A" w:rsidRDefault="00A40809">
      <w:pPr>
        <w:rPr>
          <w:rFonts w:ascii="Arial" w:hAnsi="Arial" w:cs="Arial"/>
          <w:b/>
          <w:u w:val="single"/>
          <w:lang w:val="ru-RU"/>
        </w:rPr>
      </w:pPr>
    </w:p>
    <w:p w:rsidR="003D123D" w:rsidRPr="003D123D" w:rsidRDefault="003D123D" w:rsidP="003D123D">
      <w:pPr>
        <w:rPr>
          <w:rFonts w:ascii="Arial" w:hAnsi="Arial" w:cs="Arial"/>
          <w:b/>
          <w:bCs/>
          <w:lang w:val="ru-RU"/>
        </w:rPr>
      </w:pPr>
      <w:r>
        <w:rPr>
          <w:rFonts w:ascii="Arial" w:hAnsi="Arial" w:cs="Arial"/>
          <w:b/>
          <w:bCs/>
          <w:lang w:val="ru-RU"/>
        </w:rPr>
        <w:t>Модель Time Fast D8 выпущена ограниченной серией: по 100 экземпляров каждого цвета кузова – красного, синего, зеленого или белого с синими полосками.</w:t>
      </w:r>
    </w:p>
    <w:p w:rsidR="00D230D7" w:rsidRPr="00545E3A" w:rsidRDefault="00A40809">
      <w:pPr>
        <w:rPr>
          <w:rFonts w:ascii="Arial" w:hAnsi="Arial" w:cs="Arial"/>
          <w:b/>
          <w:sz w:val="22"/>
          <w:szCs w:val="20"/>
          <w:u w:val="single"/>
          <w:lang w:val="ru-RU"/>
        </w:rPr>
      </w:pPr>
    </w:p>
    <w:p w:rsidR="001E1F5E" w:rsidRPr="00545E3A" w:rsidRDefault="000805C5">
      <w:pPr>
        <w:rPr>
          <w:rFonts w:ascii="Arial" w:hAnsi="Arial" w:cs="Arial"/>
          <w:b/>
          <w:sz w:val="22"/>
          <w:szCs w:val="20"/>
          <w:u w:val="single"/>
          <w:lang w:val="ru-RU"/>
        </w:rPr>
      </w:pPr>
      <w:r w:rsidRPr="006A7268">
        <w:rPr>
          <w:rFonts w:ascii="Arial" w:hAnsi="Arial" w:cs="Arial"/>
          <w:b/>
          <w:bCs/>
          <w:sz w:val="22"/>
          <w:szCs w:val="20"/>
          <w:u w:val="single"/>
          <w:lang w:val="ru-RU"/>
        </w:rPr>
        <w:br w:type="page"/>
      </w:r>
    </w:p>
    <w:p w:rsidR="00D05505" w:rsidRPr="00545E3A" w:rsidRDefault="000805C5">
      <w:pPr>
        <w:rPr>
          <w:rFonts w:ascii="Arial" w:hAnsi="Arial" w:cs="Arial"/>
          <w:b/>
          <w:lang w:val="ru-RU"/>
        </w:rPr>
      </w:pPr>
      <w:r w:rsidRPr="00E7513A">
        <w:rPr>
          <w:rFonts w:ascii="Arial" w:hAnsi="Arial" w:cs="Arial"/>
          <w:b/>
          <w:bCs/>
          <w:lang w:val="ru-RU"/>
        </w:rPr>
        <w:lastRenderedPageBreak/>
        <w:t xml:space="preserve">Дизайн и источники вдохновения </w:t>
      </w:r>
    </w:p>
    <w:p w:rsidR="00114FEE" w:rsidRPr="00545E3A" w:rsidRDefault="00A40809">
      <w:pPr>
        <w:rPr>
          <w:rFonts w:ascii="Arial" w:hAnsi="Arial" w:cs="Arial"/>
          <w:lang w:val="ru-RU"/>
        </w:rPr>
      </w:pPr>
    </w:p>
    <w:p w:rsidR="00E07F7B" w:rsidRPr="00545E3A" w:rsidRDefault="000805C5">
      <w:pPr>
        <w:rPr>
          <w:rFonts w:ascii="Arial" w:hAnsi="Arial" w:cs="Arial"/>
          <w:lang w:val="ru-RU"/>
        </w:rPr>
      </w:pPr>
      <w:r w:rsidRPr="00E7513A">
        <w:rPr>
          <w:rFonts w:ascii="Arial" w:hAnsi="Arial" w:cs="Arial"/>
          <w:lang w:val="ru-RU"/>
        </w:rPr>
        <w:t xml:space="preserve">Элегантные классические автомобили пятидесятых прочно вошли в коллективное бессознательное и культуру нескольких поколений. Эти одноместные болиды со строгим дизайном и плавными линиями корпуса подчеркнуто аэродинамической формы и сегодня будоражат воображение. </w:t>
      </w:r>
    </w:p>
    <w:p w:rsidR="00E07F7B" w:rsidRPr="00545E3A" w:rsidRDefault="00A40809">
      <w:pPr>
        <w:rPr>
          <w:rFonts w:ascii="Arial" w:hAnsi="Arial" w:cs="Arial"/>
          <w:lang w:val="ru-RU"/>
        </w:rPr>
      </w:pPr>
    </w:p>
    <w:p w:rsidR="00E07F7B" w:rsidRPr="00545E3A" w:rsidRDefault="000805C5">
      <w:pPr>
        <w:rPr>
          <w:rFonts w:ascii="Arial" w:hAnsi="Arial" w:cs="Arial"/>
          <w:lang w:val="ru-RU"/>
        </w:rPr>
      </w:pPr>
      <w:r w:rsidRPr="00E7513A">
        <w:rPr>
          <w:rFonts w:ascii="Arial" w:hAnsi="Arial" w:cs="Arial"/>
          <w:lang w:val="ru-RU"/>
        </w:rPr>
        <w:t xml:space="preserve">Дизайн Time Fast, который Георг Фостер придумал еще в пору своего обучения в университете Лозанны, порожден мечтой о карьере автогонщика и жаждой высоких скоростей. В этой механической скульптуре с реалистичными пропорциями автор интерпретировал свои детские воспоминания через такие эмблематические элементы, как платина, кузов, руль. </w:t>
      </w:r>
    </w:p>
    <w:p w:rsidR="00C14766" w:rsidRPr="00545E3A" w:rsidRDefault="00A40809">
      <w:pPr>
        <w:rPr>
          <w:rFonts w:ascii="Arial" w:hAnsi="Arial" w:cs="Arial"/>
          <w:lang w:val="ru-RU"/>
        </w:rPr>
      </w:pPr>
    </w:p>
    <w:p w:rsidR="00C14766" w:rsidRPr="00545E3A" w:rsidRDefault="000805C5">
      <w:pPr>
        <w:rPr>
          <w:rFonts w:ascii="Arial" w:hAnsi="Arial" w:cs="Arial"/>
          <w:lang w:val="ru-RU"/>
        </w:rPr>
      </w:pPr>
      <w:r w:rsidRPr="00E7513A">
        <w:rPr>
          <w:rFonts w:ascii="Arial" w:hAnsi="Arial" w:cs="Arial"/>
          <w:lang w:val="ru-RU"/>
        </w:rPr>
        <w:t xml:space="preserve">Георг – страстный любитель автоспорта. Ему хорошо знакомы рев раскаленных моторов и характерный металлический стук в двигателе после напряженной гонки, перекликающийся со звуком «тик-так», который издает механизм спуска Time Fast D8. </w:t>
      </w:r>
    </w:p>
    <w:p w:rsidR="00CA5630" w:rsidRPr="00545E3A" w:rsidRDefault="00A40809">
      <w:pPr>
        <w:rPr>
          <w:rFonts w:ascii="Arial" w:hAnsi="Arial" w:cs="Arial"/>
          <w:lang w:val="ru-RU"/>
        </w:rPr>
      </w:pPr>
    </w:p>
    <w:p w:rsidR="00874026" w:rsidRPr="00545E3A" w:rsidRDefault="000805C5">
      <w:pPr>
        <w:rPr>
          <w:rFonts w:ascii="Arial" w:hAnsi="Arial" w:cs="Arial"/>
          <w:lang w:val="ru-RU"/>
        </w:rPr>
      </w:pPr>
      <w:r w:rsidRPr="00E7513A">
        <w:rPr>
          <w:rFonts w:ascii="Arial" w:hAnsi="Arial" w:cs="Arial"/>
          <w:lang w:val="ru-RU"/>
        </w:rPr>
        <w:t>Детальная разработка и изготовление полностью выполнены увлеченными сотрудниками мануфактуры, большинство из которых также обожают все, что связано с автомобилями.</w:t>
      </w:r>
    </w:p>
    <w:p w:rsidR="00CA5630" w:rsidRPr="00545E3A" w:rsidRDefault="000805C5">
      <w:pPr>
        <w:rPr>
          <w:rFonts w:ascii="Arial" w:hAnsi="Arial" w:cs="Arial"/>
          <w:lang w:val="ru-RU"/>
        </w:rPr>
      </w:pPr>
      <w:r w:rsidRPr="00E7513A">
        <w:rPr>
          <w:rFonts w:ascii="Arial" w:hAnsi="Arial" w:cs="Arial"/>
          <w:lang w:val="ru-RU"/>
        </w:rPr>
        <w:t xml:space="preserve">За исключением заготовок из литого алюминия, а также стекол и искусственных рубинов, над каждой составляющей этих часов поработало не меньше двадцати мастеров L’Epée 1839. </w:t>
      </w:r>
    </w:p>
    <w:p w:rsidR="009278AE" w:rsidRPr="00545E3A" w:rsidRDefault="00A40809">
      <w:pPr>
        <w:rPr>
          <w:rFonts w:ascii="Arial" w:hAnsi="Arial" w:cs="Arial"/>
          <w:lang w:val="ru-RU"/>
        </w:rPr>
      </w:pPr>
    </w:p>
    <w:p w:rsidR="009278AE" w:rsidRPr="00545E3A" w:rsidRDefault="000805C5" w:rsidP="009278AE">
      <w:pPr>
        <w:rPr>
          <w:rFonts w:ascii="Arial" w:hAnsi="Arial" w:cs="Arial"/>
          <w:b/>
          <w:lang w:val="ru-RU"/>
        </w:rPr>
      </w:pPr>
      <w:r w:rsidRPr="00E7513A">
        <w:rPr>
          <w:rFonts w:ascii="Arial" w:hAnsi="Arial" w:cs="Arial"/>
          <w:b/>
          <w:bCs/>
          <w:lang w:val="ru-RU"/>
        </w:rPr>
        <w:t>Функции часов и автомобиля</w:t>
      </w:r>
    </w:p>
    <w:p w:rsidR="009278AE" w:rsidRPr="00545E3A" w:rsidRDefault="00A40809" w:rsidP="009278AE">
      <w:pPr>
        <w:rPr>
          <w:rFonts w:ascii="Arial" w:hAnsi="Arial" w:cs="Arial"/>
          <w:b/>
          <w:u w:val="single"/>
          <w:lang w:val="ru-RU"/>
        </w:rPr>
      </w:pPr>
    </w:p>
    <w:p w:rsidR="006805EE" w:rsidRPr="00545E3A" w:rsidRDefault="000805C5" w:rsidP="0070650A">
      <w:pPr>
        <w:autoSpaceDE w:val="0"/>
        <w:autoSpaceDN w:val="0"/>
        <w:adjustRightInd w:val="0"/>
        <w:rPr>
          <w:rFonts w:ascii="Arial" w:hAnsi="Arial" w:cs="Arial"/>
          <w:lang w:val="ru-RU"/>
        </w:rPr>
      </w:pPr>
      <w:r w:rsidRPr="007359D5">
        <w:rPr>
          <w:rFonts w:ascii="PorscheNext-Regular" w:eastAsiaTheme="minorHAnsi" w:hAnsi="PorscheNext-Regular" w:cs="PorscheNext-Regular"/>
          <w:lang w:val="ru-RU" w:eastAsia="en-US"/>
        </w:rPr>
        <w:t>Все почитатели автоспорта понимают, что хотя финишную черту пересекает лидер гонки, победа достигается совместными усилиями всех членов команды, совершивших невозможное.</w:t>
      </w:r>
      <w:r w:rsidRPr="00B55B9D">
        <w:rPr>
          <w:rFonts w:ascii="Arial" w:hAnsi="Arial" w:cs="Arial"/>
          <w:lang w:val="ru-RU"/>
        </w:rPr>
        <w:t xml:space="preserve"> То, что верно для гоночной трассы, верно и в отношении многого другого. В данном случае перед командой конструкторов, дизайнеров и часовых мастеров была поставлена цель создать эксклюзивные, по-настоящему уникальные часы, в которых бы присутствовали все элементы гоночного автомобиля. Каждая деталь была переосмыслена таким образом, чтобы ее форма и функции были тесно связаны</w:t>
      </w:r>
      <w:r w:rsidR="0070650A">
        <w:rPr>
          <w:rFonts w:ascii="Arial" w:hAnsi="Arial" w:cs="Arial"/>
          <w:lang w:val="ru-RU"/>
        </w:rPr>
        <w:t xml:space="preserve"> между собой</w:t>
      </w:r>
      <w:r w:rsidRPr="00B55B9D">
        <w:rPr>
          <w:rFonts w:ascii="Arial" w:hAnsi="Arial" w:cs="Arial"/>
          <w:lang w:val="ru-RU"/>
        </w:rPr>
        <w:t xml:space="preserve">, а вместе все составляющие образовывали эффектную кинетическую скульптуру. </w:t>
      </w:r>
    </w:p>
    <w:p w:rsidR="006805EE" w:rsidRPr="00545E3A" w:rsidRDefault="00A40809" w:rsidP="009278AE">
      <w:pPr>
        <w:rPr>
          <w:rFonts w:ascii="Arial" w:hAnsi="Arial" w:cs="Arial"/>
          <w:lang w:val="ru-RU"/>
        </w:rPr>
      </w:pPr>
    </w:p>
    <w:p w:rsidR="009278AE" w:rsidRPr="00545E3A" w:rsidRDefault="000805C5" w:rsidP="009278AE">
      <w:pPr>
        <w:rPr>
          <w:rFonts w:ascii="Arial" w:hAnsi="Arial" w:cs="Arial"/>
          <w:lang w:val="ru-RU"/>
        </w:rPr>
      </w:pPr>
      <w:r w:rsidRPr="00F448F7">
        <w:rPr>
          <w:rFonts w:ascii="Arial" w:hAnsi="Arial" w:cs="Arial"/>
          <w:lang w:val="ru-RU"/>
        </w:rPr>
        <w:t>Двигатель представляет собой многоуро</w:t>
      </w:r>
      <w:r w:rsidR="0070650A">
        <w:rPr>
          <w:rFonts w:ascii="Arial" w:hAnsi="Arial" w:cs="Arial"/>
          <w:lang w:val="ru-RU"/>
        </w:rPr>
        <w:t>вневый часовой механизм с 8-</w:t>
      </w:r>
      <w:r w:rsidRPr="00F448F7">
        <w:rPr>
          <w:rFonts w:ascii="Arial" w:hAnsi="Arial" w:cs="Arial"/>
          <w:lang w:val="ru-RU"/>
        </w:rPr>
        <w:t xml:space="preserve">дневным запасом хода. Его конструкция выстроена сообразно форме корпуса.  </w:t>
      </w:r>
    </w:p>
    <w:p w:rsidR="009278AE" w:rsidRPr="00545E3A" w:rsidRDefault="00A40809" w:rsidP="009278AE">
      <w:pPr>
        <w:rPr>
          <w:rFonts w:ascii="Arial" w:hAnsi="Arial" w:cs="Arial"/>
          <w:lang w:val="ru-RU"/>
        </w:rPr>
      </w:pPr>
    </w:p>
    <w:p w:rsidR="006805EE" w:rsidRPr="00545E3A" w:rsidRDefault="000805C5" w:rsidP="009278AE">
      <w:pPr>
        <w:rPr>
          <w:rFonts w:ascii="Arial" w:hAnsi="Arial" w:cs="Arial"/>
          <w:lang w:val="ru-RU"/>
        </w:rPr>
      </w:pPr>
      <w:r w:rsidRPr="00F448F7">
        <w:rPr>
          <w:rFonts w:ascii="Arial" w:hAnsi="Arial" w:cs="Arial"/>
          <w:lang w:val="ru-RU"/>
        </w:rPr>
        <w:t xml:space="preserve">Индикация часов и минут, стилизованная под гоночный номер, осуществляется сбоку, в окошке, при помощи двух гравированных дисков из нержавеющей стали. </w:t>
      </w:r>
    </w:p>
    <w:p w:rsidR="009278AE" w:rsidRPr="00545E3A" w:rsidRDefault="000805C5" w:rsidP="009278AE">
      <w:pPr>
        <w:rPr>
          <w:rFonts w:ascii="Arial" w:hAnsi="Arial" w:cs="Arial"/>
          <w:lang w:val="ru-RU"/>
        </w:rPr>
      </w:pPr>
      <w:r>
        <w:rPr>
          <w:rFonts w:ascii="Arial" w:hAnsi="Arial" w:cs="Arial"/>
          <w:lang w:val="ru-RU"/>
        </w:rPr>
        <w:t xml:space="preserve">С другой стороны кузова размещена круглая пластина, схожая с той, что выполняла роль носителя рекламной информации в таких гоночных автомобилях. Здесь же она служит для персонализации модели – например, путем выполнения индивидуальной гравировки (по умолчанию на серийные модели наносится логотип L’Epée 1839). </w:t>
      </w:r>
    </w:p>
    <w:p w:rsidR="00861962" w:rsidRPr="00545E3A" w:rsidRDefault="00A40809" w:rsidP="009278AE">
      <w:pPr>
        <w:rPr>
          <w:rFonts w:ascii="Arial" w:hAnsi="Arial" w:cs="Arial"/>
          <w:lang w:val="ru-RU"/>
        </w:rPr>
      </w:pPr>
    </w:p>
    <w:p w:rsidR="00E7513A" w:rsidRPr="00545E3A" w:rsidRDefault="000805C5" w:rsidP="009278AE">
      <w:pPr>
        <w:rPr>
          <w:rFonts w:ascii="Arial" w:hAnsi="Arial" w:cs="Arial"/>
          <w:lang w:val="ru-RU"/>
        </w:rPr>
      </w:pPr>
      <w:r>
        <w:rPr>
          <w:rFonts w:ascii="Arial" w:hAnsi="Arial" w:cs="Arial"/>
          <w:lang w:val="ru-RU"/>
        </w:rPr>
        <w:t>Руль в кабине водителя, форма которого проработана таким образом, чтобы в него поместилось регулировочное колесо, предназначен для настройки времени в случае сбоя в «двигателе».</w:t>
      </w:r>
      <w:r>
        <w:rPr>
          <w:rFonts w:ascii="Arial" w:hAnsi="Arial" w:cs="Arial"/>
          <w:b/>
          <w:bCs/>
          <w:color w:val="FF0000"/>
          <w:lang w:val="ru-RU"/>
        </w:rPr>
        <w:t xml:space="preserve"> </w:t>
      </w:r>
      <w:r>
        <w:rPr>
          <w:rFonts w:ascii="Arial" w:hAnsi="Arial" w:cs="Arial"/>
          <w:lang w:val="ru-RU"/>
        </w:rPr>
        <w:t xml:space="preserve"> Вращением руля в направлении против часовой стрелки (если смотреть со стороны водителя) настраивается требуемое время, а вращением по часовой стрелке можно вернуть руль в желаемое положение по завершении установки времени. </w:t>
      </w:r>
    </w:p>
    <w:p w:rsidR="009278AE" w:rsidRPr="00545E3A" w:rsidRDefault="00A40809" w:rsidP="009278AE">
      <w:pPr>
        <w:rPr>
          <w:rFonts w:ascii="Arial" w:hAnsi="Arial" w:cs="Arial"/>
          <w:lang w:val="ru-RU"/>
        </w:rPr>
      </w:pPr>
    </w:p>
    <w:p w:rsidR="009278AE" w:rsidRPr="00545E3A" w:rsidRDefault="000805C5" w:rsidP="009278AE">
      <w:pPr>
        <w:rPr>
          <w:rFonts w:ascii="Arial" w:hAnsi="Arial" w:cs="Arial"/>
          <w:lang w:val="ru-RU"/>
        </w:rPr>
      </w:pPr>
      <w:r w:rsidRPr="00F448F7">
        <w:rPr>
          <w:rFonts w:ascii="Arial" w:hAnsi="Arial" w:cs="Arial"/>
          <w:lang w:val="ru-RU"/>
        </w:rPr>
        <w:t xml:space="preserve">От владельца Time Fast D8 потребуется раз в неделю «заливать полный бак» – восполнять запас механической энергии. Вращение колес автомобиля в направлении движения назад взводит пружину заводного барабана, наполняя его энергией, необходимой для функционирования устройства. «Передний ход» выполняет исключительно эстетическую и развлекательную функцию.   </w:t>
      </w:r>
    </w:p>
    <w:p w:rsidR="00D05505" w:rsidRPr="00545E3A" w:rsidRDefault="00A40809">
      <w:pPr>
        <w:rPr>
          <w:rFonts w:ascii="Arial" w:hAnsi="Arial" w:cs="Arial"/>
          <w:b/>
          <w:u w:val="single"/>
          <w:lang w:val="ru-RU"/>
        </w:rPr>
      </w:pPr>
    </w:p>
    <w:p w:rsidR="00D05505" w:rsidRPr="00545E3A" w:rsidRDefault="000805C5">
      <w:pPr>
        <w:rPr>
          <w:rFonts w:ascii="Arial" w:hAnsi="Arial" w:cs="Arial"/>
          <w:b/>
          <w:lang w:val="ru-RU"/>
        </w:rPr>
      </w:pPr>
      <w:r w:rsidRPr="00E7513A">
        <w:rPr>
          <w:rFonts w:ascii="Arial" w:hAnsi="Arial" w:cs="Arial"/>
          <w:b/>
          <w:bCs/>
          <w:lang w:val="ru-RU"/>
        </w:rPr>
        <w:t>Конструкция автомобиля</w:t>
      </w:r>
    </w:p>
    <w:p w:rsidR="00D05505" w:rsidRPr="00545E3A" w:rsidRDefault="00A40809">
      <w:pPr>
        <w:rPr>
          <w:rFonts w:ascii="Arial" w:hAnsi="Arial" w:cs="Arial"/>
          <w:b/>
          <w:u w:val="single"/>
          <w:lang w:val="ru-RU"/>
        </w:rPr>
      </w:pPr>
    </w:p>
    <w:p w:rsidR="00114FEE" w:rsidRPr="00545E3A" w:rsidRDefault="000805C5">
      <w:pPr>
        <w:rPr>
          <w:rFonts w:ascii="Arial" w:hAnsi="Arial" w:cs="Arial"/>
          <w:lang w:val="ru-RU"/>
        </w:rPr>
      </w:pPr>
      <w:r w:rsidRPr="00E7513A">
        <w:rPr>
          <w:rFonts w:ascii="Arial" w:hAnsi="Arial" w:cs="Arial"/>
          <w:lang w:val="ru-RU"/>
        </w:rPr>
        <w:t xml:space="preserve">Как и в случае автомобиля реальных размеров, Time Fast D8 состоит из прочных элементов шасси, крупных алюминиевых фрагментов кузова, а также крошечных деталей – таких как колесо спуска, размер которого составляет всего несколько миллиметров. Но, в отличие от обычного автомобиля, каждая деталь здесь безупречно обработана в технике полировки, матирования или пескоструйной обработки, выполненной вручную.   </w:t>
      </w:r>
    </w:p>
    <w:p w:rsidR="00114FEE" w:rsidRPr="00545E3A" w:rsidRDefault="00A40809">
      <w:pPr>
        <w:rPr>
          <w:rFonts w:ascii="Arial" w:hAnsi="Arial" w:cs="Arial"/>
          <w:b/>
          <w:u w:val="single"/>
          <w:lang w:val="ru-RU"/>
        </w:rPr>
      </w:pPr>
    </w:p>
    <w:p w:rsidR="00C14766" w:rsidRPr="00545E3A" w:rsidRDefault="000805C5">
      <w:pPr>
        <w:rPr>
          <w:rFonts w:ascii="Arial" w:hAnsi="Arial" w:cs="Arial"/>
          <w:lang w:val="ru-RU"/>
        </w:rPr>
      </w:pPr>
      <w:r w:rsidRPr="00E7513A">
        <w:rPr>
          <w:rFonts w:ascii="Arial" w:hAnsi="Arial" w:cs="Arial"/>
          <w:lang w:val="ru-RU"/>
        </w:rPr>
        <w:t>L’Epée 1839 представляет собой творческую интерпретацию автомобиля, в центр которой помещен водитель – его символизирует модуль спуска. Именно этот модуль, надежно защищенный стеклянным колпаком, задает ритм функционирования механизма, подобно тому как вод</w:t>
      </w:r>
      <w:r w:rsidR="00CC25C2">
        <w:rPr>
          <w:rFonts w:ascii="Arial" w:hAnsi="Arial" w:cs="Arial"/>
          <w:lang w:val="ru-RU"/>
        </w:rPr>
        <w:t>итель в шлеме регулирует</w:t>
      </w:r>
      <w:r w:rsidRPr="00E7513A">
        <w:rPr>
          <w:rFonts w:ascii="Arial" w:hAnsi="Arial" w:cs="Arial"/>
          <w:lang w:val="ru-RU"/>
        </w:rPr>
        <w:t xml:space="preserve"> мощность двигателя.</w:t>
      </w:r>
    </w:p>
    <w:p w:rsidR="001E1F5E" w:rsidRPr="00545E3A" w:rsidRDefault="00A40809">
      <w:pPr>
        <w:rPr>
          <w:rFonts w:ascii="Arial" w:hAnsi="Arial" w:cs="Arial"/>
          <w:lang w:val="ru-RU"/>
        </w:rPr>
      </w:pPr>
    </w:p>
    <w:p w:rsidR="009278AE" w:rsidRPr="00545E3A" w:rsidRDefault="000805C5" w:rsidP="009278AE">
      <w:pPr>
        <w:rPr>
          <w:rFonts w:ascii="Arial" w:hAnsi="Arial" w:cs="Arial"/>
          <w:lang w:val="ru-RU"/>
        </w:rPr>
      </w:pPr>
      <w:r w:rsidRPr="00E7513A">
        <w:rPr>
          <w:rFonts w:ascii="Arial" w:hAnsi="Arial" w:cs="Arial"/>
          <w:lang w:val="ru-RU"/>
        </w:rPr>
        <w:t xml:space="preserve">Платины механизма выполняют роль шасси. Каждая из них детально воспроизводит те или иные составляющие автомобилей прошлых лет, такие как моторный блок. Создается ощущение, что решетка радиатора, через которую просматривается логотип производителя, действительно служит для охлаждения «двигателя», работающего с частотой 18 000 полуколебаний в час. Сходство с автомобилем дополняют две выхлопные трубы. </w:t>
      </w:r>
    </w:p>
    <w:p w:rsidR="009278AE" w:rsidRPr="00545E3A" w:rsidRDefault="00A40809" w:rsidP="009278AE">
      <w:pPr>
        <w:rPr>
          <w:rFonts w:ascii="Arial" w:hAnsi="Arial" w:cs="Arial"/>
          <w:lang w:val="ru-RU"/>
        </w:rPr>
      </w:pPr>
    </w:p>
    <w:p w:rsidR="009278AE" w:rsidRPr="00545E3A" w:rsidRDefault="000805C5" w:rsidP="009278AE">
      <w:pPr>
        <w:rPr>
          <w:rFonts w:ascii="Arial" w:hAnsi="Arial" w:cs="Arial"/>
          <w:lang w:val="ru-RU"/>
        </w:rPr>
      </w:pPr>
      <w:r w:rsidRPr="00E7513A">
        <w:rPr>
          <w:rFonts w:ascii="Arial" w:hAnsi="Arial" w:cs="Arial"/>
          <w:lang w:val="ru-RU"/>
        </w:rPr>
        <w:t>Отдельное внимание уделено четырем колесам: на диски со спицами надеты шины с мягкой резиной, которая обеспечивает лучшее сцепление при вращении колес и, соответственно, более эффективную передачу энергии при заводе.</w:t>
      </w:r>
    </w:p>
    <w:p w:rsidR="00114FEE" w:rsidRPr="00545E3A" w:rsidRDefault="00A40809">
      <w:pPr>
        <w:rPr>
          <w:rFonts w:ascii="Arial" w:hAnsi="Arial" w:cs="Arial"/>
          <w:lang w:val="ru-RU"/>
        </w:rPr>
      </w:pPr>
    </w:p>
    <w:p w:rsidR="00D05505" w:rsidRPr="00545E3A" w:rsidRDefault="00A40809">
      <w:pPr>
        <w:rPr>
          <w:rFonts w:ascii="Arial" w:hAnsi="Arial" w:cs="Arial"/>
          <w:b/>
          <w:sz w:val="22"/>
          <w:szCs w:val="20"/>
          <w:u w:val="single"/>
          <w:lang w:val="ru-RU"/>
        </w:rPr>
      </w:pPr>
    </w:p>
    <w:p w:rsidR="00D05505" w:rsidRPr="00545E3A" w:rsidRDefault="00A40809">
      <w:pPr>
        <w:rPr>
          <w:rFonts w:ascii="Arial" w:hAnsi="Arial" w:cs="Arial"/>
          <w:b/>
          <w:sz w:val="22"/>
          <w:szCs w:val="20"/>
          <w:u w:val="single"/>
          <w:lang w:val="ru-RU"/>
        </w:rPr>
      </w:pPr>
    </w:p>
    <w:p w:rsidR="00D230D7" w:rsidRPr="00545E3A" w:rsidRDefault="00A40809">
      <w:pPr>
        <w:rPr>
          <w:rFonts w:ascii="Arial" w:hAnsi="Arial" w:cs="Arial"/>
          <w:b/>
          <w:sz w:val="20"/>
          <w:szCs w:val="20"/>
          <w:u w:val="single"/>
          <w:lang w:val="ru-RU"/>
        </w:rPr>
      </w:pPr>
    </w:p>
    <w:p w:rsidR="00D230D7" w:rsidRPr="00545E3A" w:rsidRDefault="000805C5" w:rsidP="00D230D7">
      <w:pPr>
        <w:pStyle w:val="Sansinterligne"/>
        <w:rPr>
          <w:rFonts w:ascii="Arial" w:hAnsi="Arial" w:cs="Arial"/>
          <w:sz w:val="20"/>
          <w:szCs w:val="20"/>
          <w:lang w:val="ru-RU"/>
        </w:rPr>
      </w:pPr>
      <w:r w:rsidRPr="001E1F5E">
        <w:rPr>
          <w:rFonts w:ascii="Arial" w:hAnsi="Arial" w:cs="Arial"/>
          <w:sz w:val="20"/>
          <w:szCs w:val="20"/>
          <w:lang w:val="ru-RU"/>
        </w:rPr>
        <w:t>.</w:t>
      </w:r>
    </w:p>
    <w:p w:rsidR="00D230D7" w:rsidRPr="00545E3A" w:rsidRDefault="00A40809" w:rsidP="00D230D7">
      <w:pPr>
        <w:tabs>
          <w:tab w:val="left" w:pos="3090"/>
        </w:tabs>
        <w:rPr>
          <w:rFonts w:ascii="Arial" w:hAnsi="Arial" w:cs="Arial"/>
          <w:sz w:val="20"/>
          <w:szCs w:val="20"/>
          <w:lang w:val="ru-RU"/>
        </w:rPr>
      </w:pPr>
    </w:p>
    <w:p w:rsidR="001E1F5E" w:rsidRPr="00545E3A" w:rsidRDefault="000805C5">
      <w:pPr>
        <w:rPr>
          <w:rFonts w:ascii="Arial" w:eastAsia="Calibri" w:hAnsi="Arial" w:cs="Arial"/>
          <w:b/>
          <w:color w:val="FF0000"/>
          <w:sz w:val="20"/>
          <w:szCs w:val="20"/>
          <w:lang w:val="ru-RU" w:eastAsia="en-US"/>
        </w:rPr>
      </w:pPr>
      <w:r w:rsidRPr="001E1F5E">
        <w:rPr>
          <w:rFonts w:ascii="Arial" w:hAnsi="Arial" w:cs="Arial"/>
          <w:b/>
          <w:bCs/>
          <w:i/>
          <w:iCs/>
          <w:sz w:val="20"/>
          <w:szCs w:val="20"/>
          <w:lang w:val="ru-RU"/>
        </w:rPr>
        <w:br w:type="page"/>
      </w:r>
    </w:p>
    <w:p w:rsidR="00BD7408" w:rsidRPr="00545E3A" w:rsidRDefault="000805C5" w:rsidP="00BD7408">
      <w:pPr>
        <w:pStyle w:val="Sansinterligne"/>
        <w:jc w:val="center"/>
        <w:rPr>
          <w:rFonts w:ascii="Arial" w:hAnsi="Arial" w:cs="Arial"/>
          <w:b/>
          <w:i/>
          <w:sz w:val="20"/>
          <w:szCs w:val="20"/>
          <w:lang w:val="ru-RU"/>
        </w:rPr>
      </w:pPr>
      <w:r w:rsidRPr="001E1F5E">
        <w:rPr>
          <w:rFonts w:ascii="Arial" w:hAnsi="Arial" w:cs="Arial"/>
          <w:b/>
          <w:bCs/>
          <w:i/>
          <w:iCs/>
          <w:sz w:val="20"/>
          <w:szCs w:val="20"/>
          <w:lang w:val="ru-RU"/>
        </w:rPr>
        <w:lastRenderedPageBreak/>
        <w:t xml:space="preserve">TIME FAST D8 </w:t>
      </w:r>
    </w:p>
    <w:p w:rsidR="00BD7408" w:rsidRPr="00545E3A" w:rsidRDefault="000805C5" w:rsidP="00BD7408">
      <w:pPr>
        <w:pStyle w:val="Sansinterligne"/>
        <w:jc w:val="center"/>
        <w:rPr>
          <w:rFonts w:ascii="Arial" w:hAnsi="Arial" w:cs="Arial"/>
          <w:b/>
          <w:i/>
          <w:sz w:val="28"/>
          <w:szCs w:val="20"/>
          <w:lang w:val="ru-RU"/>
        </w:rPr>
      </w:pPr>
      <w:r w:rsidRPr="006D2339">
        <w:rPr>
          <w:rFonts w:ascii="Arial" w:hAnsi="Arial" w:cs="Arial"/>
          <w:b/>
          <w:bCs/>
          <w:i/>
          <w:iCs/>
          <w:sz w:val="28"/>
          <w:szCs w:val="20"/>
          <w:lang w:val="ru-RU"/>
        </w:rPr>
        <w:t>Технические характеристики</w:t>
      </w:r>
    </w:p>
    <w:p w:rsidR="0080758A" w:rsidRPr="00545E3A" w:rsidRDefault="00A40809" w:rsidP="004633A4">
      <w:pPr>
        <w:pStyle w:val="Sansinterligne"/>
        <w:rPr>
          <w:rFonts w:ascii="Arial" w:hAnsi="Arial" w:cs="Arial"/>
          <w:b/>
          <w:sz w:val="20"/>
          <w:szCs w:val="20"/>
          <w:u w:val="single"/>
          <w:lang w:val="ru-RU"/>
        </w:rPr>
      </w:pPr>
    </w:p>
    <w:p w:rsidR="00BD1619" w:rsidRPr="00545E3A" w:rsidRDefault="00A40809" w:rsidP="00BD7408">
      <w:pPr>
        <w:pStyle w:val="Sansinterligne"/>
        <w:rPr>
          <w:rFonts w:ascii="Arial" w:hAnsi="Arial" w:cs="Arial"/>
          <w:szCs w:val="20"/>
          <w:lang w:val="ru-RU"/>
        </w:rPr>
      </w:pPr>
    </w:p>
    <w:p w:rsidR="00BD7408" w:rsidRPr="00545E3A" w:rsidRDefault="000805C5" w:rsidP="00BD7408">
      <w:pPr>
        <w:pStyle w:val="Sansinterligne"/>
        <w:rPr>
          <w:rFonts w:ascii="Arial" w:hAnsi="Arial" w:cs="Arial"/>
          <w:sz w:val="24"/>
          <w:szCs w:val="20"/>
          <w:lang w:val="ru-RU"/>
        </w:rPr>
      </w:pPr>
      <w:r w:rsidRPr="00F448F7">
        <w:rPr>
          <w:rFonts w:ascii="Arial" w:hAnsi="Arial" w:cs="Arial"/>
          <w:sz w:val="24"/>
          <w:szCs w:val="20"/>
          <w:lang w:val="ru-RU"/>
        </w:rPr>
        <w:t>Ограниченная серия:</w:t>
      </w:r>
      <w:r w:rsidRPr="00F448F7">
        <w:rPr>
          <w:rFonts w:ascii="Arial" w:hAnsi="Arial" w:cs="Arial"/>
          <w:sz w:val="24"/>
          <w:szCs w:val="20"/>
          <w:lang w:val="ru-RU"/>
        </w:rPr>
        <w:tab/>
        <w:t>100 моделей каждого цвета</w:t>
      </w:r>
    </w:p>
    <w:p w:rsidR="00BD7408" w:rsidRPr="00545E3A" w:rsidRDefault="00A40809" w:rsidP="00BD7408">
      <w:pPr>
        <w:pStyle w:val="Sansinterligne"/>
        <w:rPr>
          <w:rFonts w:ascii="Arial" w:hAnsi="Arial" w:cs="Arial"/>
          <w:sz w:val="24"/>
          <w:szCs w:val="20"/>
          <w:lang w:val="ru-RU"/>
        </w:rPr>
      </w:pPr>
    </w:p>
    <w:p w:rsidR="004633A4" w:rsidRPr="00F448F7" w:rsidRDefault="000805C5" w:rsidP="004633A4">
      <w:pPr>
        <w:pStyle w:val="Sansinterligne"/>
        <w:rPr>
          <w:rFonts w:ascii="Arial" w:hAnsi="Arial" w:cs="Arial"/>
          <w:sz w:val="24"/>
          <w:szCs w:val="20"/>
        </w:rPr>
      </w:pPr>
      <w:r w:rsidRPr="00F448F7">
        <w:rPr>
          <w:rFonts w:ascii="Arial" w:hAnsi="Arial" w:cs="Arial"/>
          <w:sz w:val="24"/>
          <w:szCs w:val="20"/>
          <w:lang w:val="ru-RU"/>
        </w:rPr>
        <w:t xml:space="preserve">Артикулы </w:t>
      </w:r>
    </w:p>
    <w:p w:rsidR="003D123D" w:rsidRDefault="003D123D" w:rsidP="003D123D">
      <w:pPr>
        <w:pStyle w:val="Paragraphedeliste"/>
        <w:numPr>
          <w:ilvl w:val="0"/>
          <w:numId w:val="12"/>
        </w:numPr>
        <w:spacing w:after="0" w:line="240" w:lineRule="auto"/>
        <w:rPr>
          <w:rFonts w:ascii="Arial" w:hAnsi="Arial" w:cs="Arial"/>
          <w:sz w:val="24"/>
          <w:szCs w:val="20"/>
          <w:lang w:val="ru-RU"/>
        </w:rPr>
      </w:pPr>
      <w:r>
        <w:rPr>
          <w:rFonts w:ascii="Arial" w:hAnsi="Arial" w:cs="Arial"/>
          <w:sz w:val="24"/>
          <w:szCs w:val="20"/>
          <w:lang w:val="ru-RU"/>
        </w:rPr>
        <w:t>74.6004/124  Белая версия с синими полосками</w:t>
      </w:r>
    </w:p>
    <w:p w:rsidR="004633A4" w:rsidRPr="005F459E" w:rsidRDefault="000805C5" w:rsidP="001E1F5E">
      <w:pPr>
        <w:pStyle w:val="Paragraphedeliste"/>
        <w:numPr>
          <w:ilvl w:val="0"/>
          <w:numId w:val="12"/>
        </w:numPr>
        <w:spacing w:after="0" w:line="240" w:lineRule="auto"/>
        <w:contextualSpacing w:val="0"/>
        <w:rPr>
          <w:rFonts w:ascii="Arial" w:hAnsi="Arial" w:cs="Arial"/>
          <w:iCs/>
          <w:sz w:val="24"/>
          <w:szCs w:val="20"/>
        </w:rPr>
      </w:pPr>
      <w:r w:rsidRPr="005F459E">
        <w:rPr>
          <w:rFonts w:ascii="Arial" w:hAnsi="Arial" w:cs="Arial"/>
          <w:iCs/>
          <w:sz w:val="24"/>
          <w:szCs w:val="20"/>
          <w:lang w:val="ru-RU"/>
        </w:rPr>
        <w:t>74.6004/134  Зеленая версия</w:t>
      </w:r>
    </w:p>
    <w:p w:rsidR="004633A4" w:rsidRPr="005F459E" w:rsidRDefault="000805C5" w:rsidP="001E1F5E">
      <w:pPr>
        <w:pStyle w:val="Paragraphedeliste"/>
        <w:numPr>
          <w:ilvl w:val="0"/>
          <w:numId w:val="12"/>
        </w:numPr>
        <w:spacing w:after="0" w:line="240" w:lineRule="auto"/>
        <w:contextualSpacing w:val="0"/>
        <w:rPr>
          <w:rFonts w:ascii="Arial" w:hAnsi="Arial" w:cs="Arial"/>
          <w:iCs/>
          <w:sz w:val="24"/>
          <w:szCs w:val="20"/>
        </w:rPr>
      </w:pPr>
      <w:r w:rsidRPr="005F459E">
        <w:rPr>
          <w:rFonts w:ascii="Arial" w:hAnsi="Arial" w:cs="Arial"/>
          <w:iCs/>
          <w:sz w:val="24"/>
          <w:szCs w:val="20"/>
          <w:lang w:val="ru-RU"/>
        </w:rPr>
        <w:t>74.6004/144  Синяя версия</w:t>
      </w:r>
    </w:p>
    <w:p w:rsidR="004633A4" w:rsidRPr="005F459E" w:rsidRDefault="000805C5" w:rsidP="001E1F5E">
      <w:pPr>
        <w:pStyle w:val="Paragraphedeliste"/>
        <w:numPr>
          <w:ilvl w:val="0"/>
          <w:numId w:val="12"/>
        </w:numPr>
        <w:spacing w:after="0" w:line="240" w:lineRule="auto"/>
        <w:contextualSpacing w:val="0"/>
        <w:rPr>
          <w:rFonts w:ascii="Arial" w:hAnsi="Arial" w:cs="Arial"/>
          <w:iCs/>
          <w:sz w:val="24"/>
          <w:szCs w:val="20"/>
        </w:rPr>
      </w:pPr>
      <w:r w:rsidRPr="005F459E">
        <w:rPr>
          <w:rFonts w:ascii="Arial" w:hAnsi="Arial" w:cs="Arial"/>
          <w:iCs/>
          <w:sz w:val="24"/>
          <w:szCs w:val="20"/>
          <w:lang w:val="ru-RU"/>
        </w:rPr>
        <w:t>74.6004/164  Красная версия</w:t>
      </w:r>
    </w:p>
    <w:p w:rsidR="005D698B" w:rsidRPr="00F448F7" w:rsidRDefault="00A40809" w:rsidP="005D698B">
      <w:pPr>
        <w:pStyle w:val="Paragraphedeliste"/>
        <w:spacing w:after="0" w:line="240" w:lineRule="auto"/>
        <w:contextualSpacing w:val="0"/>
        <w:rPr>
          <w:rFonts w:ascii="Arial" w:hAnsi="Arial" w:cs="Arial"/>
          <w:i/>
          <w:iCs/>
          <w:sz w:val="24"/>
          <w:szCs w:val="20"/>
        </w:rPr>
      </w:pPr>
    </w:p>
    <w:p w:rsidR="004633A4" w:rsidRPr="00F448F7" w:rsidRDefault="00CC25C2" w:rsidP="004633A4">
      <w:pPr>
        <w:pStyle w:val="Sansinterligne"/>
        <w:rPr>
          <w:rFonts w:ascii="Arial" w:hAnsi="Arial" w:cs="Arial"/>
          <w:sz w:val="24"/>
          <w:szCs w:val="20"/>
        </w:rPr>
      </w:pPr>
      <w:r>
        <w:rPr>
          <w:rFonts w:ascii="Arial" w:hAnsi="Arial" w:cs="Arial"/>
          <w:sz w:val="24"/>
          <w:szCs w:val="20"/>
          <w:lang w:val="ru-RU"/>
        </w:rPr>
        <w:t>Количест</w:t>
      </w:r>
      <w:r w:rsidR="000805C5" w:rsidRPr="00F448F7">
        <w:rPr>
          <w:rFonts w:ascii="Arial" w:hAnsi="Arial" w:cs="Arial"/>
          <w:sz w:val="24"/>
          <w:szCs w:val="20"/>
          <w:lang w:val="ru-RU"/>
        </w:rPr>
        <w:t>во деталей: в общей сложности 289</w:t>
      </w:r>
    </w:p>
    <w:p w:rsidR="004633A4" w:rsidRPr="00F448F7" w:rsidRDefault="000805C5" w:rsidP="004633A4">
      <w:pPr>
        <w:pStyle w:val="Sansinterligne"/>
        <w:rPr>
          <w:rFonts w:ascii="Arial" w:hAnsi="Arial" w:cs="Arial"/>
          <w:sz w:val="24"/>
          <w:szCs w:val="20"/>
        </w:rPr>
      </w:pPr>
      <w:r w:rsidRPr="00F448F7">
        <w:rPr>
          <w:rFonts w:ascii="Arial" w:hAnsi="Arial" w:cs="Arial"/>
          <w:sz w:val="24"/>
          <w:szCs w:val="20"/>
          <w:lang w:val="ru-RU"/>
        </w:rPr>
        <w:t>Вес: 4,7 кг</w:t>
      </w:r>
    </w:p>
    <w:p w:rsidR="004633A4" w:rsidRPr="00F448F7" w:rsidRDefault="000805C5" w:rsidP="00CC25C2">
      <w:pPr>
        <w:pStyle w:val="Sansinterligne"/>
        <w:rPr>
          <w:rFonts w:ascii="Arial" w:hAnsi="Arial" w:cs="Arial"/>
          <w:sz w:val="24"/>
          <w:szCs w:val="20"/>
        </w:rPr>
      </w:pPr>
      <w:r w:rsidRPr="00F448F7">
        <w:rPr>
          <w:rFonts w:ascii="Arial" w:hAnsi="Arial" w:cs="Arial"/>
          <w:sz w:val="24"/>
          <w:szCs w:val="20"/>
          <w:lang w:val="ru-RU"/>
        </w:rPr>
        <w:t>Размеры: 38,5 см</w:t>
      </w:r>
      <w:r w:rsidR="00CC25C2">
        <w:rPr>
          <w:rFonts w:ascii="Arial" w:hAnsi="Arial" w:cs="Arial"/>
          <w:sz w:val="24"/>
          <w:szCs w:val="20"/>
          <w:lang w:val="ru-RU"/>
        </w:rPr>
        <w:t xml:space="preserve"> (</w:t>
      </w:r>
      <w:r w:rsidR="00CC25C2" w:rsidRPr="00F448F7">
        <w:rPr>
          <w:rFonts w:ascii="Arial" w:hAnsi="Arial" w:cs="Arial"/>
          <w:sz w:val="24"/>
          <w:szCs w:val="20"/>
          <w:lang w:val="ru-RU"/>
        </w:rPr>
        <w:t>Д</w:t>
      </w:r>
      <w:r w:rsidR="00CC25C2">
        <w:rPr>
          <w:rFonts w:ascii="Arial" w:hAnsi="Arial" w:cs="Arial"/>
          <w:sz w:val="24"/>
          <w:szCs w:val="20"/>
          <w:lang w:val="ru-RU"/>
        </w:rPr>
        <w:t>)</w:t>
      </w:r>
      <w:r w:rsidRPr="00F448F7">
        <w:rPr>
          <w:rFonts w:ascii="Arial" w:hAnsi="Arial" w:cs="Arial"/>
          <w:sz w:val="24"/>
          <w:szCs w:val="20"/>
          <w:lang w:val="ru-RU"/>
        </w:rPr>
        <w:t xml:space="preserve"> x 16 см </w:t>
      </w:r>
      <w:r w:rsidR="00CC25C2">
        <w:rPr>
          <w:rFonts w:ascii="Arial" w:hAnsi="Arial" w:cs="Arial"/>
          <w:sz w:val="24"/>
          <w:szCs w:val="20"/>
          <w:lang w:val="ru-RU"/>
        </w:rPr>
        <w:t>(</w:t>
      </w:r>
      <w:r w:rsidR="00CC25C2" w:rsidRPr="00F448F7">
        <w:rPr>
          <w:rFonts w:ascii="Arial" w:hAnsi="Arial" w:cs="Arial"/>
          <w:sz w:val="24"/>
          <w:szCs w:val="20"/>
          <w:lang w:val="ru-RU"/>
        </w:rPr>
        <w:t xml:space="preserve">Ш </w:t>
      </w:r>
      <w:r w:rsidR="00CC25C2">
        <w:rPr>
          <w:rFonts w:ascii="Arial" w:hAnsi="Arial" w:cs="Arial"/>
          <w:sz w:val="24"/>
          <w:szCs w:val="20"/>
          <w:lang w:val="ru-RU"/>
        </w:rPr>
        <w:t xml:space="preserve">) </w:t>
      </w:r>
      <w:r w:rsidRPr="00F448F7">
        <w:rPr>
          <w:rFonts w:ascii="Arial" w:hAnsi="Arial" w:cs="Arial"/>
          <w:sz w:val="24"/>
          <w:szCs w:val="20"/>
          <w:lang w:val="ru-RU"/>
        </w:rPr>
        <w:t>x 12 см</w:t>
      </w:r>
      <w:r w:rsidR="00CC25C2">
        <w:rPr>
          <w:rFonts w:ascii="Arial" w:hAnsi="Arial" w:cs="Arial"/>
          <w:sz w:val="24"/>
          <w:szCs w:val="20"/>
          <w:lang w:val="ru-RU"/>
        </w:rPr>
        <w:t xml:space="preserve"> (</w:t>
      </w:r>
      <w:r w:rsidR="00CC25C2" w:rsidRPr="00F448F7">
        <w:rPr>
          <w:rFonts w:ascii="Arial" w:hAnsi="Arial" w:cs="Arial"/>
          <w:sz w:val="24"/>
          <w:szCs w:val="20"/>
          <w:lang w:val="ru-RU"/>
        </w:rPr>
        <w:t>В</w:t>
      </w:r>
      <w:r w:rsidR="00CC25C2">
        <w:rPr>
          <w:rFonts w:ascii="Arial" w:hAnsi="Arial" w:cs="Arial"/>
          <w:sz w:val="24"/>
          <w:szCs w:val="20"/>
          <w:lang w:val="ru-RU"/>
        </w:rPr>
        <w:t>)</w:t>
      </w:r>
    </w:p>
    <w:p w:rsidR="00BD7408" w:rsidRPr="00F448F7" w:rsidRDefault="00A40809" w:rsidP="004633A4">
      <w:pPr>
        <w:pStyle w:val="Sansinterligne"/>
        <w:rPr>
          <w:rFonts w:ascii="Arial" w:hAnsi="Arial" w:cs="Arial"/>
          <w:sz w:val="24"/>
          <w:szCs w:val="20"/>
        </w:rPr>
      </w:pPr>
    </w:p>
    <w:p w:rsidR="00BD7408" w:rsidRPr="00F448F7" w:rsidRDefault="000805C5" w:rsidP="00BD7408">
      <w:pPr>
        <w:pStyle w:val="Sansinterligne"/>
        <w:rPr>
          <w:rFonts w:ascii="Arial" w:hAnsi="Arial" w:cs="Arial"/>
          <w:b/>
          <w:sz w:val="24"/>
          <w:szCs w:val="20"/>
        </w:rPr>
      </w:pPr>
      <w:r w:rsidRPr="00F448F7">
        <w:rPr>
          <w:rFonts w:ascii="Arial" w:hAnsi="Arial" w:cs="Arial"/>
          <w:b/>
          <w:bCs/>
          <w:sz w:val="24"/>
          <w:szCs w:val="20"/>
          <w:lang w:val="ru-RU"/>
        </w:rPr>
        <w:t>Функции </w:t>
      </w:r>
    </w:p>
    <w:p w:rsidR="004C14DB" w:rsidRPr="00F448F7" w:rsidRDefault="00A40809" w:rsidP="00BD7408">
      <w:pPr>
        <w:pStyle w:val="Sansinterligne"/>
        <w:rPr>
          <w:rFonts w:ascii="Arial" w:hAnsi="Arial" w:cs="Arial"/>
          <w:sz w:val="24"/>
          <w:szCs w:val="20"/>
        </w:rPr>
      </w:pPr>
    </w:p>
    <w:p w:rsidR="00BD7408" w:rsidRPr="00F448F7" w:rsidRDefault="000805C5" w:rsidP="00BD7408">
      <w:pPr>
        <w:pStyle w:val="Sansinterligne"/>
        <w:rPr>
          <w:rFonts w:ascii="Arial" w:hAnsi="Arial" w:cs="Arial"/>
          <w:sz w:val="24"/>
          <w:szCs w:val="20"/>
        </w:rPr>
      </w:pPr>
      <w:r w:rsidRPr="00F448F7">
        <w:rPr>
          <w:rFonts w:ascii="Arial" w:hAnsi="Arial" w:cs="Arial"/>
          <w:sz w:val="24"/>
          <w:szCs w:val="20"/>
          <w:lang w:val="ru-RU"/>
        </w:rPr>
        <w:t>Часы и минуты</w:t>
      </w:r>
    </w:p>
    <w:p w:rsidR="005F459E" w:rsidRDefault="000805C5" w:rsidP="00BD7408">
      <w:pPr>
        <w:pStyle w:val="Sansinterligne"/>
        <w:rPr>
          <w:rFonts w:ascii="Arial" w:hAnsi="Arial" w:cs="Arial"/>
          <w:sz w:val="24"/>
          <w:szCs w:val="20"/>
        </w:rPr>
      </w:pPr>
      <w:r w:rsidRPr="00F448F7">
        <w:rPr>
          <w:rFonts w:ascii="Arial" w:hAnsi="Arial" w:cs="Arial"/>
          <w:sz w:val="24"/>
          <w:szCs w:val="20"/>
          <w:lang w:val="ru-RU"/>
        </w:rPr>
        <w:t xml:space="preserve">Установка времени путем вращения руля против часовой стрелки. </w:t>
      </w:r>
    </w:p>
    <w:p w:rsidR="00BD7408" w:rsidRPr="00F448F7" w:rsidRDefault="000805C5" w:rsidP="00EA00A0">
      <w:pPr>
        <w:pStyle w:val="Sansinterligne"/>
        <w:rPr>
          <w:rFonts w:ascii="Arial" w:hAnsi="Arial" w:cs="Arial"/>
          <w:sz w:val="24"/>
          <w:szCs w:val="20"/>
        </w:rPr>
      </w:pPr>
      <w:r w:rsidRPr="00F448F7">
        <w:rPr>
          <w:rFonts w:ascii="Arial" w:hAnsi="Arial" w:cs="Arial"/>
          <w:sz w:val="24"/>
          <w:szCs w:val="20"/>
          <w:lang w:val="ru-RU"/>
        </w:rPr>
        <w:t xml:space="preserve">Вращением по часовой стрелке </w:t>
      </w:r>
      <w:r w:rsidR="00EA00A0">
        <w:rPr>
          <w:rFonts w:ascii="Arial" w:hAnsi="Arial" w:cs="Arial"/>
          <w:sz w:val="24"/>
          <w:szCs w:val="20"/>
          <w:lang w:val="ru-RU"/>
        </w:rPr>
        <w:t>перевод руля</w:t>
      </w:r>
      <w:r w:rsidRPr="00F448F7">
        <w:rPr>
          <w:rFonts w:ascii="Arial" w:hAnsi="Arial" w:cs="Arial"/>
          <w:sz w:val="24"/>
          <w:szCs w:val="20"/>
          <w:lang w:val="ru-RU"/>
        </w:rPr>
        <w:t xml:space="preserve"> в любое положение. </w:t>
      </w:r>
    </w:p>
    <w:p w:rsidR="004C14DB" w:rsidRPr="00F448F7" w:rsidRDefault="00EA00A0" w:rsidP="00C9018A">
      <w:pPr>
        <w:pStyle w:val="Sansinterligne"/>
        <w:rPr>
          <w:rFonts w:ascii="Arial" w:hAnsi="Arial" w:cs="Arial"/>
          <w:sz w:val="24"/>
          <w:szCs w:val="20"/>
        </w:rPr>
      </w:pPr>
      <w:r>
        <w:rPr>
          <w:rFonts w:ascii="Arial" w:hAnsi="Arial" w:cs="Arial"/>
          <w:sz w:val="24"/>
          <w:szCs w:val="20"/>
          <w:lang w:val="ru-RU"/>
        </w:rPr>
        <w:t>Завод часов</w:t>
      </w:r>
      <w:r w:rsidR="000805C5" w:rsidRPr="00F448F7">
        <w:rPr>
          <w:rFonts w:ascii="Arial" w:hAnsi="Arial" w:cs="Arial"/>
          <w:sz w:val="24"/>
          <w:szCs w:val="20"/>
          <w:lang w:val="ru-RU"/>
        </w:rPr>
        <w:t xml:space="preserve"> при помощи задних колес: </w:t>
      </w:r>
    </w:p>
    <w:p w:rsidR="00BD7408" w:rsidRPr="00F448F7" w:rsidRDefault="00EA00A0" w:rsidP="00EA00A0">
      <w:pPr>
        <w:pStyle w:val="Sansinterligne"/>
        <w:rPr>
          <w:rFonts w:ascii="Arial" w:hAnsi="Arial" w:cs="Arial"/>
          <w:sz w:val="24"/>
          <w:szCs w:val="20"/>
        </w:rPr>
      </w:pPr>
      <w:r>
        <w:rPr>
          <w:rFonts w:ascii="Arial" w:hAnsi="Arial" w:cs="Arial"/>
          <w:sz w:val="24"/>
          <w:szCs w:val="20"/>
          <w:lang w:val="ru-RU"/>
        </w:rPr>
        <w:t>Для взвода</w:t>
      </w:r>
      <w:r w:rsidR="000805C5" w:rsidRPr="00F448F7">
        <w:rPr>
          <w:rFonts w:ascii="Arial" w:hAnsi="Arial" w:cs="Arial"/>
          <w:sz w:val="24"/>
          <w:szCs w:val="20"/>
          <w:lang w:val="ru-RU"/>
        </w:rPr>
        <w:t xml:space="preserve"> пружин</w:t>
      </w:r>
      <w:r>
        <w:rPr>
          <w:rFonts w:ascii="Arial" w:hAnsi="Arial" w:cs="Arial"/>
          <w:sz w:val="24"/>
          <w:szCs w:val="20"/>
          <w:lang w:val="ru-RU"/>
        </w:rPr>
        <w:t>ы</w:t>
      </w:r>
      <w:r w:rsidR="000805C5" w:rsidRPr="00F448F7">
        <w:rPr>
          <w:rFonts w:ascii="Arial" w:hAnsi="Arial" w:cs="Arial"/>
          <w:sz w:val="24"/>
          <w:szCs w:val="20"/>
          <w:lang w:val="ru-RU"/>
        </w:rPr>
        <w:t xml:space="preserve"> заводного барабана, обеспечивающего механизм энергией, достаточно провезти автомобиль в направлении назад.</w:t>
      </w:r>
    </w:p>
    <w:p w:rsidR="007B6175" w:rsidRPr="00F448F7" w:rsidRDefault="00EA00A0" w:rsidP="00EA00A0">
      <w:pPr>
        <w:pStyle w:val="Sansinterligne"/>
        <w:rPr>
          <w:rFonts w:ascii="Arial" w:hAnsi="Arial" w:cs="Arial"/>
          <w:sz w:val="24"/>
          <w:szCs w:val="20"/>
        </w:rPr>
      </w:pPr>
      <w:r>
        <w:rPr>
          <w:rFonts w:ascii="Arial" w:hAnsi="Arial" w:cs="Arial"/>
          <w:sz w:val="24"/>
          <w:szCs w:val="20"/>
          <w:lang w:val="ru-RU"/>
        </w:rPr>
        <w:t>Свободное д</w:t>
      </w:r>
      <w:r w:rsidR="000805C5" w:rsidRPr="00F448F7">
        <w:rPr>
          <w:rFonts w:ascii="Arial" w:hAnsi="Arial" w:cs="Arial"/>
          <w:sz w:val="24"/>
          <w:szCs w:val="20"/>
          <w:lang w:val="ru-RU"/>
        </w:rPr>
        <w:t xml:space="preserve">вижение автомобиля </w:t>
      </w:r>
      <w:r>
        <w:rPr>
          <w:rFonts w:ascii="Arial" w:hAnsi="Arial" w:cs="Arial"/>
          <w:sz w:val="24"/>
          <w:szCs w:val="20"/>
          <w:lang w:val="ru-RU"/>
        </w:rPr>
        <w:t>вперед</w:t>
      </w:r>
      <w:r w:rsidR="000805C5" w:rsidRPr="00F448F7">
        <w:rPr>
          <w:rFonts w:ascii="Arial" w:hAnsi="Arial" w:cs="Arial"/>
          <w:sz w:val="24"/>
          <w:szCs w:val="20"/>
          <w:lang w:val="ru-RU"/>
        </w:rPr>
        <w:t xml:space="preserve">. </w:t>
      </w:r>
    </w:p>
    <w:p w:rsidR="004633A4" w:rsidRPr="00F448F7" w:rsidRDefault="00A40809" w:rsidP="00C147BC">
      <w:pPr>
        <w:pStyle w:val="Sansinterligne"/>
        <w:rPr>
          <w:rFonts w:ascii="Arial" w:hAnsi="Arial" w:cs="Arial"/>
          <w:sz w:val="24"/>
          <w:szCs w:val="20"/>
        </w:rPr>
      </w:pPr>
    </w:p>
    <w:p w:rsidR="00C147BC" w:rsidRPr="00F448F7" w:rsidRDefault="000805C5" w:rsidP="00C147BC">
      <w:pPr>
        <w:pStyle w:val="Sansinterligne"/>
        <w:rPr>
          <w:rFonts w:ascii="Arial" w:hAnsi="Arial" w:cs="Arial"/>
          <w:b/>
          <w:sz w:val="24"/>
          <w:szCs w:val="20"/>
        </w:rPr>
      </w:pPr>
      <w:r w:rsidRPr="00F448F7">
        <w:rPr>
          <w:rFonts w:ascii="Arial" w:hAnsi="Arial" w:cs="Arial"/>
          <w:b/>
          <w:bCs/>
          <w:sz w:val="24"/>
          <w:szCs w:val="20"/>
          <w:lang w:val="ru-RU"/>
        </w:rPr>
        <w:t>Механизм</w:t>
      </w:r>
    </w:p>
    <w:p w:rsidR="004C14DB" w:rsidRPr="00F448F7" w:rsidRDefault="00A40809" w:rsidP="00C147BC">
      <w:pPr>
        <w:pStyle w:val="Sansinterligne"/>
        <w:rPr>
          <w:rFonts w:ascii="Arial" w:hAnsi="Arial" w:cs="Arial"/>
          <w:sz w:val="24"/>
          <w:szCs w:val="20"/>
        </w:rPr>
      </w:pPr>
    </w:p>
    <w:p w:rsidR="004633A4" w:rsidRPr="00F448F7" w:rsidRDefault="000805C5" w:rsidP="00C147BC">
      <w:pPr>
        <w:pStyle w:val="Sansinterligne"/>
        <w:rPr>
          <w:rFonts w:ascii="Arial" w:hAnsi="Arial" w:cs="Arial"/>
          <w:sz w:val="24"/>
          <w:szCs w:val="20"/>
        </w:rPr>
      </w:pPr>
      <w:r w:rsidRPr="00F448F7">
        <w:rPr>
          <w:rFonts w:ascii="Arial" w:hAnsi="Arial" w:cs="Arial"/>
          <w:sz w:val="24"/>
          <w:szCs w:val="20"/>
          <w:lang w:val="ru-RU"/>
        </w:rPr>
        <w:t>Многоуровневый часовой механизм 1855 MHD собственного производства L’Epée 1839</w:t>
      </w:r>
    </w:p>
    <w:p w:rsidR="0035368C" w:rsidRPr="00F448F7" w:rsidRDefault="000805C5" w:rsidP="0035368C">
      <w:pPr>
        <w:pStyle w:val="Sansinterligne"/>
        <w:rPr>
          <w:rFonts w:ascii="Arial" w:hAnsi="Arial" w:cs="Arial"/>
          <w:sz w:val="24"/>
          <w:szCs w:val="20"/>
        </w:rPr>
      </w:pPr>
      <w:r w:rsidRPr="00F448F7">
        <w:rPr>
          <w:rFonts w:ascii="Arial" w:hAnsi="Arial" w:cs="Arial"/>
          <w:sz w:val="24"/>
          <w:szCs w:val="20"/>
          <w:lang w:val="ru-RU"/>
        </w:rPr>
        <w:t>Спусковой механизм:18 000 пк/час</w:t>
      </w:r>
    </w:p>
    <w:p w:rsidR="00BD7408" w:rsidRPr="00F448F7" w:rsidRDefault="000805C5" w:rsidP="0035368C">
      <w:pPr>
        <w:pStyle w:val="Sansinterligne"/>
        <w:rPr>
          <w:rFonts w:ascii="Arial" w:hAnsi="Arial" w:cs="Arial"/>
          <w:sz w:val="24"/>
          <w:szCs w:val="20"/>
        </w:rPr>
      </w:pPr>
      <w:r w:rsidRPr="00F448F7">
        <w:rPr>
          <w:rFonts w:ascii="Arial" w:hAnsi="Arial" w:cs="Arial"/>
          <w:sz w:val="24"/>
          <w:szCs w:val="20"/>
          <w:lang w:val="ru-RU"/>
        </w:rPr>
        <w:t>26 камней</w:t>
      </w:r>
    </w:p>
    <w:p w:rsidR="0035368C" w:rsidRPr="00F448F7" w:rsidRDefault="000805C5" w:rsidP="00EA00A0">
      <w:pPr>
        <w:pStyle w:val="Sansinterligne"/>
        <w:rPr>
          <w:rFonts w:ascii="Arial" w:hAnsi="Arial" w:cs="Arial"/>
          <w:sz w:val="24"/>
          <w:szCs w:val="20"/>
        </w:rPr>
      </w:pPr>
      <w:r w:rsidRPr="00F448F7">
        <w:rPr>
          <w:rFonts w:ascii="Arial" w:hAnsi="Arial" w:cs="Arial"/>
          <w:sz w:val="24"/>
          <w:szCs w:val="20"/>
          <w:lang w:val="ru-RU"/>
        </w:rPr>
        <w:t xml:space="preserve">Запас хода: 8 </w:t>
      </w:r>
      <w:r w:rsidR="00EA00A0">
        <w:rPr>
          <w:rFonts w:ascii="Arial" w:hAnsi="Arial" w:cs="Arial"/>
          <w:sz w:val="24"/>
          <w:szCs w:val="20"/>
          <w:lang w:val="ru-RU"/>
        </w:rPr>
        <w:t>дней</w:t>
      </w:r>
    </w:p>
    <w:p w:rsidR="005D698B" w:rsidRPr="00F448F7" w:rsidRDefault="000805C5" w:rsidP="005D698B">
      <w:pPr>
        <w:pStyle w:val="Sansinterligne"/>
        <w:rPr>
          <w:rFonts w:ascii="Arial" w:hAnsi="Arial" w:cs="Arial"/>
          <w:sz w:val="24"/>
          <w:szCs w:val="20"/>
        </w:rPr>
      </w:pPr>
      <w:r w:rsidRPr="00F448F7">
        <w:rPr>
          <w:rFonts w:ascii="Arial" w:hAnsi="Arial" w:cs="Arial"/>
          <w:sz w:val="24"/>
          <w:szCs w:val="20"/>
          <w:lang w:val="ru-RU"/>
        </w:rPr>
        <w:t>Материалы: латунь с никелевым и палладиевым покрытием, полированная нержавеющая сталь, автомобильное лакокрасочное покрытие.</w:t>
      </w:r>
    </w:p>
    <w:p w:rsidR="007B6175" w:rsidRPr="00F448F7" w:rsidRDefault="000805C5" w:rsidP="005D698B">
      <w:pPr>
        <w:pStyle w:val="Sansinterligne"/>
        <w:rPr>
          <w:rFonts w:ascii="Arial" w:hAnsi="Arial" w:cs="Arial"/>
          <w:sz w:val="24"/>
          <w:szCs w:val="20"/>
        </w:rPr>
      </w:pPr>
      <w:r w:rsidRPr="00F448F7">
        <w:rPr>
          <w:rFonts w:ascii="Arial" w:hAnsi="Arial" w:cs="Arial"/>
          <w:sz w:val="24"/>
          <w:szCs w:val="20"/>
          <w:lang w:val="ru-RU"/>
        </w:rPr>
        <w:t xml:space="preserve">Защитная система Incabloc </w:t>
      </w:r>
    </w:p>
    <w:p w:rsidR="00C147BC" w:rsidRPr="00F448F7" w:rsidRDefault="00A40809" w:rsidP="00C147BC">
      <w:pPr>
        <w:pStyle w:val="Sansinterligne"/>
        <w:rPr>
          <w:rFonts w:ascii="Arial" w:hAnsi="Arial" w:cs="Arial"/>
          <w:sz w:val="24"/>
          <w:szCs w:val="20"/>
        </w:rPr>
      </w:pPr>
    </w:p>
    <w:p w:rsidR="00C147BC" w:rsidRPr="00F448F7" w:rsidRDefault="000805C5" w:rsidP="00C147BC">
      <w:pPr>
        <w:pStyle w:val="Sansinterligne"/>
        <w:rPr>
          <w:rFonts w:ascii="Arial" w:hAnsi="Arial" w:cs="Arial"/>
          <w:b/>
          <w:sz w:val="24"/>
          <w:szCs w:val="20"/>
        </w:rPr>
      </w:pPr>
      <w:r w:rsidRPr="00F448F7">
        <w:rPr>
          <w:rFonts w:ascii="Arial" w:hAnsi="Arial" w:cs="Arial"/>
          <w:b/>
          <w:bCs/>
          <w:sz w:val="24"/>
          <w:szCs w:val="20"/>
          <w:lang w:val="ru-RU"/>
        </w:rPr>
        <w:t>Кузов и колеса</w:t>
      </w:r>
    </w:p>
    <w:p w:rsidR="008F752F" w:rsidRPr="00F448F7" w:rsidRDefault="000805C5" w:rsidP="007B6175">
      <w:pPr>
        <w:pStyle w:val="Sansinterligne"/>
        <w:rPr>
          <w:rFonts w:ascii="Arial" w:hAnsi="Arial" w:cs="Arial"/>
          <w:sz w:val="24"/>
          <w:szCs w:val="20"/>
        </w:rPr>
      </w:pPr>
      <w:r w:rsidRPr="00F448F7">
        <w:rPr>
          <w:rFonts w:ascii="Arial" w:hAnsi="Arial" w:cs="Arial"/>
          <w:sz w:val="24"/>
          <w:szCs w:val="20"/>
          <w:lang w:val="ru-RU"/>
        </w:rPr>
        <w:t>Купол из полированного дутого стекла, символизирующий шлем водителя</w:t>
      </w:r>
    </w:p>
    <w:p w:rsidR="004C14DB" w:rsidRPr="00F448F7" w:rsidRDefault="000805C5" w:rsidP="009078B6">
      <w:pPr>
        <w:pStyle w:val="Sansinterligne"/>
        <w:rPr>
          <w:rFonts w:ascii="Arial" w:hAnsi="Arial" w:cs="Arial"/>
          <w:sz w:val="24"/>
          <w:szCs w:val="20"/>
        </w:rPr>
      </w:pPr>
      <w:r w:rsidRPr="00F448F7">
        <w:rPr>
          <w:rFonts w:ascii="Arial" w:hAnsi="Arial" w:cs="Arial"/>
          <w:sz w:val="24"/>
          <w:szCs w:val="20"/>
          <w:lang w:val="ru-RU"/>
        </w:rPr>
        <w:t xml:space="preserve">Передняя и задняя части кузова из алюминия </w:t>
      </w:r>
    </w:p>
    <w:p w:rsidR="003A7000" w:rsidRPr="00F448F7" w:rsidRDefault="000805C5" w:rsidP="009078B6">
      <w:pPr>
        <w:pStyle w:val="Sansinterligne"/>
        <w:rPr>
          <w:rFonts w:ascii="Arial" w:hAnsi="Arial" w:cs="Arial"/>
          <w:sz w:val="24"/>
          <w:szCs w:val="20"/>
        </w:rPr>
      </w:pPr>
      <w:r w:rsidRPr="00F448F7">
        <w:rPr>
          <w:rFonts w:ascii="Arial" w:hAnsi="Arial" w:cs="Arial"/>
          <w:sz w:val="24"/>
          <w:szCs w:val="20"/>
          <w:lang w:val="ru-RU"/>
        </w:rPr>
        <w:t>Автомобильная краска</w:t>
      </w:r>
    </w:p>
    <w:p w:rsidR="009078B6" w:rsidRPr="00F448F7" w:rsidRDefault="000805C5" w:rsidP="007B6175">
      <w:pPr>
        <w:pStyle w:val="Sansinterligne"/>
        <w:rPr>
          <w:rFonts w:ascii="Arial" w:hAnsi="Arial" w:cs="Arial"/>
          <w:sz w:val="24"/>
          <w:szCs w:val="20"/>
        </w:rPr>
      </w:pPr>
      <w:r w:rsidRPr="00F448F7">
        <w:rPr>
          <w:rFonts w:ascii="Arial" w:hAnsi="Arial" w:cs="Arial"/>
          <w:sz w:val="24"/>
          <w:szCs w:val="20"/>
          <w:lang w:val="ru-RU"/>
        </w:rPr>
        <w:t xml:space="preserve">Колесные диски со спицами из нержавеющей стали </w:t>
      </w:r>
    </w:p>
    <w:p w:rsidR="007B6175" w:rsidRPr="00F448F7" w:rsidRDefault="000805C5" w:rsidP="007B6175">
      <w:pPr>
        <w:pStyle w:val="Sansinterligne"/>
        <w:rPr>
          <w:rFonts w:ascii="Arial" w:hAnsi="Arial" w:cs="Arial"/>
          <w:sz w:val="24"/>
          <w:szCs w:val="20"/>
        </w:rPr>
      </w:pPr>
      <w:r w:rsidRPr="00F448F7">
        <w:rPr>
          <w:rFonts w:ascii="Arial" w:hAnsi="Arial" w:cs="Arial"/>
          <w:sz w:val="24"/>
          <w:szCs w:val="20"/>
          <w:lang w:val="ru-RU"/>
        </w:rPr>
        <w:t>Шины из прочной резины</w:t>
      </w:r>
    </w:p>
    <w:p w:rsidR="007B6175" w:rsidRPr="00F448F7" w:rsidRDefault="00A40809" w:rsidP="007B6175">
      <w:pPr>
        <w:pStyle w:val="Sansinterligne"/>
        <w:rPr>
          <w:rFonts w:ascii="Arial" w:hAnsi="Arial" w:cs="Arial"/>
          <w:sz w:val="24"/>
          <w:szCs w:val="20"/>
        </w:rPr>
      </w:pPr>
    </w:p>
    <w:p w:rsidR="003A7000" w:rsidRPr="00F448F7" w:rsidRDefault="000805C5" w:rsidP="00C147BC">
      <w:pPr>
        <w:pStyle w:val="Sansinterligne"/>
        <w:rPr>
          <w:rFonts w:ascii="Arial" w:hAnsi="Arial" w:cs="Arial"/>
          <w:b/>
          <w:sz w:val="24"/>
          <w:szCs w:val="20"/>
        </w:rPr>
      </w:pPr>
      <w:r w:rsidRPr="00F448F7">
        <w:rPr>
          <w:rFonts w:ascii="Arial" w:hAnsi="Arial" w:cs="Arial"/>
          <w:b/>
          <w:bCs/>
          <w:sz w:val="24"/>
          <w:szCs w:val="20"/>
          <w:lang w:val="ru-RU"/>
        </w:rPr>
        <w:t>Отделка</w:t>
      </w:r>
    </w:p>
    <w:p w:rsidR="00C147BC" w:rsidRPr="00F448F7" w:rsidRDefault="000805C5" w:rsidP="00036DAD">
      <w:pPr>
        <w:pStyle w:val="Sansinterligne"/>
        <w:rPr>
          <w:rFonts w:ascii="Arial" w:hAnsi="Arial" w:cs="Arial"/>
          <w:sz w:val="24"/>
          <w:szCs w:val="20"/>
        </w:rPr>
      </w:pPr>
      <w:r w:rsidRPr="00F448F7">
        <w:rPr>
          <w:rFonts w:ascii="Arial" w:hAnsi="Arial" w:cs="Arial"/>
          <w:sz w:val="24"/>
          <w:szCs w:val="20"/>
          <w:lang w:val="ru-RU"/>
        </w:rPr>
        <w:t xml:space="preserve">Механизм (платины и трансмиссии) с полировкой и пескоструйной обработкой / Сатинированные распорки (рамы) / Диски с полировкой и сатинированием / Окрашенный кузов </w:t>
      </w:r>
    </w:p>
    <w:p w:rsidR="006D2339" w:rsidRPr="00F448F7" w:rsidRDefault="000805C5">
      <w:pPr>
        <w:rPr>
          <w:rFonts w:ascii="Arial" w:eastAsia="Calibri" w:hAnsi="Arial" w:cs="Arial"/>
          <w:b/>
          <w:i/>
          <w:sz w:val="20"/>
          <w:szCs w:val="20"/>
          <w:lang w:val="fr-CH" w:eastAsia="en-US"/>
        </w:rPr>
      </w:pPr>
      <w:r w:rsidRPr="00F448F7">
        <w:rPr>
          <w:rFonts w:ascii="Arial" w:hAnsi="Arial" w:cs="Arial"/>
          <w:b/>
          <w:bCs/>
          <w:i/>
          <w:iCs/>
          <w:sz w:val="20"/>
          <w:szCs w:val="20"/>
          <w:lang w:val="ru-RU"/>
        </w:rPr>
        <w:br w:type="page"/>
      </w:r>
    </w:p>
    <w:p w:rsidR="006D2339" w:rsidRPr="001E1F5E" w:rsidRDefault="000805C5" w:rsidP="006D2339">
      <w:pPr>
        <w:pStyle w:val="Sansinterligne"/>
        <w:jc w:val="center"/>
        <w:rPr>
          <w:rFonts w:ascii="Arial" w:hAnsi="Arial" w:cs="Arial"/>
          <w:b/>
          <w:i/>
          <w:sz w:val="20"/>
          <w:szCs w:val="20"/>
        </w:rPr>
      </w:pPr>
      <w:r w:rsidRPr="001E1F5E">
        <w:rPr>
          <w:rFonts w:ascii="Arial" w:hAnsi="Arial" w:cs="Arial"/>
          <w:b/>
          <w:bCs/>
          <w:i/>
          <w:iCs/>
          <w:sz w:val="20"/>
          <w:szCs w:val="20"/>
          <w:lang w:val="ru-RU"/>
        </w:rPr>
        <w:lastRenderedPageBreak/>
        <w:t xml:space="preserve">TIME FAST D8 </w:t>
      </w:r>
    </w:p>
    <w:p w:rsidR="00D230D7" w:rsidRPr="001E1F5E" w:rsidRDefault="000805C5" w:rsidP="00D230D7">
      <w:pPr>
        <w:pStyle w:val="Sansinterligne"/>
        <w:jc w:val="center"/>
        <w:rPr>
          <w:rFonts w:ascii="Arial" w:hAnsi="Arial" w:cs="Arial"/>
          <w:b/>
          <w:sz w:val="28"/>
          <w:szCs w:val="20"/>
          <w:u w:val="single"/>
        </w:rPr>
      </w:pPr>
      <w:r w:rsidRPr="001E1F5E">
        <w:rPr>
          <w:rFonts w:ascii="Arial" w:hAnsi="Arial" w:cs="Arial"/>
          <w:b/>
          <w:bCs/>
          <w:i/>
          <w:iCs/>
          <w:sz w:val="28"/>
          <w:szCs w:val="20"/>
          <w:lang w:val="ru-RU"/>
        </w:rPr>
        <w:t xml:space="preserve">Георг Фостер, дизайнер + ECAL </w:t>
      </w:r>
    </w:p>
    <w:p w:rsidR="00D230D7" w:rsidRPr="001E1F5E" w:rsidRDefault="00A40809" w:rsidP="00D230D7">
      <w:pPr>
        <w:rPr>
          <w:rFonts w:ascii="Arial" w:hAnsi="Arial" w:cs="Arial"/>
          <w:b/>
          <w:sz w:val="20"/>
          <w:szCs w:val="20"/>
          <w:u w:val="single"/>
          <w:lang w:val="fr-CH"/>
        </w:rPr>
      </w:pPr>
    </w:p>
    <w:p w:rsidR="005F459E" w:rsidRPr="00545E3A" w:rsidRDefault="000805C5" w:rsidP="005F459E">
      <w:pPr>
        <w:tabs>
          <w:tab w:val="left" w:pos="3090"/>
        </w:tabs>
        <w:rPr>
          <w:rFonts w:ascii="Arial" w:hAnsi="Arial" w:cs="Arial"/>
          <w:sz w:val="22"/>
          <w:szCs w:val="20"/>
          <w:lang w:val="ru-RU"/>
        </w:rPr>
      </w:pPr>
      <w:r w:rsidRPr="005F459E">
        <w:rPr>
          <w:rFonts w:ascii="Arial" w:hAnsi="Arial" w:cs="Arial"/>
          <w:sz w:val="22"/>
          <w:szCs w:val="20"/>
          <w:lang w:val="ru-RU"/>
        </w:rPr>
        <w:t>Георг Фостер (26 лет) вырос в семь</w:t>
      </w:r>
      <w:r w:rsidR="00EA00A0">
        <w:rPr>
          <w:rFonts w:ascii="Arial" w:hAnsi="Arial" w:cs="Arial"/>
          <w:sz w:val="22"/>
          <w:szCs w:val="20"/>
          <w:lang w:val="ru-RU"/>
        </w:rPr>
        <w:t>е инженера. В нем рано пробудился</w:t>
      </w:r>
      <w:r w:rsidRPr="005F459E">
        <w:rPr>
          <w:rFonts w:ascii="Arial" w:hAnsi="Arial" w:cs="Arial"/>
          <w:sz w:val="22"/>
          <w:szCs w:val="20"/>
          <w:lang w:val="ru-RU"/>
        </w:rPr>
        <w:t xml:space="preserve"> интерес к механике. Получив солидное образование в области дизайна (в Лондонском колледже коммуникации и Центральном колледже искусства и дизайна имени Святого Мартина), Георг применял свой талант в мебельном производстве, ювелирной сфере, разрабатывал дизайн различных аксессуаров – в частности, ему довелось работать над мотоциклетными шлемами индивидуального изготовления. По мере профессионального роста он сблизился с миром люкса, вековых традиций и высокоточного производства. В 2017 году Георг начал обучение в магистратуре по программе Master of Advanced Studies in Design for Luxury and Craftsmanship в Университете искусства и дизайна Лозанны (ECAL). Данная программа, созданная 10 лет назад, позволила ему получить ценный профессиональный опыт и поработать с известными компаниями в таких областях, как высокая гастрономия, мода, косметика, а также часовое производство.</w:t>
      </w:r>
    </w:p>
    <w:p w:rsidR="005F459E" w:rsidRPr="00545E3A" w:rsidRDefault="00A40809" w:rsidP="005F459E">
      <w:pPr>
        <w:tabs>
          <w:tab w:val="left" w:pos="3090"/>
        </w:tabs>
        <w:rPr>
          <w:rFonts w:ascii="Arial" w:hAnsi="Arial" w:cs="Arial"/>
          <w:sz w:val="22"/>
          <w:szCs w:val="20"/>
          <w:lang w:val="ru-RU"/>
        </w:rPr>
      </w:pPr>
    </w:p>
    <w:p w:rsidR="001E1F5E" w:rsidRPr="00545E3A" w:rsidRDefault="000805C5" w:rsidP="005F459E">
      <w:pPr>
        <w:tabs>
          <w:tab w:val="left" w:pos="3090"/>
        </w:tabs>
        <w:rPr>
          <w:rFonts w:ascii="Arial" w:hAnsi="Arial" w:cs="Arial"/>
          <w:sz w:val="22"/>
          <w:szCs w:val="20"/>
          <w:lang w:val="ru-RU"/>
        </w:rPr>
      </w:pPr>
      <w:r w:rsidRPr="005F459E">
        <w:rPr>
          <w:rFonts w:ascii="Arial" w:hAnsi="Arial" w:cs="Arial"/>
          <w:sz w:val="22"/>
          <w:szCs w:val="20"/>
          <w:lang w:val="ru-RU"/>
        </w:rPr>
        <w:t>В рамках обучения Георг принял участие в совместном проекте с компанией L’Epée 1839, объединяющем две близкие ему темы: высокоточную механику (часы) и путешествия (перед тем как переехать в Швейцарию, откуда родом один из его родителей, он успел пожить в Африке, Турции и Великобритании). Он разработал дизайн безрамного одноместного автомобиля, напоминающего модели прошлого, на которых соревновались любители скорости вскоре после изобретения автомобиля.</w:t>
      </w:r>
    </w:p>
    <w:p w:rsidR="00D230D7" w:rsidRPr="00545E3A" w:rsidRDefault="00A40809" w:rsidP="00D230D7">
      <w:pPr>
        <w:tabs>
          <w:tab w:val="left" w:pos="3090"/>
        </w:tabs>
        <w:rPr>
          <w:rFonts w:ascii="Arial" w:hAnsi="Arial" w:cs="Arial"/>
          <w:sz w:val="22"/>
          <w:szCs w:val="20"/>
          <w:lang w:val="ru-RU"/>
        </w:rPr>
      </w:pPr>
    </w:p>
    <w:p w:rsidR="005F459E" w:rsidRPr="00545E3A" w:rsidRDefault="000805C5" w:rsidP="005F459E">
      <w:pPr>
        <w:rPr>
          <w:rFonts w:ascii="Arial" w:hAnsi="Arial" w:cs="Arial"/>
          <w:b/>
          <w:sz w:val="22"/>
          <w:szCs w:val="20"/>
          <w:lang w:val="ru-RU"/>
        </w:rPr>
      </w:pPr>
      <w:r w:rsidRPr="005F459E">
        <w:rPr>
          <w:rFonts w:ascii="Arial" w:hAnsi="Arial" w:cs="Arial"/>
          <w:b/>
          <w:bCs/>
          <w:sz w:val="22"/>
          <w:szCs w:val="20"/>
          <w:lang w:val="ru-RU"/>
        </w:rPr>
        <w:t>Университет искусства и дизайна Лозанны (ECAL)</w:t>
      </w:r>
    </w:p>
    <w:p w:rsidR="005F459E" w:rsidRPr="00545E3A" w:rsidRDefault="00A40809" w:rsidP="005F459E">
      <w:pPr>
        <w:rPr>
          <w:rFonts w:ascii="Arial" w:hAnsi="Arial" w:cs="Arial"/>
          <w:sz w:val="22"/>
          <w:szCs w:val="20"/>
          <w:lang w:val="ru-RU"/>
        </w:rPr>
      </w:pPr>
    </w:p>
    <w:p w:rsidR="005F459E" w:rsidRPr="00545E3A" w:rsidRDefault="000805C5" w:rsidP="00EA00A0">
      <w:pPr>
        <w:rPr>
          <w:rFonts w:ascii="Arial" w:hAnsi="Arial" w:cs="Arial"/>
          <w:sz w:val="22"/>
          <w:szCs w:val="20"/>
          <w:lang w:val="ru-RU"/>
        </w:rPr>
      </w:pPr>
      <w:r w:rsidRPr="005F459E">
        <w:rPr>
          <w:rFonts w:ascii="Arial" w:hAnsi="Arial" w:cs="Arial"/>
          <w:sz w:val="22"/>
          <w:szCs w:val="20"/>
          <w:lang w:val="ru-RU"/>
        </w:rPr>
        <w:t>Это учебное произведение пользуется международным реноме в таких дисциплинах, как дизайн, фотография, графика, кинематограф, искусство, новые технологии. ECAL постоянно входит в пятерку лучших школ дизайна и искусства. Университет, который с 2011 года возглавляет Алекси Георгакопулос, стал одним из мировых центров обучения творческим профессиям. Здесь делятся опытом с учащимися признанные специалисты в своей сфере – в их числе деятели искусств</w:t>
      </w:r>
      <w:r>
        <w:rPr>
          <w:rFonts w:ascii="Arial" w:hAnsi="Arial" w:cs="Arial"/>
          <w:sz w:val="22"/>
          <w:szCs w:val="20"/>
          <w:lang w:val="ru-RU"/>
        </w:rPr>
        <w:t xml:space="preserve">а и дизайнеры с мировым именем </w:t>
      </w:r>
      <w:r w:rsidRPr="005F459E">
        <w:rPr>
          <w:rFonts w:ascii="Arial" w:hAnsi="Arial" w:cs="Arial"/>
          <w:sz w:val="22"/>
          <w:szCs w:val="20"/>
          <w:lang w:val="ru-RU"/>
        </w:rPr>
        <w:t xml:space="preserve">– и осуществляются совместные проекты с предприятиями и культурными организациями, через которые студенты приобретают ценный практический опыт помимо основательных знаний. </w:t>
      </w:r>
    </w:p>
    <w:p w:rsidR="005F459E" w:rsidRPr="00545E3A" w:rsidRDefault="00A40809" w:rsidP="005F459E">
      <w:pPr>
        <w:rPr>
          <w:rFonts w:ascii="Arial" w:hAnsi="Arial" w:cs="Arial"/>
          <w:sz w:val="22"/>
          <w:szCs w:val="20"/>
          <w:lang w:val="ru-RU"/>
        </w:rPr>
      </w:pPr>
    </w:p>
    <w:p w:rsidR="005F459E" w:rsidRPr="00545E3A" w:rsidRDefault="00A40809" w:rsidP="005F459E">
      <w:pPr>
        <w:rPr>
          <w:rFonts w:ascii="Arial" w:hAnsi="Arial" w:cs="Arial"/>
          <w:sz w:val="22"/>
          <w:szCs w:val="20"/>
          <w:lang w:val="ru-RU"/>
        </w:rPr>
      </w:pPr>
    </w:p>
    <w:p w:rsidR="005F459E" w:rsidRPr="000C3442" w:rsidRDefault="000805C5" w:rsidP="005F459E">
      <w:pPr>
        <w:rPr>
          <w:rFonts w:ascii="Arial" w:hAnsi="Arial" w:cs="Arial"/>
          <w:b/>
          <w:sz w:val="22"/>
          <w:szCs w:val="20"/>
          <w:lang w:val="en-US"/>
        </w:rPr>
      </w:pPr>
      <w:r w:rsidRPr="000C3442">
        <w:rPr>
          <w:rFonts w:ascii="Arial" w:hAnsi="Arial" w:cs="Arial"/>
          <w:b/>
          <w:bCs/>
          <w:sz w:val="22"/>
          <w:szCs w:val="20"/>
          <w:lang w:val="ru-RU"/>
        </w:rPr>
        <w:t>Магистратура по программе Advanced Studies in Design For Luxury and Craftsmanship</w:t>
      </w:r>
    </w:p>
    <w:p w:rsidR="005F459E" w:rsidRPr="000C3442" w:rsidRDefault="00A40809" w:rsidP="005F459E">
      <w:pPr>
        <w:rPr>
          <w:rFonts w:ascii="Arial" w:hAnsi="Arial" w:cs="Arial"/>
          <w:sz w:val="22"/>
          <w:szCs w:val="20"/>
          <w:lang w:val="en-US"/>
        </w:rPr>
      </w:pPr>
    </w:p>
    <w:p w:rsidR="005F459E" w:rsidRPr="00545E3A" w:rsidRDefault="000805C5" w:rsidP="005F459E">
      <w:pPr>
        <w:rPr>
          <w:rFonts w:ascii="Arial" w:hAnsi="Arial" w:cs="Arial"/>
          <w:sz w:val="22"/>
          <w:szCs w:val="20"/>
          <w:lang w:val="ru-RU"/>
        </w:rPr>
      </w:pPr>
      <w:r w:rsidRPr="005F459E">
        <w:rPr>
          <w:rFonts w:ascii="Arial" w:hAnsi="Arial" w:cs="Arial"/>
          <w:sz w:val="22"/>
          <w:szCs w:val="20"/>
          <w:lang w:val="ru-RU"/>
        </w:rPr>
        <w:t xml:space="preserve">Уникальная </w:t>
      </w:r>
      <w:r>
        <w:rPr>
          <w:rFonts w:ascii="Arial" w:hAnsi="Arial" w:cs="Arial"/>
          <w:sz w:val="22"/>
          <w:szCs w:val="20"/>
          <w:lang w:val="ru-RU"/>
        </w:rPr>
        <w:t xml:space="preserve">программа </w:t>
      </w:r>
      <w:r w:rsidRPr="005F459E">
        <w:rPr>
          <w:rFonts w:ascii="Arial" w:hAnsi="Arial" w:cs="Arial"/>
          <w:sz w:val="22"/>
          <w:szCs w:val="20"/>
          <w:lang w:val="ru-RU"/>
        </w:rPr>
        <w:t xml:space="preserve">адресована учащимся бакалавриата и магистратуры, желающим усовершенствовать свои дизайнерские навыки и попробовать себя в таких разнообразных сложных областях, как часовое производство, гастрономия, художественно-прикладные искусства или особые технологии работы с благородными материалами. С 2012 года в рамках этой программы – каждый год в ней принимают участие полтора десятка студентов из разных стран – предоставляется возможность поработать над проектами, реализуемыми совместно с известными предприятиями-лидерами в своей области, а также пройти мастер-классы, которые проводят дизайнеры мирового уровня. </w:t>
      </w:r>
    </w:p>
    <w:p w:rsidR="00D230D7" w:rsidRPr="00545E3A" w:rsidRDefault="00A40809" w:rsidP="00D230D7">
      <w:pPr>
        <w:rPr>
          <w:rFonts w:ascii="Arial" w:hAnsi="Arial" w:cs="Arial"/>
          <w:sz w:val="22"/>
          <w:szCs w:val="20"/>
          <w:lang w:val="ru-RU"/>
        </w:rPr>
      </w:pPr>
    </w:p>
    <w:p w:rsidR="00D230D7" w:rsidRPr="00545E3A" w:rsidRDefault="00A40809" w:rsidP="00D230D7">
      <w:pPr>
        <w:rPr>
          <w:rFonts w:ascii="Arial" w:hAnsi="Arial" w:cs="Arial"/>
          <w:b/>
          <w:sz w:val="20"/>
          <w:szCs w:val="20"/>
          <w:u w:val="single"/>
          <w:lang w:val="ru-RU"/>
        </w:rPr>
      </w:pPr>
    </w:p>
    <w:p w:rsidR="00545E3A" w:rsidRDefault="00545E3A">
      <w:pPr>
        <w:rPr>
          <w:rFonts w:ascii="Arial" w:hAnsi="Arial" w:cs="Arial"/>
          <w:b/>
          <w:sz w:val="20"/>
          <w:szCs w:val="20"/>
          <w:u w:val="single"/>
          <w:lang w:val="ru-RU"/>
        </w:rPr>
      </w:pPr>
      <w:r>
        <w:rPr>
          <w:rFonts w:ascii="Arial" w:hAnsi="Arial" w:cs="Arial"/>
          <w:b/>
          <w:sz w:val="20"/>
          <w:szCs w:val="20"/>
          <w:u w:val="single"/>
          <w:lang w:val="ru-RU"/>
        </w:rPr>
        <w:br w:type="page"/>
      </w:r>
    </w:p>
    <w:p w:rsidR="00545E3A" w:rsidRPr="003D123D" w:rsidRDefault="00545E3A" w:rsidP="00545E3A">
      <w:pPr>
        <w:pStyle w:val="Sansinterligne"/>
        <w:jc w:val="center"/>
        <w:rPr>
          <w:rFonts w:ascii="Arial" w:hAnsi="Arial" w:cs="Arial"/>
          <w:b/>
          <w:i/>
          <w:sz w:val="20"/>
          <w:szCs w:val="20"/>
          <w:lang w:val="ru-RU"/>
        </w:rPr>
      </w:pPr>
      <w:r w:rsidRPr="001E1F5E">
        <w:rPr>
          <w:rFonts w:ascii="Arial" w:hAnsi="Arial" w:cs="Arial"/>
          <w:b/>
          <w:bCs/>
          <w:i/>
          <w:iCs/>
          <w:sz w:val="20"/>
          <w:szCs w:val="20"/>
          <w:lang w:val="ru-RU"/>
        </w:rPr>
        <w:lastRenderedPageBreak/>
        <w:t xml:space="preserve">TIME FAST D8 </w:t>
      </w:r>
    </w:p>
    <w:p w:rsidR="00545E3A" w:rsidRPr="003D123D" w:rsidRDefault="00545E3A" w:rsidP="00545E3A">
      <w:pPr>
        <w:pStyle w:val="Sansinterligne"/>
        <w:jc w:val="center"/>
        <w:rPr>
          <w:rFonts w:ascii="Arial" w:hAnsi="Arial" w:cs="Arial"/>
          <w:b/>
          <w:i/>
          <w:sz w:val="28"/>
          <w:szCs w:val="20"/>
          <w:lang w:val="ru-RU"/>
        </w:rPr>
      </w:pPr>
      <w:r>
        <w:rPr>
          <w:rFonts w:ascii="Arial" w:hAnsi="Arial" w:cs="Arial"/>
          <w:b/>
          <w:i/>
          <w:sz w:val="28"/>
          <w:szCs w:val="20"/>
        </w:rPr>
        <w:t>L</w:t>
      </w:r>
      <w:r w:rsidRPr="003D123D">
        <w:rPr>
          <w:rFonts w:ascii="Arial" w:hAnsi="Arial" w:cs="Arial"/>
          <w:b/>
          <w:i/>
          <w:sz w:val="28"/>
          <w:szCs w:val="20"/>
          <w:lang w:val="ru-RU"/>
        </w:rPr>
        <w:t>’</w:t>
      </w:r>
      <w:r>
        <w:rPr>
          <w:rFonts w:ascii="Arial" w:hAnsi="Arial" w:cs="Arial"/>
          <w:b/>
          <w:i/>
          <w:sz w:val="28"/>
          <w:szCs w:val="20"/>
        </w:rPr>
        <w:t>EPEE</w:t>
      </w:r>
      <w:r w:rsidRPr="003D123D">
        <w:rPr>
          <w:rFonts w:ascii="Arial" w:hAnsi="Arial" w:cs="Arial"/>
          <w:b/>
          <w:i/>
          <w:sz w:val="28"/>
          <w:szCs w:val="20"/>
          <w:lang w:val="ru-RU"/>
        </w:rPr>
        <w:t xml:space="preserve"> 1839 </w:t>
      </w:r>
    </w:p>
    <w:p w:rsidR="00545E3A" w:rsidRPr="003D123D" w:rsidRDefault="00545E3A" w:rsidP="00545E3A">
      <w:pPr>
        <w:pStyle w:val="Sansinterligne"/>
        <w:jc w:val="center"/>
        <w:rPr>
          <w:rFonts w:ascii="Arial" w:hAnsi="Arial" w:cs="Arial"/>
          <w:b/>
          <w:i/>
          <w:sz w:val="20"/>
          <w:szCs w:val="20"/>
          <w:lang w:val="ru-RU"/>
        </w:rPr>
      </w:pPr>
      <w:r w:rsidRPr="003D123D">
        <w:rPr>
          <w:rFonts w:ascii="Arial" w:hAnsi="Arial" w:cs="Arial"/>
          <w:b/>
          <w:i/>
          <w:sz w:val="28"/>
          <w:szCs w:val="20"/>
          <w:lang w:val="ru-RU"/>
        </w:rPr>
        <w:t>лидирующая швейцарская часовая мануфактура</w:t>
      </w:r>
    </w:p>
    <w:p w:rsidR="00545E3A" w:rsidRPr="003D123D" w:rsidRDefault="00545E3A" w:rsidP="00545E3A">
      <w:pPr>
        <w:pStyle w:val="Sansinterligne"/>
        <w:jc w:val="center"/>
        <w:rPr>
          <w:rFonts w:ascii="Arial" w:hAnsi="Arial" w:cs="Arial"/>
          <w:b/>
          <w:i/>
          <w:sz w:val="20"/>
          <w:szCs w:val="20"/>
          <w:lang w:val="ru-RU"/>
        </w:rPr>
      </w:pPr>
    </w:p>
    <w:p w:rsidR="00357E2C" w:rsidRPr="003D123D" w:rsidRDefault="00357E2C" w:rsidP="00545E3A">
      <w:pPr>
        <w:ind w:left="360"/>
        <w:rPr>
          <w:rFonts w:ascii="Arial" w:hAnsi="Arial" w:cs="Arial"/>
          <w:sz w:val="22"/>
          <w:szCs w:val="20"/>
          <w:lang w:val="ru-RU"/>
        </w:rPr>
      </w:pPr>
    </w:p>
    <w:p w:rsidR="00545E3A" w:rsidRPr="00545E3A" w:rsidRDefault="00425026" w:rsidP="00545E3A">
      <w:pPr>
        <w:ind w:left="360"/>
        <w:rPr>
          <w:rFonts w:ascii="Arial" w:hAnsi="Arial" w:cs="Arial"/>
          <w:sz w:val="22"/>
          <w:szCs w:val="20"/>
          <w:lang w:val="ru-RU"/>
        </w:rPr>
      </w:pPr>
      <w:r>
        <w:rPr>
          <w:rFonts w:ascii="Arial" w:hAnsi="Arial" w:cs="Arial"/>
          <w:sz w:val="22"/>
          <w:szCs w:val="20"/>
          <w:lang w:val="ru-RU"/>
        </w:rPr>
        <w:t>Уже 180</w:t>
      </w:r>
      <w:bookmarkStart w:id="0" w:name="_GoBack"/>
      <w:bookmarkEnd w:id="0"/>
      <w:r w:rsidR="00545E3A" w:rsidRPr="00545E3A">
        <w:rPr>
          <w:rFonts w:ascii="Arial" w:hAnsi="Arial" w:cs="Arial"/>
          <w:sz w:val="22"/>
          <w:szCs w:val="20"/>
          <w:lang w:val="ru-RU"/>
        </w:rPr>
        <w:t xml:space="preserve"> лет L’Epée числится в ряду самых известных часовых производителей. Сегодня это единственная швейцарская мануфактура, специализирующаяся на производстве престижных настольных часов. Основанное в 1839 году Огюстом Лепе во французском регионе Безансон предприятие изначально занималось изготовлением музыкальных шкатулок и деталей для часов. Уже тогда оно славилось своими полностью изготовленными вручную изделиями. </w:t>
      </w:r>
    </w:p>
    <w:p w:rsidR="00545E3A" w:rsidRPr="00545E3A" w:rsidRDefault="00545E3A" w:rsidP="00545E3A">
      <w:pPr>
        <w:ind w:left="360"/>
        <w:rPr>
          <w:rFonts w:ascii="Arial" w:hAnsi="Arial" w:cs="Arial"/>
          <w:sz w:val="22"/>
          <w:szCs w:val="20"/>
          <w:lang w:val="ru-RU"/>
        </w:rPr>
      </w:pPr>
    </w:p>
    <w:p w:rsidR="00545E3A" w:rsidRPr="003D123D" w:rsidRDefault="00545E3A" w:rsidP="00545E3A">
      <w:pPr>
        <w:ind w:left="360"/>
        <w:rPr>
          <w:rFonts w:ascii="Arial" w:hAnsi="Arial" w:cs="Arial"/>
          <w:sz w:val="22"/>
          <w:szCs w:val="20"/>
          <w:lang w:val="ru-RU"/>
        </w:rPr>
      </w:pPr>
      <w:r w:rsidRPr="00545E3A">
        <w:rPr>
          <w:rFonts w:ascii="Arial" w:hAnsi="Arial" w:cs="Arial"/>
          <w:sz w:val="22"/>
          <w:szCs w:val="20"/>
          <w:lang w:val="ru-RU"/>
        </w:rPr>
        <w:t xml:space="preserve">Начиная с 1850 года мануфактура становится лидером по производству механизмов спуска и разработки регуляторов хода для будильников, настольных и музыкальных часов.  Она приобретает большую известность и подает ряд патентных заявок на особые механизмы спуска, предназначенные для самопереключающихся и самозапускающихся систем, а также систем с постоянной силой действия. Мануфактура L’Epée становится главным поставщиком комплектующих для многих именитых часовых производителей. О качестве ее продукции свидетельствует множество золотых моделей, полученных на международных выставках. </w:t>
      </w:r>
    </w:p>
    <w:p w:rsidR="00545E3A" w:rsidRPr="003D123D" w:rsidRDefault="00545E3A" w:rsidP="00545E3A">
      <w:pPr>
        <w:ind w:left="360"/>
        <w:rPr>
          <w:rFonts w:ascii="Arial" w:hAnsi="Arial" w:cs="Arial"/>
          <w:sz w:val="22"/>
          <w:szCs w:val="20"/>
          <w:lang w:val="ru-RU"/>
        </w:rPr>
      </w:pPr>
    </w:p>
    <w:p w:rsidR="00545E3A" w:rsidRPr="00545E3A" w:rsidRDefault="00545E3A" w:rsidP="00545E3A">
      <w:pPr>
        <w:ind w:left="360"/>
        <w:rPr>
          <w:rFonts w:ascii="Arial" w:hAnsi="Arial" w:cs="Arial"/>
          <w:sz w:val="22"/>
          <w:szCs w:val="20"/>
          <w:lang w:val="ru-RU"/>
        </w:rPr>
      </w:pPr>
      <w:r w:rsidRPr="00545E3A">
        <w:rPr>
          <w:rFonts w:ascii="Arial" w:hAnsi="Arial" w:cs="Arial"/>
          <w:sz w:val="22"/>
          <w:szCs w:val="20"/>
          <w:lang w:val="ru-RU"/>
        </w:rPr>
        <w:t xml:space="preserve">В XX веке репутацию бренда L’Epée поддерживают великолепные часы для путешествий. У многих марка L'Epée ассоциируется с влиятельными людьми и политическими лидерами. Так, французское правительство дарит настольные часы ее производства почетным гостям. В 1976 году, когда начались регулярные рейсы сверхзвукового самолета Concorde, его пассажиры узнавали время по часам L’Epée, которыми оснащался салон самолета. В 1994 году марка выпустила самые большие в мире маятниковые часы, Régulateur Géant, которые вошли в книгу рекордов Гиннеса. </w:t>
      </w:r>
    </w:p>
    <w:p w:rsidR="00545E3A" w:rsidRPr="00545E3A" w:rsidRDefault="00545E3A" w:rsidP="00545E3A">
      <w:pPr>
        <w:ind w:left="360"/>
        <w:rPr>
          <w:rFonts w:ascii="Arial" w:hAnsi="Arial" w:cs="Arial"/>
          <w:sz w:val="22"/>
          <w:szCs w:val="20"/>
          <w:lang w:val="ru-RU"/>
        </w:rPr>
      </w:pPr>
    </w:p>
    <w:p w:rsidR="00545E3A" w:rsidRPr="003D123D" w:rsidRDefault="00545E3A" w:rsidP="00545E3A">
      <w:pPr>
        <w:ind w:left="360"/>
        <w:rPr>
          <w:rFonts w:ascii="Arial" w:hAnsi="Arial" w:cs="Arial"/>
          <w:sz w:val="22"/>
          <w:szCs w:val="20"/>
          <w:lang w:val="ru-RU"/>
        </w:rPr>
      </w:pPr>
      <w:r w:rsidRPr="00545E3A">
        <w:rPr>
          <w:rFonts w:ascii="Arial" w:hAnsi="Arial" w:cs="Arial"/>
          <w:sz w:val="22"/>
          <w:szCs w:val="20"/>
          <w:lang w:val="ru-RU"/>
        </w:rPr>
        <w:t>Сегодня компания L’Epée 1839 находится в Делемоне, в швейцарских горах Юра. По инициативе генерального директора компании Арно Николя увидела свет целая серия уникальных настольных часов высочайшего технического уровня.</w:t>
      </w:r>
    </w:p>
    <w:p w:rsidR="00545E3A" w:rsidRPr="003D123D" w:rsidRDefault="00545E3A" w:rsidP="00545E3A">
      <w:pPr>
        <w:ind w:left="360"/>
        <w:rPr>
          <w:rFonts w:ascii="Arial" w:hAnsi="Arial" w:cs="Arial"/>
          <w:sz w:val="22"/>
          <w:szCs w:val="20"/>
          <w:lang w:val="ru-RU"/>
        </w:rPr>
      </w:pPr>
    </w:p>
    <w:p w:rsidR="00545E3A" w:rsidRPr="003D123D" w:rsidRDefault="00545E3A" w:rsidP="00545E3A">
      <w:pPr>
        <w:ind w:left="360"/>
        <w:rPr>
          <w:rFonts w:ascii="Arial" w:hAnsi="Arial" w:cs="Arial"/>
          <w:sz w:val="22"/>
          <w:szCs w:val="20"/>
          <w:lang w:val="ru-RU"/>
        </w:rPr>
      </w:pPr>
    </w:p>
    <w:p w:rsidR="00545E3A" w:rsidRPr="003D123D" w:rsidRDefault="00545E3A" w:rsidP="00545E3A">
      <w:pPr>
        <w:ind w:left="360"/>
        <w:rPr>
          <w:rFonts w:ascii="Arial" w:hAnsi="Arial" w:cs="Arial"/>
          <w:sz w:val="22"/>
          <w:szCs w:val="20"/>
          <w:lang w:val="ru-RU"/>
        </w:rPr>
      </w:pPr>
      <w:r w:rsidRPr="00545E3A">
        <w:rPr>
          <w:rFonts w:ascii="Arial" w:hAnsi="Arial" w:cs="Arial"/>
          <w:sz w:val="22"/>
          <w:szCs w:val="20"/>
          <w:lang w:val="ru-RU"/>
        </w:rPr>
        <w:t xml:space="preserve">Коллекция построена вокруг трех тем: </w:t>
      </w:r>
    </w:p>
    <w:p w:rsidR="00545E3A" w:rsidRPr="003D123D" w:rsidRDefault="00545E3A" w:rsidP="00545E3A">
      <w:pPr>
        <w:ind w:left="360"/>
        <w:rPr>
          <w:rFonts w:ascii="Arial" w:hAnsi="Arial" w:cs="Arial"/>
          <w:sz w:val="22"/>
          <w:szCs w:val="20"/>
          <w:lang w:val="ru-RU"/>
        </w:rPr>
      </w:pPr>
    </w:p>
    <w:p w:rsidR="00545E3A" w:rsidRPr="003D123D" w:rsidRDefault="00545E3A" w:rsidP="00545E3A">
      <w:pPr>
        <w:ind w:left="360"/>
        <w:rPr>
          <w:rFonts w:ascii="Arial" w:hAnsi="Arial" w:cs="Arial"/>
          <w:sz w:val="22"/>
          <w:szCs w:val="20"/>
          <w:lang w:val="ru-RU"/>
        </w:rPr>
      </w:pPr>
      <w:r w:rsidRPr="00545E3A">
        <w:rPr>
          <w:rFonts w:ascii="Arial" w:hAnsi="Arial" w:cs="Arial"/>
          <w:sz w:val="22"/>
          <w:szCs w:val="20"/>
          <w:lang w:val="ru-RU"/>
        </w:rPr>
        <w:t>Creative Art - Линия часовых произведений художественного характера, нередко разработанных с участием приглашенных дизайнеров в рамках совместных проектов. Эти модели неизменно вызывают интерес и производят впечатление даже на самых опытных коллекционеров, они адресованы тем, кого явно или подсознательно влечет к чему-то поистине уникальному. </w:t>
      </w:r>
    </w:p>
    <w:p w:rsidR="00545E3A" w:rsidRPr="003D123D" w:rsidRDefault="00545E3A" w:rsidP="00545E3A">
      <w:pPr>
        <w:ind w:left="360"/>
        <w:rPr>
          <w:rFonts w:ascii="Arial" w:hAnsi="Arial" w:cs="Arial"/>
          <w:sz w:val="22"/>
          <w:szCs w:val="20"/>
          <w:lang w:val="ru-RU"/>
        </w:rPr>
      </w:pPr>
    </w:p>
    <w:p w:rsidR="00545E3A" w:rsidRPr="003D123D" w:rsidRDefault="00545E3A" w:rsidP="00545E3A">
      <w:pPr>
        <w:ind w:left="360"/>
        <w:rPr>
          <w:rFonts w:ascii="Arial" w:hAnsi="Arial" w:cs="Arial"/>
          <w:sz w:val="22"/>
          <w:szCs w:val="20"/>
          <w:lang w:val="ru-RU"/>
        </w:rPr>
      </w:pPr>
      <w:r w:rsidRPr="00545E3A">
        <w:rPr>
          <w:rFonts w:ascii="Arial" w:hAnsi="Arial" w:cs="Arial"/>
          <w:sz w:val="22"/>
          <w:szCs w:val="20"/>
          <w:lang w:val="ru-RU"/>
        </w:rPr>
        <w:t>Contemporary Timepieces - В этих произведениях с современным дизайном (Le Duel, la Duet…) и авангардными минималистскими моделями (La Tour) присутствуют такие усложнения, как ретроградная индикация секунд, указатели запаса хода, фазы Луны, турбийоны, функция боя, вечный календарь и т. д.</w:t>
      </w:r>
    </w:p>
    <w:p w:rsidR="00545E3A" w:rsidRPr="003D123D" w:rsidRDefault="00545E3A" w:rsidP="00545E3A">
      <w:pPr>
        <w:ind w:left="360"/>
        <w:rPr>
          <w:rFonts w:ascii="Arial" w:hAnsi="Arial" w:cs="Arial"/>
          <w:sz w:val="22"/>
          <w:szCs w:val="20"/>
          <w:lang w:val="ru-RU"/>
        </w:rPr>
      </w:pPr>
    </w:p>
    <w:p w:rsidR="00545E3A" w:rsidRPr="003D123D" w:rsidRDefault="00545E3A" w:rsidP="00545E3A">
      <w:pPr>
        <w:ind w:left="360"/>
        <w:rPr>
          <w:rFonts w:ascii="Arial" w:hAnsi="Arial" w:cs="Arial"/>
          <w:sz w:val="22"/>
          <w:szCs w:val="20"/>
          <w:lang w:val="ru-RU"/>
        </w:rPr>
      </w:pPr>
      <w:r w:rsidRPr="00545E3A">
        <w:rPr>
          <w:rFonts w:ascii="Arial" w:hAnsi="Arial" w:cs="Arial"/>
          <w:sz w:val="22"/>
          <w:szCs w:val="20"/>
          <w:lang w:val="ru-RU"/>
        </w:rPr>
        <w:t xml:space="preserve">Carriage Clocks - Классические настольные часы для путешествий, также называемые «офицерскими», которые являются частью исторического наследия марки. В этих моделях также могут применяться такие усложнения, как механизм </w:t>
      </w:r>
      <w:r w:rsidRPr="00545E3A">
        <w:rPr>
          <w:rFonts w:ascii="Arial" w:hAnsi="Arial" w:cs="Arial"/>
          <w:sz w:val="22"/>
          <w:szCs w:val="20"/>
          <w:lang w:val="ru-RU"/>
        </w:rPr>
        <w:lastRenderedPageBreak/>
        <w:t>боя, репетир, активируемый по желанию владельца часов, календарь, фазы Луны, турбийон и т. д.</w:t>
      </w:r>
    </w:p>
    <w:p w:rsidR="00545E3A" w:rsidRPr="003D123D" w:rsidRDefault="00545E3A" w:rsidP="00545E3A">
      <w:pPr>
        <w:ind w:left="360"/>
        <w:rPr>
          <w:rFonts w:ascii="Arial" w:hAnsi="Arial" w:cs="Arial"/>
          <w:sz w:val="22"/>
          <w:szCs w:val="20"/>
          <w:lang w:val="ru-RU"/>
        </w:rPr>
      </w:pPr>
    </w:p>
    <w:p w:rsidR="00545E3A" w:rsidRPr="00545E3A" w:rsidRDefault="00545E3A" w:rsidP="00545E3A">
      <w:pPr>
        <w:ind w:left="360"/>
        <w:rPr>
          <w:rFonts w:ascii="Arial" w:hAnsi="Arial" w:cs="Arial"/>
          <w:sz w:val="22"/>
          <w:szCs w:val="20"/>
          <w:lang w:val="ru-RU"/>
        </w:rPr>
      </w:pPr>
      <w:r w:rsidRPr="00545E3A">
        <w:rPr>
          <w:rFonts w:ascii="Arial" w:hAnsi="Arial" w:cs="Arial"/>
          <w:sz w:val="22"/>
          <w:szCs w:val="20"/>
          <w:lang w:val="ru-RU"/>
        </w:rPr>
        <w:t>Все эти усложнения разрабатываются и производятся вручную. Техническая сложность, гармоничное сочетание функций и форм, большой запас хода и прекрасная отделка – таковы отличительные особенности творений мануфактуры L’Epée 1839.</w:t>
      </w:r>
    </w:p>
    <w:p w:rsidR="00921336" w:rsidRPr="00545E3A" w:rsidRDefault="00A40809" w:rsidP="000C3442">
      <w:pPr>
        <w:rPr>
          <w:rFonts w:ascii="Arial" w:hAnsi="Arial" w:cs="Arial"/>
          <w:b/>
          <w:sz w:val="20"/>
          <w:szCs w:val="20"/>
          <w:u w:val="single"/>
          <w:lang w:val="ru-RU"/>
        </w:rPr>
      </w:pPr>
    </w:p>
    <w:sectPr w:rsidR="00921336" w:rsidRPr="00545E3A" w:rsidSect="00545E3A">
      <w:headerReference w:type="default" r:id="rId8"/>
      <w:footerReference w:type="default" r:id="rId9"/>
      <w:pgSz w:w="11906" w:h="16838"/>
      <w:pgMar w:top="1418" w:right="1418" w:bottom="1418" w:left="1418"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809" w:rsidRDefault="00A40809">
      <w:r>
        <w:separator/>
      </w:r>
    </w:p>
  </w:endnote>
  <w:endnote w:type="continuationSeparator" w:id="0">
    <w:p w:rsidR="00A40809" w:rsidRDefault="00A4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PorscheNext-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35" w:rsidRDefault="004A6A35" w:rsidP="004A6A35">
    <w:pPr>
      <w:pStyle w:val="Sansinterligne"/>
    </w:pPr>
    <w:r>
      <w:tab/>
    </w:r>
  </w:p>
  <w:p w:rsidR="004A6A35" w:rsidRPr="00026AAB" w:rsidRDefault="004A6A35" w:rsidP="004A6A35">
    <w:pPr>
      <w:pStyle w:val="Sansinterligne"/>
      <w:rPr>
        <w:rFonts w:ascii="Arial" w:hAnsi="Arial" w:cs="Arial"/>
        <w:sz w:val="18"/>
        <w:szCs w:val="18"/>
      </w:rPr>
    </w:pPr>
    <w:proofErr w:type="spellStart"/>
    <w:r>
      <w:rPr>
        <w:rFonts w:ascii="Arial" w:hAnsi="Arial"/>
        <w:sz w:val="18"/>
      </w:rPr>
      <w:t>Для</w:t>
    </w:r>
    <w:proofErr w:type="spellEnd"/>
    <w:r>
      <w:rPr>
        <w:rFonts w:ascii="Arial" w:hAnsi="Arial"/>
        <w:sz w:val="18"/>
      </w:rPr>
      <w:t xml:space="preserve"> </w:t>
    </w:r>
    <w:proofErr w:type="spellStart"/>
    <w:r>
      <w:rPr>
        <w:rFonts w:ascii="Arial" w:hAnsi="Arial"/>
        <w:sz w:val="18"/>
      </w:rPr>
      <w:t>получения</w:t>
    </w:r>
    <w:proofErr w:type="spellEnd"/>
    <w:r>
      <w:rPr>
        <w:rFonts w:ascii="Arial" w:hAnsi="Arial"/>
        <w:sz w:val="18"/>
      </w:rPr>
      <w:t xml:space="preserve"> </w:t>
    </w:r>
    <w:proofErr w:type="spellStart"/>
    <w:r>
      <w:rPr>
        <w:rFonts w:ascii="Arial" w:hAnsi="Arial"/>
        <w:sz w:val="18"/>
      </w:rPr>
      <w:t>подробной</w:t>
    </w:r>
    <w:proofErr w:type="spellEnd"/>
    <w:r>
      <w:rPr>
        <w:rFonts w:ascii="Arial" w:hAnsi="Arial"/>
        <w:sz w:val="18"/>
      </w:rPr>
      <w:t xml:space="preserve"> </w:t>
    </w:r>
    <w:proofErr w:type="spellStart"/>
    <w:r>
      <w:rPr>
        <w:rFonts w:ascii="Arial" w:hAnsi="Arial"/>
        <w:sz w:val="18"/>
      </w:rPr>
      <w:t>информации</w:t>
    </w:r>
    <w:proofErr w:type="spellEnd"/>
    <w:r>
      <w:rPr>
        <w:rFonts w:ascii="Arial" w:hAnsi="Arial"/>
        <w:sz w:val="18"/>
      </w:rPr>
      <w:t xml:space="preserve"> </w:t>
    </w:r>
    <w:proofErr w:type="spellStart"/>
    <w:r>
      <w:rPr>
        <w:rFonts w:ascii="Arial" w:hAnsi="Arial"/>
        <w:sz w:val="18"/>
      </w:rPr>
      <w:t>обратитесь</w:t>
    </w:r>
    <w:proofErr w:type="spellEnd"/>
    <w:r>
      <w:rPr>
        <w:rFonts w:ascii="Arial" w:hAnsi="Arial"/>
        <w:sz w:val="18"/>
      </w:rPr>
      <w:t xml:space="preserve"> к </w:t>
    </w:r>
    <w:proofErr w:type="spellStart"/>
    <w:r>
      <w:rPr>
        <w:rFonts w:ascii="Arial" w:hAnsi="Arial"/>
        <w:sz w:val="18"/>
      </w:rPr>
      <w:t>Николя</w:t>
    </w:r>
    <w:proofErr w:type="spellEnd"/>
    <w:r>
      <w:rPr>
        <w:rFonts w:ascii="Arial" w:hAnsi="Arial"/>
        <w:sz w:val="18"/>
      </w:rPr>
      <w:t xml:space="preserve"> </w:t>
    </w:r>
    <w:proofErr w:type="spellStart"/>
    <w:proofErr w:type="gramStart"/>
    <w:r>
      <w:rPr>
        <w:rFonts w:ascii="Arial" w:hAnsi="Arial"/>
        <w:sz w:val="18"/>
      </w:rPr>
      <w:t>Арно</w:t>
    </w:r>
    <w:proofErr w:type="spellEnd"/>
    <w:r>
      <w:rPr>
        <w:rFonts w:ascii="Arial" w:hAnsi="Arial"/>
        <w:sz w:val="18"/>
      </w:rPr>
      <w:t>:</w:t>
    </w:r>
    <w:proofErr w:type="gramEnd"/>
    <w:r>
      <w:rPr>
        <w:rFonts w:ascii="Arial" w:hAnsi="Arial"/>
        <w:sz w:val="18"/>
      </w:rPr>
      <w:t xml:space="preserve">  </w:t>
    </w:r>
  </w:p>
  <w:p w:rsidR="004A6A35" w:rsidRPr="00B6416A" w:rsidRDefault="004A6A35" w:rsidP="004A6A35">
    <w:pPr>
      <w:pStyle w:val="Sansinterligne"/>
      <w:rPr>
        <w:rFonts w:ascii="Arial" w:hAnsi="Arial" w:cs="Arial"/>
        <w:sz w:val="18"/>
        <w:szCs w:val="18"/>
        <w:lang w:val="fr-FR"/>
      </w:rPr>
    </w:pPr>
    <w:proofErr w:type="gramStart"/>
    <w:r w:rsidRPr="00B6416A">
      <w:rPr>
        <w:rFonts w:ascii="Arial" w:hAnsi="Arial"/>
        <w:sz w:val="18"/>
        <w:lang w:val="fr-FR"/>
      </w:rPr>
      <w:t>Marketing@swiza.ch  +</w:t>
    </w:r>
    <w:proofErr w:type="gramEnd"/>
    <w:r w:rsidRPr="00B6416A">
      <w:rPr>
        <w:rFonts w:ascii="Arial" w:hAnsi="Arial"/>
        <w:sz w:val="18"/>
        <w:lang w:val="fr-FR"/>
      </w:rPr>
      <w:t>41 (0)32 421 94 10</w:t>
    </w:r>
    <w:r w:rsidRPr="00B6416A">
      <w:rPr>
        <w:rFonts w:ascii="Arial" w:hAnsi="Arial" w:cs="Arial"/>
        <w:sz w:val="18"/>
        <w:szCs w:val="18"/>
        <w:lang w:val="fr-FR"/>
      </w:rPr>
      <w:br/>
    </w:r>
    <w:r w:rsidRPr="00B6416A">
      <w:rPr>
        <w:rFonts w:ascii="Arial" w:hAnsi="Arial"/>
        <w:sz w:val="18"/>
        <w:lang w:val="fr-FR"/>
      </w:rPr>
      <w:t>L’Epée 1839, Brand of SWIZA SA Manufacture, rue St-Maurice 1, 2800 Delémont, Suisse (</w:t>
    </w:r>
    <w:proofErr w:type="spellStart"/>
    <w:r>
      <w:rPr>
        <w:rFonts w:ascii="Arial" w:hAnsi="Arial"/>
        <w:sz w:val="18"/>
      </w:rPr>
      <w:t>Швейцария</w:t>
    </w:r>
    <w:proofErr w:type="spellEnd"/>
    <w:r w:rsidRPr="00B6416A">
      <w:rPr>
        <w:rFonts w:ascii="Arial" w:hAnsi="Arial"/>
        <w:sz w:val="18"/>
        <w:lang w:val="fr-FR"/>
      </w:rPr>
      <w:t>)</w:t>
    </w:r>
  </w:p>
  <w:p w:rsidR="0042008B" w:rsidRPr="004A6A35" w:rsidRDefault="00A40809" w:rsidP="004A6A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809" w:rsidRDefault="00A40809">
      <w:r>
        <w:separator/>
      </w:r>
    </w:p>
  </w:footnote>
  <w:footnote w:type="continuationSeparator" w:id="0">
    <w:p w:rsidR="00A40809" w:rsidRDefault="00A40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E3A" w:rsidRDefault="00545E3A" w:rsidP="00545E3A">
    <w:pPr>
      <w:pStyle w:val="En-tte"/>
      <w:jc w:val="center"/>
    </w:pPr>
    <w:r w:rsidRPr="00545E3A">
      <w:rPr>
        <w:noProof/>
        <w:lang w:val="fr-CH" w:eastAsia="fr-CH"/>
      </w:rPr>
      <w:drawing>
        <wp:inline distT="0" distB="0" distL="0" distR="0">
          <wp:extent cx="771525" cy="771525"/>
          <wp:effectExtent l="19050" t="0" r="9525" b="0"/>
          <wp:docPr id="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tretch>
                    <a:fillRect/>
                  </a:stretch>
                </pic:blipFill>
                <pic:spPr bwMode="auto">
                  <a:xfrm>
                    <a:off x="0" y="0"/>
                    <a:ext cx="771525" cy="771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F04E9"/>
    <w:multiLevelType w:val="hybridMultilevel"/>
    <w:tmpl w:val="512EC946"/>
    <w:lvl w:ilvl="0" w:tplc="11EA9AFE">
      <w:start w:val="1"/>
      <w:numFmt w:val="bullet"/>
      <w:lvlText w:val=""/>
      <w:lvlJc w:val="left"/>
      <w:pPr>
        <w:ind w:left="2160" w:hanging="360"/>
      </w:pPr>
      <w:rPr>
        <w:rFonts w:ascii="Symbol" w:hAnsi="Symbol" w:hint="default"/>
      </w:rPr>
    </w:lvl>
    <w:lvl w:ilvl="1" w:tplc="9A2E8092">
      <w:start w:val="1"/>
      <w:numFmt w:val="bullet"/>
      <w:lvlText w:val="o"/>
      <w:lvlJc w:val="left"/>
      <w:pPr>
        <w:ind w:left="2880" w:hanging="360"/>
      </w:pPr>
      <w:rPr>
        <w:rFonts w:ascii="Courier New" w:hAnsi="Courier New" w:cs="Courier New" w:hint="default"/>
      </w:rPr>
    </w:lvl>
    <w:lvl w:ilvl="2" w:tplc="D278E1C4">
      <w:start w:val="1"/>
      <w:numFmt w:val="bullet"/>
      <w:lvlText w:val=""/>
      <w:lvlJc w:val="left"/>
      <w:pPr>
        <w:ind w:left="3600" w:hanging="360"/>
      </w:pPr>
      <w:rPr>
        <w:rFonts w:ascii="Wingdings" w:hAnsi="Wingdings" w:hint="default"/>
      </w:rPr>
    </w:lvl>
    <w:lvl w:ilvl="3" w:tplc="BA804478" w:tentative="1">
      <w:start w:val="1"/>
      <w:numFmt w:val="bullet"/>
      <w:lvlText w:val=""/>
      <w:lvlJc w:val="left"/>
      <w:pPr>
        <w:ind w:left="4320" w:hanging="360"/>
      </w:pPr>
      <w:rPr>
        <w:rFonts w:ascii="Symbol" w:hAnsi="Symbol" w:hint="default"/>
      </w:rPr>
    </w:lvl>
    <w:lvl w:ilvl="4" w:tplc="46801AB4" w:tentative="1">
      <w:start w:val="1"/>
      <w:numFmt w:val="bullet"/>
      <w:lvlText w:val="o"/>
      <w:lvlJc w:val="left"/>
      <w:pPr>
        <w:ind w:left="5040" w:hanging="360"/>
      </w:pPr>
      <w:rPr>
        <w:rFonts w:ascii="Courier New" w:hAnsi="Courier New" w:cs="Courier New" w:hint="default"/>
      </w:rPr>
    </w:lvl>
    <w:lvl w:ilvl="5" w:tplc="B91CF33E" w:tentative="1">
      <w:start w:val="1"/>
      <w:numFmt w:val="bullet"/>
      <w:lvlText w:val=""/>
      <w:lvlJc w:val="left"/>
      <w:pPr>
        <w:ind w:left="5760" w:hanging="360"/>
      </w:pPr>
      <w:rPr>
        <w:rFonts w:ascii="Wingdings" w:hAnsi="Wingdings" w:hint="default"/>
      </w:rPr>
    </w:lvl>
    <w:lvl w:ilvl="6" w:tplc="571645FE" w:tentative="1">
      <w:start w:val="1"/>
      <w:numFmt w:val="bullet"/>
      <w:lvlText w:val=""/>
      <w:lvlJc w:val="left"/>
      <w:pPr>
        <w:ind w:left="6480" w:hanging="360"/>
      </w:pPr>
      <w:rPr>
        <w:rFonts w:ascii="Symbol" w:hAnsi="Symbol" w:hint="default"/>
      </w:rPr>
    </w:lvl>
    <w:lvl w:ilvl="7" w:tplc="99D62C08" w:tentative="1">
      <w:start w:val="1"/>
      <w:numFmt w:val="bullet"/>
      <w:lvlText w:val="o"/>
      <w:lvlJc w:val="left"/>
      <w:pPr>
        <w:ind w:left="7200" w:hanging="360"/>
      </w:pPr>
      <w:rPr>
        <w:rFonts w:ascii="Courier New" w:hAnsi="Courier New" w:cs="Courier New" w:hint="default"/>
      </w:rPr>
    </w:lvl>
    <w:lvl w:ilvl="8" w:tplc="AB2434AA" w:tentative="1">
      <w:start w:val="1"/>
      <w:numFmt w:val="bullet"/>
      <w:lvlText w:val=""/>
      <w:lvlJc w:val="left"/>
      <w:pPr>
        <w:ind w:left="7920" w:hanging="360"/>
      </w:pPr>
      <w:rPr>
        <w:rFonts w:ascii="Wingdings" w:hAnsi="Wingdings" w:hint="default"/>
      </w:rPr>
    </w:lvl>
  </w:abstractNum>
  <w:abstractNum w:abstractNumId="1" w15:restartNumberingAfterBreak="0">
    <w:nsid w:val="2C03222E"/>
    <w:multiLevelType w:val="hybridMultilevel"/>
    <w:tmpl w:val="12E64FFC"/>
    <w:lvl w:ilvl="0" w:tplc="E4BC831A">
      <w:start w:val="1"/>
      <w:numFmt w:val="bullet"/>
      <w:lvlText w:val="o"/>
      <w:lvlJc w:val="left"/>
      <w:pPr>
        <w:ind w:left="720" w:hanging="360"/>
      </w:pPr>
      <w:rPr>
        <w:rFonts w:ascii="Courier New" w:hAnsi="Courier New" w:cs="Courier New" w:hint="default"/>
      </w:rPr>
    </w:lvl>
    <w:lvl w:ilvl="1" w:tplc="013E0594">
      <w:start w:val="1"/>
      <w:numFmt w:val="bullet"/>
      <w:lvlText w:val="o"/>
      <w:lvlJc w:val="left"/>
      <w:pPr>
        <w:ind w:left="1440" w:hanging="360"/>
      </w:pPr>
      <w:rPr>
        <w:rFonts w:ascii="Courier New" w:hAnsi="Courier New" w:cs="Courier New" w:hint="default"/>
      </w:rPr>
    </w:lvl>
    <w:lvl w:ilvl="2" w:tplc="6F6AC62E">
      <w:start w:val="1"/>
      <w:numFmt w:val="bullet"/>
      <w:lvlText w:val=""/>
      <w:lvlJc w:val="left"/>
      <w:pPr>
        <w:ind w:left="2160" w:hanging="360"/>
      </w:pPr>
      <w:rPr>
        <w:rFonts w:ascii="Wingdings" w:hAnsi="Wingdings" w:hint="default"/>
      </w:rPr>
    </w:lvl>
    <w:lvl w:ilvl="3" w:tplc="8FF0568A">
      <w:start w:val="1"/>
      <w:numFmt w:val="bullet"/>
      <w:lvlText w:val=""/>
      <w:lvlJc w:val="left"/>
      <w:pPr>
        <w:ind w:left="2880" w:hanging="360"/>
      </w:pPr>
      <w:rPr>
        <w:rFonts w:ascii="Symbol" w:hAnsi="Symbol" w:hint="default"/>
      </w:rPr>
    </w:lvl>
    <w:lvl w:ilvl="4" w:tplc="6B4CD186">
      <w:start w:val="1"/>
      <w:numFmt w:val="bullet"/>
      <w:lvlText w:val="o"/>
      <w:lvlJc w:val="left"/>
      <w:pPr>
        <w:ind w:left="3600" w:hanging="360"/>
      </w:pPr>
      <w:rPr>
        <w:rFonts w:ascii="Courier New" w:hAnsi="Courier New" w:cs="Courier New" w:hint="default"/>
      </w:rPr>
    </w:lvl>
    <w:lvl w:ilvl="5" w:tplc="96466148">
      <w:start w:val="1"/>
      <w:numFmt w:val="bullet"/>
      <w:lvlText w:val=""/>
      <w:lvlJc w:val="left"/>
      <w:pPr>
        <w:ind w:left="4320" w:hanging="360"/>
      </w:pPr>
      <w:rPr>
        <w:rFonts w:ascii="Wingdings" w:hAnsi="Wingdings" w:hint="default"/>
      </w:rPr>
    </w:lvl>
    <w:lvl w:ilvl="6" w:tplc="63A4E46C">
      <w:start w:val="1"/>
      <w:numFmt w:val="bullet"/>
      <w:lvlText w:val=""/>
      <w:lvlJc w:val="left"/>
      <w:pPr>
        <w:ind w:left="5040" w:hanging="360"/>
      </w:pPr>
      <w:rPr>
        <w:rFonts w:ascii="Symbol" w:hAnsi="Symbol" w:hint="default"/>
      </w:rPr>
    </w:lvl>
    <w:lvl w:ilvl="7" w:tplc="B5841692">
      <w:start w:val="1"/>
      <w:numFmt w:val="bullet"/>
      <w:lvlText w:val="o"/>
      <w:lvlJc w:val="left"/>
      <w:pPr>
        <w:ind w:left="5760" w:hanging="360"/>
      </w:pPr>
      <w:rPr>
        <w:rFonts w:ascii="Courier New" w:hAnsi="Courier New" w:cs="Courier New" w:hint="default"/>
      </w:rPr>
    </w:lvl>
    <w:lvl w:ilvl="8" w:tplc="2DF6B5B8">
      <w:start w:val="1"/>
      <w:numFmt w:val="bullet"/>
      <w:lvlText w:val=""/>
      <w:lvlJc w:val="left"/>
      <w:pPr>
        <w:ind w:left="6480" w:hanging="360"/>
      </w:pPr>
      <w:rPr>
        <w:rFonts w:ascii="Wingdings" w:hAnsi="Wingdings" w:hint="default"/>
      </w:rPr>
    </w:lvl>
  </w:abstractNum>
  <w:abstractNum w:abstractNumId="2" w15:restartNumberingAfterBreak="0">
    <w:nsid w:val="444837D2"/>
    <w:multiLevelType w:val="hybridMultilevel"/>
    <w:tmpl w:val="400C8F86"/>
    <w:lvl w:ilvl="0" w:tplc="B0460A4E">
      <w:start w:val="1"/>
      <w:numFmt w:val="bullet"/>
      <w:lvlText w:val=""/>
      <w:lvlJc w:val="left"/>
      <w:pPr>
        <w:ind w:left="720" w:hanging="360"/>
      </w:pPr>
      <w:rPr>
        <w:rFonts w:ascii="Symbol" w:hAnsi="Symbol" w:hint="default"/>
      </w:rPr>
    </w:lvl>
    <w:lvl w:ilvl="1" w:tplc="C99A9FDE" w:tentative="1">
      <w:start w:val="1"/>
      <w:numFmt w:val="bullet"/>
      <w:lvlText w:val="o"/>
      <w:lvlJc w:val="left"/>
      <w:pPr>
        <w:ind w:left="1440" w:hanging="360"/>
      </w:pPr>
      <w:rPr>
        <w:rFonts w:ascii="Courier New" w:hAnsi="Courier New" w:cs="Courier New" w:hint="default"/>
      </w:rPr>
    </w:lvl>
    <w:lvl w:ilvl="2" w:tplc="78A6FA72" w:tentative="1">
      <w:start w:val="1"/>
      <w:numFmt w:val="bullet"/>
      <w:lvlText w:val=""/>
      <w:lvlJc w:val="left"/>
      <w:pPr>
        <w:ind w:left="2160" w:hanging="360"/>
      </w:pPr>
      <w:rPr>
        <w:rFonts w:ascii="Wingdings" w:hAnsi="Wingdings" w:hint="default"/>
      </w:rPr>
    </w:lvl>
    <w:lvl w:ilvl="3" w:tplc="AD3EB13E" w:tentative="1">
      <w:start w:val="1"/>
      <w:numFmt w:val="bullet"/>
      <w:lvlText w:val=""/>
      <w:lvlJc w:val="left"/>
      <w:pPr>
        <w:ind w:left="2880" w:hanging="360"/>
      </w:pPr>
      <w:rPr>
        <w:rFonts w:ascii="Symbol" w:hAnsi="Symbol" w:hint="default"/>
      </w:rPr>
    </w:lvl>
    <w:lvl w:ilvl="4" w:tplc="412EDC50" w:tentative="1">
      <w:start w:val="1"/>
      <w:numFmt w:val="bullet"/>
      <w:lvlText w:val="o"/>
      <w:lvlJc w:val="left"/>
      <w:pPr>
        <w:ind w:left="3600" w:hanging="360"/>
      </w:pPr>
      <w:rPr>
        <w:rFonts w:ascii="Courier New" w:hAnsi="Courier New" w:cs="Courier New" w:hint="default"/>
      </w:rPr>
    </w:lvl>
    <w:lvl w:ilvl="5" w:tplc="A31CEF66" w:tentative="1">
      <w:start w:val="1"/>
      <w:numFmt w:val="bullet"/>
      <w:lvlText w:val=""/>
      <w:lvlJc w:val="left"/>
      <w:pPr>
        <w:ind w:left="4320" w:hanging="360"/>
      </w:pPr>
      <w:rPr>
        <w:rFonts w:ascii="Wingdings" w:hAnsi="Wingdings" w:hint="default"/>
      </w:rPr>
    </w:lvl>
    <w:lvl w:ilvl="6" w:tplc="B9C0A1F6" w:tentative="1">
      <w:start w:val="1"/>
      <w:numFmt w:val="bullet"/>
      <w:lvlText w:val=""/>
      <w:lvlJc w:val="left"/>
      <w:pPr>
        <w:ind w:left="5040" w:hanging="360"/>
      </w:pPr>
      <w:rPr>
        <w:rFonts w:ascii="Symbol" w:hAnsi="Symbol" w:hint="default"/>
      </w:rPr>
    </w:lvl>
    <w:lvl w:ilvl="7" w:tplc="DCE02178" w:tentative="1">
      <w:start w:val="1"/>
      <w:numFmt w:val="bullet"/>
      <w:lvlText w:val="o"/>
      <w:lvlJc w:val="left"/>
      <w:pPr>
        <w:ind w:left="5760" w:hanging="360"/>
      </w:pPr>
      <w:rPr>
        <w:rFonts w:ascii="Courier New" w:hAnsi="Courier New" w:cs="Courier New" w:hint="default"/>
      </w:rPr>
    </w:lvl>
    <w:lvl w:ilvl="8" w:tplc="7DA8096A" w:tentative="1">
      <w:start w:val="1"/>
      <w:numFmt w:val="bullet"/>
      <w:lvlText w:val=""/>
      <w:lvlJc w:val="left"/>
      <w:pPr>
        <w:ind w:left="6480" w:hanging="360"/>
      </w:pPr>
      <w:rPr>
        <w:rFonts w:ascii="Wingdings" w:hAnsi="Wingdings" w:hint="default"/>
      </w:rPr>
    </w:lvl>
  </w:abstractNum>
  <w:abstractNum w:abstractNumId="3" w15:restartNumberingAfterBreak="0">
    <w:nsid w:val="499C3615"/>
    <w:multiLevelType w:val="hybridMultilevel"/>
    <w:tmpl w:val="E4A64152"/>
    <w:lvl w:ilvl="0" w:tplc="C3C01282">
      <w:start w:val="1"/>
      <w:numFmt w:val="bullet"/>
      <w:lvlText w:val=""/>
      <w:lvlJc w:val="left"/>
      <w:pPr>
        <w:ind w:left="720" w:hanging="360"/>
      </w:pPr>
      <w:rPr>
        <w:rFonts w:ascii="Symbol" w:hAnsi="Symbol" w:hint="default"/>
      </w:rPr>
    </w:lvl>
    <w:lvl w:ilvl="1" w:tplc="6AEEAFD2" w:tentative="1">
      <w:start w:val="1"/>
      <w:numFmt w:val="bullet"/>
      <w:lvlText w:val="o"/>
      <w:lvlJc w:val="left"/>
      <w:pPr>
        <w:ind w:left="1440" w:hanging="360"/>
      </w:pPr>
      <w:rPr>
        <w:rFonts w:ascii="Courier New" w:hAnsi="Courier New" w:cs="Courier New" w:hint="default"/>
      </w:rPr>
    </w:lvl>
    <w:lvl w:ilvl="2" w:tplc="ABAA405A" w:tentative="1">
      <w:start w:val="1"/>
      <w:numFmt w:val="bullet"/>
      <w:lvlText w:val=""/>
      <w:lvlJc w:val="left"/>
      <w:pPr>
        <w:ind w:left="2160" w:hanging="360"/>
      </w:pPr>
      <w:rPr>
        <w:rFonts w:ascii="Wingdings" w:hAnsi="Wingdings" w:hint="default"/>
      </w:rPr>
    </w:lvl>
    <w:lvl w:ilvl="3" w:tplc="46D6E10E" w:tentative="1">
      <w:start w:val="1"/>
      <w:numFmt w:val="bullet"/>
      <w:lvlText w:val=""/>
      <w:lvlJc w:val="left"/>
      <w:pPr>
        <w:ind w:left="2880" w:hanging="360"/>
      </w:pPr>
      <w:rPr>
        <w:rFonts w:ascii="Symbol" w:hAnsi="Symbol" w:hint="default"/>
      </w:rPr>
    </w:lvl>
    <w:lvl w:ilvl="4" w:tplc="87A0ACD4" w:tentative="1">
      <w:start w:val="1"/>
      <w:numFmt w:val="bullet"/>
      <w:lvlText w:val="o"/>
      <w:lvlJc w:val="left"/>
      <w:pPr>
        <w:ind w:left="3600" w:hanging="360"/>
      </w:pPr>
      <w:rPr>
        <w:rFonts w:ascii="Courier New" w:hAnsi="Courier New" w:cs="Courier New" w:hint="default"/>
      </w:rPr>
    </w:lvl>
    <w:lvl w:ilvl="5" w:tplc="F070C348" w:tentative="1">
      <w:start w:val="1"/>
      <w:numFmt w:val="bullet"/>
      <w:lvlText w:val=""/>
      <w:lvlJc w:val="left"/>
      <w:pPr>
        <w:ind w:left="4320" w:hanging="360"/>
      </w:pPr>
      <w:rPr>
        <w:rFonts w:ascii="Wingdings" w:hAnsi="Wingdings" w:hint="default"/>
      </w:rPr>
    </w:lvl>
    <w:lvl w:ilvl="6" w:tplc="5712E324" w:tentative="1">
      <w:start w:val="1"/>
      <w:numFmt w:val="bullet"/>
      <w:lvlText w:val=""/>
      <w:lvlJc w:val="left"/>
      <w:pPr>
        <w:ind w:left="5040" w:hanging="360"/>
      </w:pPr>
      <w:rPr>
        <w:rFonts w:ascii="Symbol" w:hAnsi="Symbol" w:hint="default"/>
      </w:rPr>
    </w:lvl>
    <w:lvl w:ilvl="7" w:tplc="6CCAE806" w:tentative="1">
      <w:start w:val="1"/>
      <w:numFmt w:val="bullet"/>
      <w:lvlText w:val="o"/>
      <w:lvlJc w:val="left"/>
      <w:pPr>
        <w:ind w:left="5760" w:hanging="360"/>
      </w:pPr>
      <w:rPr>
        <w:rFonts w:ascii="Courier New" w:hAnsi="Courier New" w:cs="Courier New" w:hint="default"/>
      </w:rPr>
    </w:lvl>
    <w:lvl w:ilvl="8" w:tplc="BE9CFA82" w:tentative="1">
      <w:start w:val="1"/>
      <w:numFmt w:val="bullet"/>
      <w:lvlText w:val=""/>
      <w:lvlJc w:val="left"/>
      <w:pPr>
        <w:ind w:left="6480" w:hanging="360"/>
      </w:pPr>
      <w:rPr>
        <w:rFonts w:ascii="Wingdings" w:hAnsi="Wingdings" w:hint="default"/>
      </w:rPr>
    </w:lvl>
  </w:abstractNum>
  <w:abstractNum w:abstractNumId="4" w15:restartNumberingAfterBreak="0">
    <w:nsid w:val="4E6E0D24"/>
    <w:multiLevelType w:val="hybridMultilevel"/>
    <w:tmpl w:val="AEC8C7F6"/>
    <w:lvl w:ilvl="0" w:tplc="609CD47C">
      <w:start w:val="1"/>
      <w:numFmt w:val="bullet"/>
      <w:lvlText w:val=""/>
      <w:lvlJc w:val="left"/>
      <w:pPr>
        <w:ind w:left="720" w:hanging="360"/>
      </w:pPr>
      <w:rPr>
        <w:rFonts w:ascii="Symbol" w:hAnsi="Symbol" w:hint="default"/>
      </w:rPr>
    </w:lvl>
    <w:lvl w:ilvl="1" w:tplc="3AAE820E">
      <w:start w:val="1"/>
      <w:numFmt w:val="bullet"/>
      <w:lvlText w:val="o"/>
      <w:lvlJc w:val="left"/>
      <w:pPr>
        <w:ind w:left="1440" w:hanging="360"/>
      </w:pPr>
      <w:rPr>
        <w:rFonts w:ascii="Courier New" w:hAnsi="Courier New" w:cs="Courier New" w:hint="default"/>
      </w:rPr>
    </w:lvl>
    <w:lvl w:ilvl="2" w:tplc="CD98D54E">
      <w:start w:val="1"/>
      <w:numFmt w:val="bullet"/>
      <w:lvlText w:val=""/>
      <w:lvlJc w:val="left"/>
      <w:pPr>
        <w:ind w:left="2160" w:hanging="360"/>
      </w:pPr>
      <w:rPr>
        <w:rFonts w:ascii="Wingdings" w:hAnsi="Wingdings" w:hint="default"/>
      </w:rPr>
    </w:lvl>
    <w:lvl w:ilvl="3" w:tplc="A082246A">
      <w:start w:val="1"/>
      <w:numFmt w:val="bullet"/>
      <w:lvlText w:val=""/>
      <w:lvlJc w:val="left"/>
      <w:pPr>
        <w:ind w:left="2880" w:hanging="360"/>
      </w:pPr>
      <w:rPr>
        <w:rFonts w:ascii="Symbol" w:hAnsi="Symbol" w:hint="default"/>
      </w:rPr>
    </w:lvl>
    <w:lvl w:ilvl="4" w:tplc="7346C27C">
      <w:start w:val="1"/>
      <w:numFmt w:val="bullet"/>
      <w:lvlText w:val="o"/>
      <w:lvlJc w:val="left"/>
      <w:pPr>
        <w:ind w:left="3600" w:hanging="360"/>
      </w:pPr>
      <w:rPr>
        <w:rFonts w:ascii="Courier New" w:hAnsi="Courier New" w:cs="Courier New" w:hint="default"/>
      </w:rPr>
    </w:lvl>
    <w:lvl w:ilvl="5" w:tplc="ADFAF622" w:tentative="1">
      <w:start w:val="1"/>
      <w:numFmt w:val="bullet"/>
      <w:lvlText w:val=""/>
      <w:lvlJc w:val="left"/>
      <w:pPr>
        <w:ind w:left="4320" w:hanging="360"/>
      </w:pPr>
      <w:rPr>
        <w:rFonts w:ascii="Wingdings" w:hAnsi="Wingdings" w:hint="default"/>
      </w:rPr>
    </w:lvl>
    <w:lvl w:ilvl="6" w:tplc="1A6ADAA8" w:tentative="1">
      <w:start w:val="1"/>
      <w:numFmt w:val="bullet"/>
      <w:lvlText w:val=""/>
      <w:lvlJc w:val="left"/>
      <w:pPr>
        <w:ind w:left="5040" w:hanging="360"/>
      </w:pPr>
      <w:rPr>
        <w:rFonts w:ascii="Symbol" w:hAnsi="Symbol" w:hint="default"/>
      </w:rPr>
    </w:lvl>
    <w:lvl w:ilvl="7" w:tplc="DC58C24A" w:tentative="1">
      <w:start w:val="1"/>
      <w:numFmt w:val="bullet"/>
      <w:lvlText w:val="o"/>
      <w:lvlJc w:val="left"/>
      <w:pPr>
        <w:ind w:left="5760" w:hanging="360"/>
      </w:pPr>
      <w:rPr>
        <w:rFonts w:ascii="Courier New" w:hAnsi="Courier New" w:cs="Courier New" w:hint="default"/>
      </w:rPr>
    </w:lvl>
    <w:lvl w:ilvl="8" w:tplc="2828F4AA" w:tentative="1">
      <w:start w:val="1"/>
      <w:numFmt w:val="bullet"/>
      <w:lvlText w:val=""/>
      <w:lvlJc w:val="left"/>
      <w:pPr>
        <w:ind w:left="6480" w:hanging="360"/>
      </w:pPr>
      <w:rPr>
        <w:rFonts w:ascii="Wingdings" w:hAnsi="Wingdings" w:hint="default"/>
      </w:rPr>
    </w:lvl>
  </w:abstractNum>
  <w:abstractNum w:abstractNumId="5" w15:restartNumberingAfterBreak="0">
    <w:nsid w:val="511A208F"/>
    <w:multiLevelType w:val="hybridMultilevel"/>
    <w:tmpl w:val="74207328"/>
    <w:lvl w:ilvl="0" w:tplc="687E02E4">
      <w:start w:val="1"/>
      <w:numFmt w:val="bullet"/>
      <w:lvlText w:val=""/>
      <w:lvlJc w:val="left"/>
      <w:pPr>
        <w:ind w:left="720" w:hanging="360"/>
      </w:pPr>
      <w:rPr>
        <w:rFonts w:ascii="Symbol" w:hAnsi="Symbol" w:hint="default"/>
      </w:rPr>
    </w:lvl>
    <w:lvl w:ilvl="1" w:tplc="42FC3114">
      <w:start w:val="1"/>
      <w:numFmt w:val="bullet"/>
      <w:lvlText w:val="o"/>
      <w:lvlJc w:val="left"/>
      <w:pPr>
        <w:ind w:left="1440" w:hanging="360"/>
      </w:pPr>
      <w:rPr>
        <w:rFonts w:ascii="Courier New" w:hAnsi="Courier New" w:cs="Courier New" w:hint="default"/>
      </w:rPr>
    </w:lvl>
    <w:lvl w:ilvl="2" w:tplc="36606F7C">
      <w:start w:val="1"/>
      <w:numFmt w:val="bullet"/>
      <w:lvlText w:val=""/>
      <w:lvlJc w:val="left"/>
      <w:pPr>
        <w:ind w:left="2160" w:hanging="360"/>
      </w:pPr>
      <w:rPr>
        <w:rFonts w:ascii="Wingdings" w:hAnsi="Wingdings" w:hint="default"/>
      </w:rPr>
    </w:lvl>
    <w:lvl w:ilvl="3" w:tplc="70DE8612">
      <w:start w:val="1"/>
      <w:numFmt w:val="bullet"/>
      <w:lvlText w:val=""/>
      <w:lvlJc w:val="left"/>
      <w:pPr>
        <w:ind w:left="2880" w:hanging="360"/>
      </w:pPr>
      <w:rPr>
        <w:rFonts w:ascii="Symbol" w:hAnsi="Symbol" w:hint="default"/>
      </w:rPr>
    </w:lvl>
    <w:lvl w:ilvl="4" w:tplc="C9126F9A">
      <w:start w:val="1"/>
      <w:numFmt w:val="bullet"/>
      <w:lvlText w:val="o"/>
      <w:lvlJc w:val="left"/>
      <w:pPr>
        <w:ind w:left="3600" w:hanging="360"/>
      </w:pPr>
      <w:rPr>
        <w:rFonts w:ascii="Courier New" w:hAnsi="Courier New" w:cs="Courier New" w:hint="default"/>
      </w:rPr>
    </w:lvl>
    <w:lvl w:ilvl="5" w:tplc="E1481EBE">
      <w:start w:val="1"/>
      <w:numFmt w:val="bullet"/>
      <w:lvlText w:val=""/>
      <w:lvlJc w:val="left"/>
      <w:pPr>
        <w:ind w:left="4320" w:hanging="360"/>
      </w:pPr>
      <w:rPr>
        <w:rFonts w:ascii="Wingdings" w:hAnsi="Wingdings" w:hint="default"/>
      </w:rPr>
    </w:lvl>
    <w:lvl w:ilvl="6" w:tplc="D48C88B2">
      <w:start w:val="1"/>
      <w:numFmt w:val="bullet"/>
      <w:lvlText w:val=""/>
      <w:lvlJc w:val="left"/>
      <w:pPr>
        <w:ind w:left="5040" w:hanging="360"/>
      </w:pPr>
      <w:rPr>
        <w:rFonts w:ascii="Symbol" w:hAnsi="Symbol" w:hint="default"/>
      </w:rPr>
    </w:lvl>
    <w:lvl w:ilvl="7" w:tplc="9F169B42">
      <w:start w:val="1"/>
      <w:numFmt w:val="bullet"/>
      <w:lvlText w:val="o"/>
      <w:lvlJc w:val="left"/>
      <w:pPr>
        <w:ind w:left="5760" w:hanging="360"/>
      </w:pPr>
      <w:rPr>
        <w:rFonts w:ascii="Courier New" w:hAnsi="Courier New" w:cs="Courier New" w:hint="default"/>
      </w:rPr>
    </w:lvl>
    <w:lvl w:ilvl="8" w:tplc="A3289FB8">
      <w:start w:val="1"/>
      <w:numFmt w:val="bullet"/>
      <w:lvlText w:val=""/>
      <w:lvlJc w:val="left"/>
      <w:pPr>
        <w:ind w:left="6480" w:hanging="360"/>
      </w:pPr>
      <w:rPr>
        <w:rFonts w:ascii="Wingdings" w:hAnsi="Wingdings" w:hint="default"/>
      </w:rPr>
    </w:lvl>
  </w:abstractNum>
  <w:abstractNum w:abstractNumId="6" w15:restartNumberingAfterBreak="0">
    <w:nsid w:val="517F4C9D"/>
    <w:multiLevelType w:val="hybridMultilevel"/>
    <w:tmpl w:val="D772DA94"/>
    <w:lvl w:ilvl="0" w:tplc="355ECA44">
      <w:start w:val="1"/>
      <w:numFmt w:val="bullet"/>
      <w:lvlText w:val=""/>
      <w:lvlJc w:val="left"/>
      <w:pPr>
        <w:ind w:left="720" w:hanging="360"/>
      </w:pPr>
      <w:rPr>
        <w:rFonts w:ascii="Symbol" w:hAnsi="Symbol" w:hint="default"/>
      </w:rPr>
    </w:lvl>
    <w:lvl w:ilvl="1" w:tplc="51721004" w:tentative="1">
      <w:start w:val="1"/>
      <w:numFmt w:val="bullet"/>
      <w:lvlText w:val="o"/>
      <w:lvlJc w:val="left"/>
      <w:pPr>
        <w:ind w:left="1440" w:hanging="360"/>
      </w:pPr>
      <w:rPr>
        <w:rFonts w:ascii="Courier New" w:hAnsi="Courier New" w:cs="Courier New" w:hint="default"/>
      </w:rPr>
    </w:lvl>
    <w:lvl w:ilvl="2" w:tplc="D80AA624" w:tentative="1">
      <w:start w:val="1"/>
      <w:numFmt w:val="bullet"/>
      <w:lvlText w:val=""/>
      <w:lvlJc w:val="left"/>
      <w:pPr>
        <w:ind w:left="2160" w:hanging="360"/>
      </w:pPr>
      <w:rPr>
        <w:rFonts w:ascii="Wingdings" w:hAnsi="Wingdings" w:hint="default"/>
      </w:rPr>
    </w:lvl>
    <w:lvl w:ilvl="3" w:tplc="590818B8" w:tentative="1">
      <w:start w:val="1"/>
      <w:numFmt w:val="bullet"/>
      <w:lvlText w:val=""/>
      <w:lvlJc w:val="left"/>
      <w:pPr>
        <w:ind w:left="2880" w:hanging="360"/>
      </w:pPr>
      <w:rPr>
        <w:rFonts w:ascii="Symbol" w:hAnsi="Symbol" w:hint="default"/>
      </w:rPr>
    </w:lvl>
    <w:lvl w:ilvl="4" w:tplc="A718BAE0" w:tentative="1">
      <w:start w:val="1"/>
      <w:numFmt w:val="bullet"/>
      <w:lvlText w:val="o"/>
      <w:lvlJc w:val="left"/>
      <w:pPr>
        <w:ind w:left="3600" w:hanging="360"/>
      </w:pPr>
      <w:rPr>
        <w:rFonts w:ascii="Courier New" w:hAnsi="Courier New" w:cs="Courier New" w:hint="default"/>
      </w:rPr>
    </w:lvl>
    <w:lvl w:ilvl="5" w:tplc="9BC687FA" w:tentative="1">
      <w:start w:val="1"/>
      <w:numFmt w:val="bullet"/>
      <w:lvlText w:val=""/>
      <w:lvlJc w:val="left"/>
      <w:pPr>
        <w:ind w:left="4320" w:hanging="360"/>
      </w:pPr>
      <w:rPr>
        <w:rFonts w:ascii="Wingdings" w:hAnsi="Wingdings" w:hint="default"/>
      </w:rPr>
    </w:lvl>
    <w:lvl w:ilvl="6" w:tplc="204EC2DE" w:tentative="1">
      <w:start w:val="1"/>
      <w:numFmt w:val="bullet"/>
      <w:lvlText w:val=""/>
      <w:lvlJc w:val="left"/>
      <w:pPr>
        <w:ind w:left="5040" w:hanging="360"/>
      </w:pPr>
      <w:rPr>
        <w:rFonts w:ascii="Symbol" w:hAnsi="Symbol" w:hint="default"/>
      </w:rPr>
    </w:lvl>
    <w:lvl w:ilvl="7" w:tplc="66487698" w:tentative="1">
      <w:start w:val="1"/>
      <w:numFmt w:val="bullet"/>
      <w:lvlText w:val="o"/>
      <w:lvlJc w:val="left"/>
      <w:pPr>
        <w:ind w:left="5760" w:hanging="360"/>
      </w:pPr>
      <w:rPr>
        <w:rFonts w:ascii="Courier New" w:hAnsi="Courier New" w:cs="Courier New" w:hint="default"/>
      </w:rPr>
    </w:lvl>
    <w:lvl w:ilvl="8" w:tplc="2FD8DAE2" w:tentative="1">
      <w:start w:val="1"/>
      <w:numFmt w:val="bullet"/>
      <w:lvlText w:val=""/>
      <w:lvlJc w:val="left"/>
      <w:pPr>
        <w:ind w:left="6480" w:hanging="360"/>
      </w:pPr>
      <w:rPr>
        <w:rFonts w:ascii="Wingdings" w:hAnsi="Wingdings" w:hint="default"/>
      </w:rPr>
    </w:lvl>
  </w:abstractNum>
  <w:abstractNum w:abstractNumId="7" w15:restartNumberingAfterBreak="0">
    <w:nsid w:val="582D076A"/>
    <w:multiLevelType w:val="hybridMultilevel"/>
    <w:tmpl w:val="B7363794"/>
    <w:lvl w:ilvl="0" w:tplc="9FF88180">
      <w:start w:val="1"/>
      <w:numFmt w:val="bullet"/>
      <w:lvlText w:val=""/>
      <w:lvlJc w:val="left"/>
      <w:pPr>
        <w:ind w:left="720" w:hanging="360"/>
      </w:pPr>
      <w:rPr>
        <w:rFonts w:ascii="Symbol" w:hAnsi="Symbol" w:hint="default"/>
      </w:rPr>
    </w:lvl>
    <w:lvl w:ilvl="1" w:tplc="9F26E5E4">
      <w:start w:val="1"/>
      <w:numFmt w:val="bullet"/>
      <w:lvlText w:val="o"/>
      <w:lvlJc w:val="left"/>
      <w:pPr>
        <w:ind w:left="1440" w:hanging="360"/>
      </w:pPr>
      <w:rPr>
        <w:rFonts w:ascii="Courier New" w:hAnsi="Courier New" w:cs="Courier New" w:hint="default"/>
      </w:rPr>
    </w:lvl>
    <w:lvl w:ilvl="2" w:tplc="0C24FEC4">
      <w:start w:val="1"/>
      <w:numFmt w:val="bullet"/>
      <w:lvlText w:val=""/>
      <w:lvlJc w:val="left"/>
      <w:pPr>
        <w:ind w:left="2160" w:hanging="360"/>
      </w:pPr>
      <w:rPr>
        <w:rFonts w:ascii="Wingdings" w:hAnsi="Wingdings" w:hint="default"/>
      </w:rPr>
    </w:lvl>
    <w:lvl w:ilvl="3" w:tplc="6728C7EE">
      <w:start w:val="1"/>
      <w:numFmt w:val="bullet"/>
      <w:lvlText w:val=""/>
      <w:lvlJc w:val="left"/>
      <w:pPr>
        <w:ind w:left="2880" w:hanging="360"/>
      </w:pPr>
      <w:rPr>
        <w:rFonts w:ascii="Symbol" w:hAnsi="Symbol" w:hint="default"/>
      </w:rPr>
    </w:lvl>
    <w:lvl w:ilvl="4" w:tplc="8E8056EA" w:tentative="1">
      <w:start w:val="1"/>
      <w:numFmt w:val="bullet"/>
      <w:lvlText w:val="o"/>
      <w:lvlJc w:val="left"/>
      <w:pPr>
        <w:ind w:left="3600" w:hanging="360"/>
      </w:pPr>
      <w:rPr>
        <w:rFonts w:ascii="Courier New" w:hAnsi="Courier New" w:cs="Courier New" w:hint="default"/>
      </w:rPr>
    </w:lvl>
    <w:lvl w:ilvl="5" w:tplc="B77815BE" w:tentative="1">
      <w:start w:val="1"/>
      <w:numFmt w:val="bullet"/>
      <w:lvlText w:val=""/>
      <w:lvlJc w:val="left"/>
      <w:pPr>
        <w:ind w:left="4320" w:hanging="360"/>
      </w:pPr>
      <w:rPr>
        <w:rFonts w:ascii="Wingdings" w:hAnsi="Wingdings" w:hint="default"/>
      </w:rPr>
    </w:lvl>
    <w:lvl w:ilvl="6" w:tplc="6BA8A2D4" w:tentative="1">
      <w:start w:val="1"/>
      <w:numFmt w:val="bullet"/>
      <w:lvlText w:val=""/>
      <w:lvlJc w:val="left"/>
      <w:pPr>
        <w:ind w:left="5040" w:hanging="360"/>
      </w:pPr>
      <w:rPr>
        <w:rFonts w:ascii="Symbol" w:hAnsi="Symbol" w:hint="default"/>
      </w:rPr>
    </w:lvl>
    <w:lvl w:ilvl="7" w:tplc="0760511A" w:tentative="1">
      <w:start w:val="1"/>
      <w:numFmt w:val="bullet"/>
      <w:lvlText w:val="o"/>
      <w:lvlJc w:val="left"/>
      <w:pPr>
        <w:ind w:left="5760" w:hanging="360"/>
      </w:pPr>
      <w:rPr>
        <w:rFonts w:ascii="Courier New" w:hAnsi="Courier New" w:cs="Courier New" w:hint="default"/>
      </w:rPr>
    </w:lvl>
    <w:lvl w:ilvl="8" w:tplc="BA029380" w:tentative="1">
      <w:start w:val="1"/>
      <w:numFmt w:val="bullet"/>
      <w:lvlText w:val=""/>
      <w:lvlJc w:val="left"/>
      <w:pPr>
        <w:ind w:left="6480" w:hanging="360"/>
      </w:pPr>
      <w:rPr>
        <w:rFonts w:ascii="Wingdings" w:hAnsi="Wingdings" w:hint="default"/>
      </w:rPr>
    </w:lvl>
  </w:abstractNum>
  <w:abstractNum w:abstractNumId="8" w15:restartNumberingAfterBreak="0">
    <w:nsid w:val="5D734F42"/>
    <w:multiLevelType w:val="hybridMultilevel"/>
    <w:tmpl w:val="B1D82AAA"/>
    <w:lvl w:ilvl="0" w:tplc="913AF38E">
      <w:start w:val="1"/>
      <w:numFmt w:val="bullet"/>
      <w:lvlText w:val=""/>
      <w:lvlJc w:val="left"/>
      <w:pPr>
        <w:ind w:left="720" w:hanging="360"/>
      </w:pPr>
      <w:rPr>
        <w:rFonts w:ascii="Wingdings" w:hAnsi="Wingdings" w:hint="default"/>
      </w:rPr>
    </w:lvl>
    <w:lvl w:ilvl="1" w:tplc="1C8816BC">
      <w:start w:val="1"/>
      <w:numFmt w:val="bullet"/>
      <w:lvlText w:val="o"/>
      <w:lvlJc w:val="left"/>
      <w:pPr>
        <w:ind w:left="1440" w:hanging="360"/>
      </w:pPr>
      <w:rPr>
        <w:rFonts w:ascii="Courier New" w:hAnsi="Courier New" w:cs="Courier New" w:hint="default"/>
      </w:rPr>
    </w:lvl>
    <w:lvl w:ilvl="2" w:tplc="A568F8E4">
      <w:start w:val="1"/>
      <w:numFmt w:val="bullet"/>
      <w:lvlText w:val=""/>
      <w:lvlJc w:val="left"/>
      <w:pPr>
        <w:ind w:left="2160" w:hanging="360"/>
      </w:pPr>
      <w:rPr>
        <w:rFonts w:ascii="Wingdings" w:hAnsi="Wingdings" w:hint="default"/>
      </w:rPr>
    </w:lvl>
    <w:lvl w:ilvl="3" w:tplc="0C52FCA8">
      <w:start w:val="1"/>
      <w:numFmt w:val="bullet"/>
      <w:lvlText w:val=""/>
      <w:lvlJc w:val="left"/>
      <w:pPr>
        <w:ind w:left="2880" w:hanging="360"/>
      </w:pPr>
      <w:rPr>
        <w:rFonts w:ascii="Symbol" w:hAnsi="Symbol" w:hint="default"/>
      </w:rPr>
    </w:lvl>
    <w:lvl w:ilvl="4" w:tplc="5884161C">
      <w:start w:val="1"/>
      <w:numFmt w:val="bullet"/>
      <w:lvlText w:val="o"/>
      <w:lvlJc w:val="left"/>
      <w:pPr>
        <w:ind w:left="3600" w:hanging="360"/>
      </w:pPr>
      <w:rPr>
        <w:rFonts w:ascii="Courier New" w:hAnsi="Courier New" w:cs="Courier New" w:hint="default"/>
      </w:rPr>
    </w:lvl>
    <w:lvl w:ilvl="5" w:tplc="91BA2C46">
      <w:start w:val="1"/>
      <w:numFmt w:val="bullet"/>
      <w:lvlText w:val=""/>
      <w:lvlJc w:val="left"/>
      <w:pPr>
        <w:ind w:left="4320" w:hanging="360"/>
      </w:pPr>
      <w:rPr>
        <w:rFonts w:ascii="Wingdings" w:hAnsi="Wingdings" w:hint="default"/>
      </w:rPr>
    </w:lvl>
    <w:lvl w:ilvl="6" w:tplc="CC66E2DC">
      <w:start w:val="1"/>
      <w:numFmt w:val="bullet"/>
      <w:lvlText w:val=""/>
      <w:lvlJc w:val="left"/>
      <w:pPr>
        <w:ind w:left="5040" w:hanging="360"/>
      </w:pPr>
      <w:rPr>
        <w:rFonts w:ascii="Symbol" w:hAnsi="Symbol" w:hint="default"/>
      </w:rPr>
    </w:lvl>
    <w:lvl w:ilvl="7" w:tplc="AD727C72">
      <w:start w:val="1"/>
      <w:numFmt w:val="bullet"/>
      <w:lvlText w:val="o"/>
      <w:lvlJc w:val="left"/>
      <w:pPr>
        <w:ind w:left="5760" w:hanging="360"/>
      </w:pPr>
      <w:rPr>
        <w:rFonts w:ascii="Courier New" w:hAnsi="Courier New" w:cs="Courier New" w:hint="default"/>
      </w:rPr>
    </w:lvl>
    <w:lvl w:ilvl="8" w:tplc="C2142D0E">
      <w:start w:val="1"/>
      <w:numFmt w:val="bullet"/>
      <w:lvlText w:val=""/>
      <w:lvlJc w:val="left"/>
      <w:pPr>
        <w:ind w:left="6480" w:hanging="360"/>
      </w:pPr>
      <w:rPr>
        <w:rFonts w:ascii="Wingdings" w:hAnsi="Wingdings" w:hint="default"/>
      </w:rPr>
    </w:lvl>
  </w:abstractNum>
  <w:abstractNum w:abstractNumId="9" w15:restartNumberingAfterBreak="0">
    <w:nsid w:val="671F53D3"/>
    <w:multiLevelType w:val="hybridMultilevel"/>
    <w:tmpl w:val="F588E696"/>
    <w:lvl w:ilvl="0" w:tplc="BE6E2C8C">
      <w:start w:val="1"/>
      <w:numFmt w:val="bullet"/>
      <w:lvlText w:val=""/>
      <w:lvlJc w:val="left"/>
      <w:pPr>
        <w:ind w:left="720" w:hanging="360"/>
      </w:pPr>
      <w:rPr>
        <w:rFonts w:ascii="Wingdings" w:hAnsi="Wingdings" w:hint="default"/>
      </w:rPr>
    </w:lvl>
    <w:lvl w:ilvl="1" w:tplc="3D12311E">
      <w:start w:val="1"/>
      <w:numFmt w:val="bullet"/>
      <w:lvlText w:val="o"/>
      <w:lvlJc w:val="left"/>
      <w:pPr>
        <w:ind w:left="1440" w:hanging="360"/>
      </w:pPr>
      <w:rPr>
        <w:rFonts w:ascii="Courier New" w:hAnsi="Courier New" w:cs="Courier New" w:hint="default"/>
      </w:rPr>
    </w:lvl>
    <w:lvl w:ilvl="2" w:tplc="97480936">
      <w:start w:val="1"/>
      <w:numFmt w:val="bullet"/>
      <w:lvlText w:val=""/>
      <w:lvlJc w:val="left"/>
      <w:pPr>
        <w:ind w:left="2160" w:hanging="360"/>
      </w:pPr>
      <w:rPr>
        <w:rFonts w:ascii="Wingdings" w:hAnsi="Wingdings" w:hint="default"/>
      </w:rPr>
    </w:lvl>
    <w:lvl w:ilvl="3" w:tplc="99D6481C">
      <w:start w:val="1"/>
      <w:numFmt w:val="bullet"/>
      <w:lvlText w:val=""/>
      <w:lvlJc w:val="left"/>
      <w:pPr>
        <w:ind w:left="2880" w:hanging="360"/>
      </w:pPr>
      <w:rPr>
        <w:rFonts w:ascii="Symbol" w:hAnsi="Symbol" w:hint="default"/>
      </w:rPr>
    </w:lvl>
    <w:lvl w:ilvl="4" w:tplc="C57002F4">
      <w:start w:val="1"/>
      <w:numFmt w:val="bullet"/>
      <w:lvlText w:val="o"/>
      <w:lvlJc w:val="left"/>
      <w:pPr>
        <w:ind w:left="3600" w:hanging="360"/>
      </w:pPr>
      <w:rPr>
        <w:rFonts w:ascii="Courier New" w:hAnsi="Courier New" w:cs="Courier New" w:hint="default"/>
      </w:rPr>
    </w:lvl>
    <w:lvl w:ilvl="5" w:tplc="93D84B0E">
      <w:start w:val="1"/>
      <w:numFmt w:val="bullet"/>
      <w:lvlText w:val=""/>
      <w:lvlJc w:val="left"/>
      <w:pPr>
        <w:ind w:left="4320" w:hanging="360"/>
      </w:pPr>
      <w:rPr>
        <w:rFonts w:ascii="Wingdings" w:hAnsi="Wingdings" w:hint="default"/>
      </w:rPr>
    </w:lvl>
    <w:lvl w:ilvl="6" w:tplc="E5BCD958">
      <w:start w:val="1"/>
      <w:numFmt w:val="bullet"/>
      <w:lvlText w:val=""/>
      <w:lvlJc w:val="left"/>
      <w:pPr>
        <w:ind w:left="5040" w:hanging="360"/>
      </w:pPr>
      <w:rPr>
        <w:rFonts w:ascii="Symbol" w:hAnsi="Symbol" w:hint="default"/>
      </w:rPr>
    </w:lvl>
    <w:lvl w:ilvl="7" w:tplc="B0E48A9C">
      <w:start w:val="1"/>
      <w:numFmt w:val="bullet"/>
      <w:lvlText w:val="o"/>
      <w:lvlJc w:val="left"/>
      <w:pPr>
        <w:ind w:left="5760" w:hanging="360"/>
      </w:pPr>
      <w:rPr>
        <w:rFonts w:ascii="Courier New" w:hAnsi="Courier New" w:cs="Courier New" w:hint="default"/>
      </w:rPr>
    </w:lvl>
    <w:lvl w:ilvl="8" w:tplc="0BA40052">
      <w:start w:val="1"/>
      <w:numFmt w:val="bullet"/>
      <w:lvlText w:val=""/>
      <w:lvlJc w:val="left"/>
      <w:pPr>
        <w:ind w:left="6480" w:hanging="360"/>
      </w:pPr>
      <w:rPr>
        <w:rFonts w:ascii="Wingdings" w:hAnsi="Wingdings" w:hint="default"/>
      </w:rPr>
    </w:lvl>
  </w:abstractNum>
  <w:abstractNum w:abstractNumId="10" w15:restartNumberingAfterBreak="0">
    <w:nsid w:val="766D0851"/>
    <w:multiLevelType w:val="hybridMultilevel"/>
    <w:tmpl w:val="8C2E35DE"/>
    <w:lvl w:ilvl="0" w:tplc="458C986A">
      <w:start w:val="1"/>
      <w:numFmt w:val="bullet"/>
      <w:lvlText w:val=""/>
      <w:lvlJc w:val="left"/>
      <w:pPr>
        <w:ind w:left="720" w:hanging="360"/>
      </w:pPr>
      <w:rPr>
        <w:rFonts w:ascii="Symbol" w:hAnsi="Symbol" w:hint="default"/>
      </w:rPr>
    </w:lvl>
    <w:lvl w:ilvl="1" w:tplc="89502FA2">
      <w:start w:val="1"/>
      <w:numFmt w:val="bullet"/>
      <w:lvlText w:val="o"/>
      <w:lvlJc w:val="left"/>
      <w:pPr>
        <w:ind w:left="1440" w:hanging="360"/>
      </w:pPr>
      <w:rPr>
        <w:rFonts w:ascii="Courier New" w:hAnsi="Courier New" w:cs="Courier New" w:hint="default"/>
      </w:rPr>
    </w:lvl>
    <w:lvl w:ilvl="2" w:tplc="DA0EEAFA" w:tentative="1">
      <w:start w:val="1"/>
      <w:numFmt w:val="bullet"/>
      <w:lvlText w:val=""/>
      <w:lvlJc w:val="left"/>
      <w:pPr>
        <w:ind w:left="2160" w:hanging="360"/>
      </w:pPr>
      <w:rPr>
        <w:rFonts w:ascii="Wingdings" w:hAnsi="Wingdings" w:hint="default"/>
      </w:rPr>
    </w:lvl>
    <w:lvl w:ilvl="3" w:tplc="386E3594" w:tentative="1">
      <w:start w:val="1"/>
      <w:numFmt w:val="bullet"/>
      <w:lvlText w:val=""/>
      <w:lvlJc w:val="left"/>
      <w:pPr>
        <w:ind w:left="2880" w:hanging="360"/>
      </w:pPr>
      <w:rPr>
        <w:rFonts w:ascii="Symbol" w:hAnsi="Symbol" w:hint="default"/>
      </w:rPr>
    </w:lvl>
    <w:lvl w:ilvl="4" w:tplc="D602B118" w:tentative="1">
      <w:start w:val="1"/>
      <w:numFmt w:val="bullet"/>
      <w:lvlText w:val="o"/>
      <w:lvlJc w:val="left"/>
      <w:pPr>
        <w:ind w:left="3600" w:hanging="360"/>
      </w:pPr>
      <w:rPr>
        <w:rFonts w:ascii="Courier New" w:hAnsi="Courier New" w:cs="Courier New" w:hint="default"/>
      </w:rPr>
    </w:lvl>
    <w:lvl w:ilvl="5" w:tplc="64D6E240" w:tentative="1">
      <w:start w:val="1"/>
      <w:numFmt w:val="bullet"/>
      <w:lvlText w:val=""/>
      <w:lvlJc w:val="left"/>
      <w:pPr>
        <w:ind w:left="4320" w:hanging="360"/>
      </w:pPr>
      <w:rPr>
        <w:rFonts w:ascii="Wingdings" w:hAnsi="Wingdings" w:hint="default"/>
      </w:rPr>
    </w:lvl>
    <w:lvl w:ilvl="6" w:tplc="775220E0" w:tentative="1">
      <w:start w:val="1"/>
      <w:numFmt w:val="bullet"/>
      <w:lvlText w:val=""/>
      <w:lvlJc w:val="left"/>
      <w:pPr>
        <w:ind w:left="5040" w:hanging="360"/>
      </w:pPr>
      <w:rPr>
        <w:rFonts w:ascii="Symbol" w:hAnsi="Symbol" w:hint="default"/>
      </w:rPr>
    </w:lvl>
    <w:lvl w:ilvl="7" w:tplc="884080BC" w:tentative="1">
      <w:start w:val="1"/>
      <w:numFmt w:val="bullet"/>
      <w:lvlText w:val="o"/>
      <w:lvlJc w:val="left"/>
      <w:pPr>
        <w:ind w:left="5760" w:hanging="360"/>
      </w:pPr>
      <w:rPr>
        <w:rFonts w:ascii="Courier New" w:hAnsi="Courier New" w:cs="Courier New" w:hint="default"/>
      </w:rPr>
    </w:lvl>
    <w:lvl w:ilvl="8" w:tplc="41A81A4E"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0"/>
  </w:num>
  <w:num w:numId="5">
    <w:abstractNumId w:val="5"/>
  </w:num>
  <w:num w:numId="6">
    <w:abstractNumId w:val="8"/>
  </w:num>
  <w:num w:numId="7">
    <w:abstractNumId w:val="8"/>
  </w:num>
  <w:num w:numId="8">
    <w:abstractNumId w:val="6"/>
  </w:num>
  <w:num w:numId="9">
    <w:abstractNumId w:val="2"/>
  </w:num>
  <w:num w:numId="10">
    <w:abstractNumId w:val="3"/>
  </w:num>
  <w:num w:numId="11">
    <w:abstractNumId w:val="9"/>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264BD"/>
    <w:rsid w:val="000805C5"/>
    <w:rsid w:val="000E0A41"/>
    <w:rsid w:val="00357E2C"/>
    <w:rsid w:val="003D123D"/>
    <w:rsid w:val="00425026"/>
    <w:rsid w:val="004A6A35"/>
    <w:rsid w:val="00545E3A"/>
    <w:rsid w:val="006B5B73"/>
    <w:rsid w:val="0070650A"/>
    <w:rsid w:val="00A32CD7"/>
    <w:rsid w:val="00A40809"/>
    <w:rsid w:val="00BC0D6E"/>
    <w:rsid w:val="00CC25C2"/>
    <w:rsid w:val="00E264BD"/>
    <w:rsid w:val="00EA00A0"/>
    <w:rsid w:val="00F7492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4DABB4-A4FD-450F-837E-65F67944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4E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E634E2"/>
    <w:rPr>
      <w:color w:val="0000FF"/>
      <w:u w:val="single"/>
    </w:rPr>
  </w:style>
  <w:style w:type="paragraph" w:styleId="En-tte">
    <w:name w:val="header"/>
    <w:basedOn w:val="Normal"/>
    <w:link w:val="En-tteCar"/>
    <w:uiPriority w:val="99"/>
    <w:rsid w:val="00E634E2"/>
    <w:pPr>
      <w:tabs>
        <w:tab w:val="center" w:pos="4536"/>
        <w:tab w:val="right" w:pos="9072"/>
      </w:tabs>
    </w:pPr>
  </w:style>
  <w:style w:type="paragraph" w:styleId="Pieddepage">
    <w:name w:val="footer"/>
    <w:basedOn w:val="Normal"/>
    <w:link w:val="PieddepageCar"/>
    <w:uiPriority w:val="99"/>
    <w:rsid w:val="00E634E2"/>
    <w:pPr>
      <w:tabs>
        <w:tab w:val="center" w:pos="4536"/>
        <w:tab w:val="right" w:pos="9072"/>
      </w:tabs>
    </w:pPr>
  </w:style>
  <w:style w:type="character" w:customStyle="1" w:styleId="PieddepageCar">
    <w:name w:val="Pied de page Car"/>
    <w:link w:val="Pieddepage"/>
    <w:uiPriority w:val="99"/>
    <w:rsid w:val="003B1C14"/>
    <w:rPr>
      <w:sz w:val="24"/>
      <w:szCs w:val="24"/>
      <w:lang w:val="fr-FR" w:eastAsia="fr-FR"/>
    </w:rPr>
  </w:style>
  <w:style w:type="paragraph" w:styleId="Textedebulles">
    <w:name w:val="Balloon Text"/>
    <w:basedOn w:val="Normal"/>
    <w:link w:val="TextedebullesCar"/>
    <w:uiPriority w:val="99"/>
    <w:semiHidden/>
    <w:unhideWhenUsed/>
    <w:rsid w:val="003B1C14"/>
    <w:rPr>
      <w:rFonts w:ascii="Tahoma" w:hAnsi="Tahoma" w:cs="Tahoma"/>
      <w:sz w:val="16"/>
      <w:szCs w:val="16"/>
    </w:rPr>
  </w:style>
  <w:style w:type="character" w:customStyle="1" w:styleId="TextedebullesCar">
    <w:name w:val="Texte de bulles Car"/>
    <w:link w:val="Textedebulles"/>
    <w:uiPriority w:val="99"/>
    <w:semiHidden/>
    <w:rsid w:val="003B1C14"/>
    <w:rPr>
      <w:rFonts w:ascii="Tahoma" w:hAnsi="Tahoma" w:cs="Tahoma"/>
      <w:sz w:val="16"/>
      <w:szCs w:val="16"/>
      <w:lang w:val="fr-FR" w:eastAsia="fr-FR"/>
    </w:rPr>
  </w:style>
  <w:style w:type="character" w:customStyle="1" w:styleId="En-tteCar">
    <w:name w:val="En-tête Car"/>
    <w:link w:val="En-tte"/>
    <w:uiPriority w:val="99"/>
    <w:rsid w:val="003B1C14"/>
    <w:rPr>
      <w:sz w:val="24"/>
      <w:szCs w:val="24"/>
      <w:lang w:val="fr-FR" w:eastAsia="fr-FR"/>
    </w:rPr>
  </w:style>
  <w:style w:type="paragraph" w:styleId="Paragraphedeliste">
    <w:name w:val="List Paragraph"/>
    <w:basedOn w:val="Normal"/>
    <w:uiPriority w:val="34"/>
    <w:qFormat/>
    <w:rsid w:val="00996AF2"/>
    <w:pPr>
      <w:spacing w:after="200" w:line="276" w:lineRule="auto"/>
      <w:ind w:left="720"/>
      <w:contextualSpacing/>
    </w:pPr>
    <w:rPr>
      <w:rFonts w:ascii="Calibri" w:eastAsia="Calibri" w:hAnsi="Calibri"/>
      <w:sz w:val="22"/>
      <w:szCs w:val="22"/>
      <w:lang w:eastAsia="en-US"/>
    </w:rPr>
  </w:style>
  <w:style w:type="paragraph" w:styleId="Sansinterligne">
    <w:name w:val="No Spacing"/>
    <w:uiPriority w:val="99"/>
    <w:qFormat/>
    <w:rsid w:val="00C147BC"/>
    <w:rPr>
      <w:rFonts w:ascii="Calibri" w:eastAsia="Calibri" w:hAnsi="Calibri"/>
      <w:sz w:val="22"/>
      <w:szCs w:val="22"/>
      <w:lang w:eastAsia="en-US"/>
    </w:rPr>
  </w:style>
  <w:style w:type="character" w:styleId="Marquedecommentaire">
    <w:name w:val="annotation reference"/>
    <w:basedOn w:val="Policepardfaut"/>
    <w:uiPriority w:val="99"/>
    <w:semiHidden/>
    <w:unhideWhenUsed/>
    <w:rsid w:val="003F63F6"/>
    <w:rPr>
      <w:sz w:val="16"/>
      <w:szCs w:val="16"/>
    </w:rPr>
  </w:style>
  <w:style w:type="paragraph" w:styleId="Commentaire">
    <w:name w:val="annotation text"/>
    <w:basedOn w:val="Normal"/>
    <w:link w:val="CommentaireCar"/>
    <w:uiPriority w:val="99"/>
    <w:semiHidden/>
    <w:unhideWhenUsed/>
    <w:rsid w:val="003F63F6"/>
    <w:rPr>
      <w:sz w:val="20"/>
      <w:szCs w:val="20"/>
    </w:rPr>
  </w:style>
  <w:style w:type="character" w:customStyle="1" w:styleId="CommentaireCar">
    <w:name w:val="Commentaire Car"/>
    <w:basedOn w:val="Policepardfaut"/>
    <w:link w:val="Commentaire"/>
    <w:uiPriority w:val="99"/>
    <w:semiHidden/>
    <w:rsid w:val="003F63F6"/>
    <w:rPr>
      <w:lang w:val="fr-FR" w:eastAsia="fr-FR"/>
    </w:rPr>
  </w:style>
  <w:style w:type="paragraph" w:styleId="Objetducommentaire">
    <w:name w:val="annotation subject"/>
    <w:basedOn w:val="Commentaire"/>
    <w:next w:val="Commentaire"/>
    <w:link w:val="ObjetducommentaireCar"/>
    <w:uiPriority w:val="99"/>
    <w:semiHidden/>
    <w:unhideWhenUsed/>
    <w:rsid w:val="003F63F6"/>
    <w:rPr>
      <w:b/>
      <w:bCs/>
    </w:rPr>
  </w:style>
  <w:style w:type="character" w:customStyle="1" w:styleId="ObjetducommentaireCar">
    <w:name w:val="Objet du commentaire Car"/>
    <w:basedOn w:val="CommentaireCar"/>
    <w:link w:val="Objetducommentaire"/>
    <w:uiPriority w:val="99"/>
    <w:semiHidden/>
    <w:rsid w:val="003F63F6"/>
    <w:rPr>
      <w:b/>
      <w:bCs/>
      <w:lang w:val="fr-FR" w:eastAsia="fr-FR"/>
    </w:rPr>
  </w:style>
  <w:style w:type="paragraph" w:customStyle="1" w:styleId="WW-Default">
    <w:name w:val="WW-Default"/>
    <w:rsid w:val="00545E3A"/>
    <w:pPr>
      <w:widowControl w:val="0"/>
      <w:suppressAutoHyphens/>
    </w:pPr>
    <w:rPr>
      <w:rFonts w:eastAsia="ヒラギノ角ゴ Pro W3"/>
      <w:color w:val="000000"/>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484647">
      <w:bodyDiv w:val="1"/>
      <w:marLeft w:val="0"/>
      <w:marRight w:val="0"/>
      <w:marTop w:val="0"/>
      <w:marBottom w:val="0"/>
      <w:divBdr>
        <w:top w:val="none" w:sz="0" w:space="0" w:color="auto"/>
        <w:left w:val="none" w:sz="0" w:space="0" w:color="auto"/>
        <w:bottom w:val="none" w:sz="0" w:space="0" w:color="auto"/>
        <w:right w:val="none" w:sz="0" w:space="0" w:color="auto"/>
      </w:divBdr>
    </w:div>
    <w:div w:id="59906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FB948-FD49-4CCF-B998-11C89C7B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2167</Words>
  <Characters>11919</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Swiza SA</Company>
  <LinksUpToDate>false</LinksUpToDate>
  <CharactersWithSpaces>14058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u400</dc:creator>
  <cp:lastModifiedBy>Arnaud Nicolas</cp:lastModifiedBy>
  <cp:revision>19</cp:revision>
  <cp:lastPrinted>2012-06-18T06:23:00Z</cp:lastPrinted>
  <dcterms:created xsi:type="dcterms:W3CDTF">2018-11-06T15:47:00Z</dcterms:created>
  <dcterms:modified xsi:type="dcterms:W3CDTF">2021-04-16T07:31:00Z</dcterms:modified>
</cp:coreProperties>
</file>